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E8A831"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Информация как объект права.</w:t>
      </w:r>
    </w:p>
    <w:p w14:paraId="5089313F"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Законодательством РФ об информации используются следующие основные понятия:</w:t>
      </w:r>
    </w:p>
    <w:p w14:paraId="3A3328BC"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1) информация - сведения (сообщения, данные) независимо от формы их представления;</w:t>
      </w:r>
    </w:p>
    <w:p w14:paraId="57AE8EE2"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2) информационные технологии - процессы, методы поиска, сбора, хранения, обработки, предоставления, распространения информации и способы осуществления таких процессов и методов;</w:t>
      </w:r>
    </w:p>
    <w:p w14:paraId="5EAC6518"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3) информационная система - совокупность содержащейся в базах данных информации и обеспечивающих ее обработку информационных технологий и технических средств;</w:t>
      </w:r>
    </w:p>
    <w:p w14:paraId="16AF2044"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4) информационно-телекоммуникационная сеть - технологическая система, предназначенная для передачи по линиям связи информации, доступ к которой осуществляется с использованием средств вычислительной техники;</w:t>
      </w:r>
    </w:p>
    <w:p w14:paraId="57757C4F"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5) обладатель информации - лицо, самостоятельно создавшее информацию либо получившее на основании закона или договора право разрешать или ограничивать доступ к информации, определяемой по каким-либо признакам;</w:t>
      </w:r>
    </w:p>
    <w:p w14:paraId="512ED7F6"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6) доступ к информации - возможность получения информации и ее использования;</w:t>
      </w:r>
    </w:p>
    <w:p w14:paraId="0D1FDC7A"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7) конфиденциальность информации - обязательное для выполнения лицом, получившим доступ к определенной информации, требование не передавать такую информацию третьим лицам без согласия ее обладателя;</w:t>
      </w:r>
    </w:p>
    <w:p w14:paraId="1A59DB36"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8) предоставление информации - действия, направленные на получение информации определенным кругом лиц или передачу информации определенному кругу лиц;</w:t>
      </w:r>
    </w:p>
    <w:p w14:paraId="043B6483"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9) распространение информации - действия, направленные на получение информации неопределенным кругом лиц или передачу информации неопределенному кругу лиц;</w:t>
      </w:r>
    </w:p>
    <w:p w14:paraId="758BAA69"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10) электронное сообщение - информация, переданная или полученная пользователем информационно-телекоммуникационной сети;</w:t>
      </w:r>
    </w:p>
    <w:p w14:paraId="0A158086"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11) документированная информация - зафиксированная на материальном носителе путем документирования информация с реквизитами, позволяющими определить такую информацию или в установленных законодательством Российской Федерации случаях ее материальный носитель;</w:t>
      </w:r>
    </w:p>
    <w:p w14:paraId="75F04A40"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Правовое регулирование отношений, возникающих в сфере информации, информационных технологий и защиты информации, основывается на следующих принципах:</w:t>
      </w:r>
    </w:p>
    <w:p w14:paraId="1E5D7496"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1) свобода поиска, получения, передачи, производства и распространения информации любым законным способом;</w:t>
      </w:r>
    </w:p>
    <w:p w14:paraId="024E515F"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2) установление ограничений доступа к информации только федеральными законами;</w:t>
      </w:r>
    </w:p>
    <w:p w14:paraId="119469CE"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3) открытость информации о деятельности государственных органов и органов местного самоуправления и свободный доступ к такой информации, кроме случаев, установленных федеральными законами;</w:t>
      </w:r>
    </w:p>
    <w:p w14:paraId="05ABB179"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4) равноправие языков народов Российской Федерации при создании информационных систем и их эксплуатации;</w:t>
      </w:r>
    </w:p>
    <w:p w14:paraId="26C42AD4"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5) обеспечение безопасности Российской Федерации при создании информационных систем, их эксплуатации и защите содержащейся в них информации;</w:t>
      </w:r>
    </w:p>
    <w:p w14:paraId="4EABBF83"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6) достоверность информации и своевременность ее предоставления;</w:t>
      </w:r>
    </w:p>
    <w:p w14:paraId="2DDEDCC8"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7) неприкосновенность частной жизни, недопустимость сбора, хранения, использования и распространения информации о частной жизни лица без его согласия;</w:t>
      </w:r>
    </w:p>
    <w:p w14:paraId="59C8B67A"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8) недопустимость установления нормативными правовыми актами каких-либо преимуществ применения одних информационных технологий перед другими, если только обязательность применения определенных информационных технологий для создания и эксплуатации государственных информационных систем не установлена федеральными законами.</w:t>
      </w:r>
    </w:p>
    <w:p w14:paraId="040D4DA7" w14:textId="77777777" w:rsidR="00E352A5" w:rsidRPr="00A34D88" w:rsidRDefault="00E352A5" w:rsidP="00E352A5">
      <w:pPr>
        <w:spacing w:after="0" w:line="240" w:lineRule="auto"/>
        <w:rPr>
          <w:rFonts w:ascii="Times New Roman" w:hAnsi="Times New Roman"/>
          <w:sz w:val="24"/>
          <w:szCs w:val="24"/>
        </w:rPr>
      </w:pPr>
    </w:p>
    <w:p w14:paraId="0D689F4B"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lastRenderedPageBreak/>
        <w:t>1. Информация может являться объектом публичных, гражданских и иных правовых отношений. Информация может свободно использоваться любым лицом и передаваться одним лицом другому лицу, если федеральными законами не установлены ограничения доступа к информации либо иные требования к порядку ее предоставления или распространения.</w:t>
      </w:r>
    </w:p>
    <w:p w14:paraId="01B3A664"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2. Информация в зависимости от категории доступа к ней подразделяется на общедоступную информацию, а также на информацию, доступ к которой ограничен федеральными законами (информация ограниченного доступа).</w:t>
      </w:r>
    </w:p>
    <w:p w14:paraId="6402E8E6"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3. Информация в зависимости от порядка ее предоставления или распространения подразделяется на:</w:t>
      </w:r>
    </w:p>
    <w:p w14:paraId="5EAD9D97"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1) информацию, свободно распространяемую;</w:t>
      </w:r>
    </w:p>
    <w:p w14:paraId="45839920"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2) информацию, предоставляемую по соглашению лиц, участвующих в соответствующих отношениях;</w:t>
      </w:r>
    </w:p>
    <w:p w14:paraId="64963059"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3) информацию, которая в соответствии с федеральными законами подлежит предоставлению или распространению;</w:t>
      </w:r>
    </w:p>
    <w:p w14:paraId="70C9AA5C"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4) информацию, распространение которой в Российской Федерации ограничивается или запрещается.</w:t>
      </w:r>
    </w:p>
    <w:p w14:paraId="03997812"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4. Законодательством Российской Федерации могут быть установлены виды информации в зависимости от ее содержания или обладателя.</w:t>
      </w:r>
    </w:p>
    <w:p w14:paraId="31A00CB4" w14:textId="77777777" w:rsidR="00E352A5" w:rsidRPr="00A34D88" w:rsidRDefault="00E352A5" w:rsidP="00E352A5">
      <w:pPr>
        <w:spacing w:after="0" w:line="240" w:lineRule="auto"/>
        <w:rPr>
          <w:rFonts w:ascii="Times New Roman" w:hAnsi="Times New Roman"/>
          <w:sz w:val="24"/>
          <w:szCs w:val="24"/>
        </w:rPr>
      </w:pPr>
    </w:p>
    <w:p w14:paraId="641417C6"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3. Обладатель информации, если иное не предусмотрено федеральными законами, вправе:</w:t>
      </w:r>
    </w:p>
    <w:p w14:paraId="71E10495"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1) разрешать или ограничивать доступ к информации, определять порядок и условия такого доступа;</w:t>
      </w:r>
    </w:p>
    <w:p w14:paraId="6079B96B"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2) использовать информацию, в том числе распространять ее, по своему усмотрению;</w:t>
      </w:r>
    </w:p>
    <w:p w14:paraId="38CB304A"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3) передавать информацию другим лицам по договору или на ином установленном законом основании;</w:t>
      </w:r>
    </w:p>
    <w:p w14:paraId="6608485E"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4) защищать установленными законом способами свои права в случае незаконного получения информации или ее незаконного использования иными лицами;</w:t>
      </w:r>
    </w:p>
    <w:p w14:paraId="66CD34E8"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5) осуществлять иные действия с информацией или разрешать осуществление таких действий.</w:t>
      </w:r>
    </w:p>
    <w:p w14:paraId="6973A4A9"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4. Обладатель информации при осуществлении своих прав обязан:</w:t>
      </w:r>
    </w:p>
    <w:p w14:paraId="1480D551"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1) соблюдать права и законные интересы иных лиц;</w:t>
      </w:r>
    </w:p>
    <w:p w14:paraId="2D8449D0"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2) принимать меры по защите информации;</w:t>
      </w:r>
    </w:p>
    <w:p w14:paraId="47106BAE"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3) ограничивать доступ к информации, если такая обязанность установлена федеральными законами.</w:t>
      </w:r>
    </w:p>
    <w:p w14:paraId="5BFFD81D"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1. Граждане (физические лица) и организации (юридические лица) вправе осуществлять поиск и получение любой информации в любых формах и из любых источников при условии соблюдения требований, установленных настоящим Федеральным законом и другими федеральными законами.</w:t>
      </w:r>
    </w:p>
    <w:p w14:paraId="0112AB94"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2. Гражданин (физическое лицо) имеет право на получение от государственных органов, органов местного самоуправления, их должностных лиц в порядке, установленном законодательством Российской Федерации, информации, непосредственно затрагивающей его права и свободы.</w:t>
      </w:r>
    </w:p>
    <w:p w14:paraId="444CF47A"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3. Организация имеет право на получение от государственных органов, органов местного самоуправления информации, непосредственно касающейся прав и обязанностей этой организации, а также информации, необходимой в связи с взаимодействием с указанными органами при осуществлении этой организацией своей уставной деятельности.</w:t>
      </w:r>
    </w:p>
    <w:p w14:paraId="574BD080"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4. Не может быть ограничен доступ к:</w:t>
      </w:r>
    </w:p>
    <w:p w14:paraId="128A9E30"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1) нормативным правовым актам, затрагивающим права, свободы и обязанности человека и гражданина, а также устанавливающим правовое положение организаций и полномочия государственных органов, органов местного самоуправления;</w:t>
      </w:r>
    </w:p>
    <w:p w14:paraId="6AE34930"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lastRenderedPageBreak/>
        <w:t>2) информации о состоянии окружающей среды;</w:t>
      </w:r>
    </w:p>
    <w:p w14:paraId="2C7BA7A8"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3) информации о деятельности государственных органов и органов местного самоуправления, а также об использовании бюджетных средств (за исключением сведений, составляющих государственную или служебную тайну);</w:t>
      </w:r>
    </w:p>
    <w:p w14:paraId="1EDB9D31"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4) информации, накапливаемой в открытых фондах библиотек, музеев и архивов, а также в государственных, муниципальных и иных информационных системах, созданных или предназначенных для обеспечения граждан (физических лиц) и организаций такой информацией;</w:t>
      </w:r>
    </w:p>
    <w:p w14:paraId="6A2A2D60"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5) иной информации, недопустимость ограничения доступа к которой установлена федеральными законами.</w:t>
      </w:r>
    </w:p>
    <w:p w14:paraId="6F1BAE23" w14:textId="77777777" w:rsidR="00E352A5" w:rsidRPr="00A34D88" w:rsidRDefault="00E352A5" w:rsidP="00E352A5">
      <w:pPr>
        <w:pStyle w:val="ConsPlusNormal"/>
        <w:ind w:firstLine="540"/>
        <w:jc w:val="both"/>
        <w:rPr>
          <w:rFonts w:ascii="Times New Roman" w:hAnsi="Times New Roman" w:cs="Times New Roman"/>
          <w:sz w:val="24"/>
          <w:szCs w:val="24"/>
        </w:rPr>
      </w:pPr>
      <w:bookmarkStart w:id="0" w:name="Par143"/>
      <w:bookmarkEnd w:id="0"/>
      <w:r w:rsidRPr="00A34D88">
        <w:rPr>
          <w:rFonts w:ascii="Times New Roman" w:hAnsi="Times New Roman" w:cs="Times New Roman"/>
          <w:sz w:val="24"/>
          <w:szCs w:val="24"/>
        </w:rPr>
        <w:t>5. Государственные органы и органы местного самоуправления обязаны обеспечивать доступ, в том числе с использованием информационно-телекоммуникационных сетей, в том числе сети "Интернет", к информации о своей деятельности на русском языке и государственном языке соответствующей республики в составе Российской Федерации в соответствии с федеральными законами, законами субъектов Российской Федерации и нормативными правовыми актами органов местного самоуправления. Лицо, желающее получить доступ к такой информации, не обязано обосновывать необходимость ее получения.</w:t>
      </w:r>
    </w:p>
    <w:p w14:paraId="13F474FF"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6. Решения и действия (бездействие) государственных органов и органов местного самоуправления, общественных объединений, должностных лиц, нарушающие право на доступ к информации, могут быть обжалованы в вышестоящий орган или вышестоящему должностному лицу либо в суд.</w:t>
      </w:r>
    </w:p>
    <w:p w14:paraId="24390CEA"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7. В случае, если в результате неправомерного отказа в доступе к информации, несвоевременного ее предоставления, предоставления заведомо недостоверной или не соответствующей содержанию запроса информации были причинены убытки, такие убытки подлежат возмещению в соответствии с гражданским законодательством.</w:t>
      </w:r>
    </w:p>
    <w:p w14:paraId="3BB14247"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8. Предоставляется бесплатно информация:</w:t>
      </w:r>
    </w:p>
    <w:p w14:paraId="1A486C65"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1) о деятельности государственных органов и органов местного самоуправления, размещенная такими органами в информационно-телекоммуникационных сетях;</w:t>
      </w:r>
    </w:p>
    <w:p w14:paraId="677326EC"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2) затрагивающая права и установленные законодательством Российской Федерации обязанности заинтересованного лица;</w:t>
      </w:r>
    </w:p>
    <w:p w14:paraId="47A90978"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3) иная установленная законом информация.</w:t>
      </w:r>
    </w:p>
    <w:p w14:paraId="3ADD235A"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9. Установление платы за предоставление государственным органом или органом местного самоуправления информации о своей деятельности возможно только в случаях и на условиях, которые установлены федеральными законами.</w:t>
      </w:r>
    </w:p>
    <w:p w14:paraId="50A1F69B"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1. Ограничение доступа к информации устанавливается федеральными законами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w:t>
      </w:r>
    </w:p>
    <w:p w14:paraId="707E7A03"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2. Обязательным является соблюдение конфиденциальности информации, доступ к которой ограничен федеральными законами.</w:t>
      </w:r>
    </w:p>
    <w:p w14:paraId="3F1BBFE6"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2.1. Порядок идентификации информационных ресурсов в целях принятия мер по ограничению доступа к информационным ресурсам, требования к способам (методам) ограничения такого доступа, применяемым в соответствии с настоящим Федеральным законом, а также требования к размещаемой информации об ограничении доступа к информационным ресурсам определяются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w:t>
      </w:r>
    </w:p>
    <w:p w14:paraId="269DA94E"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3. Защита информации, составляющей государственную тайну, осуществляется в соответствии с законодательством Российской Федерации о государственной тайне.</w:t>
      </w:r>
    </w:p>
    <w:p w14:paraId="0974EB82"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 xml:space="preserve">4. Федеральными законами устанавливаются условия отнесения информации к сведениям, составляющим коммерческую тайну, служебную тайну и иную тайну, обязательность соблюдения конфиденциальности такой информации, а также </w:t>
      </w:r>
      <w:r w:rsidRPr="00A34D88">
        <w:rPr>
          <w:rFonts w:ascii="Times New Roman" w:hAnsi="Times New Roman" w:cs="Times New Roman"/>
          <w:sz w:val="24"/>
          <w:szCs w:val="24"/>
        </w:rPr>
        <w:lastRenderedPageBreak/>
        <w:t>ответственность за ее разглашение.</w:t>
      </w:r>
    </w:p>
    <w:p w14:paraId="657B895B"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5. Информация, полученная гражданами (физическими лицами) при исполнении ими профессиональных обязанностей или организациями при осуществлении ими определенных видов деятельности (профессиональная тайна), подлежит защите в случаях, если на эти лица федеральными законами возложены обязанности по соблюдению конфиденциальности такой информации.</w:t>
      </w:r>
    </w:p>
    <w:p w14:paraId="4F514B90"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6. Информация, составляющая профессиональную тайну, может быть предоставлена третьим лицам в соответствии с федеральными законами и (или) по решению суда.</w:t>
      </w:r>
    </w:p>
    <w:p w14:paraId="7CCCB58A"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7. Срок исполнения обязанностей по соблюдению конфиденциальности информации, составляющей профессиональную тайну, может быть ограничен только с согласия гражданина (физического лица), предоставившего такую информацию о себе.</w:t>
      </w:r>
    </w:p>
    <w:p w14:paraId="545D745B"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8. Запрещается требовать от гражданина (физического лица) предоставления информации о его частной жизни, в том числе информации, составляющей личную или семейную тайну, и получать такую информацию помимо воли гражданина (физического лица), если иное не предусмотрено федеральными законами.</w:t>
      </w:r>
    </w:p>
    <w:p w14:paraId="20459F67"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9. Порядок доступа к персональным данным граждан (физических лиц) устанавливается федеральным законом о персональных данных.</w:t>
      </w:r>
    </w:p>
    <w:p w14:paraId="649E1693" w14:textId="4774C9DC" w:rsidR="00293E60" w:rsidRDefault="00293E60"/>
    <w:p w14:paraId="0FE94E44" w14:textId="77777777" w:rsidR="00D31A60" w:rsidRDefault="00D31A60" w:rsidP="00D31A60">
      <w:pPr>
        <w:spacing w:after="0" w:line="240" w:lineRule="auto"/>
        <w:rPr>
          <w:rFonts w:ascii="Times New Roman" w:hAnsi="Times New Roman"/>
          <w:sz w:val="24"/>
          <w:szCs w:val="24"/>
        </w:rPr>
      </w:pPr>
      <w:r w:rsidRPr="00A34D88">
        <w:rPr>
          <w:rFonts w:ascii="Times New Roman" w:hAnsi="Times New Roman"/>
          <w:sz w:val="24"/>
          <w:szCs w:val="24"/>
        </w:rPr>
        <w:t>Организация деятельности СМИ в РФ.</w:t>
      </w:r>
    </w:p>
    <w:p w14:paraId="046C4114" w14:textId="77777777" w:rsidR="00D31A60" w:rsidRPr="006A5D83" w:rsidRDefault="00D31A60" w:rsidP="00D31A60">
      <w:pPr>
        <w:pStyle w:val="ConsPlusNormal"/>
        <w:ind w:firstLine="540"/>
        <w:jc w:val="both"/>
        <w:rPr>
          <w:rFonts w:ascii="Times New Roman" w:hAnsi="Times New Roman" w:cs="Times New Roman"/>
          <w:sz w:val="24"/>
          <w:szCs w:val="24"/>
        </w:rPr>
      </w:pPr>
      <w:r w:rsidRPr="006A5D83">
        <w:rPr>
          <w:rFonts w:ascii="Times New Roman" w:hAnsi="Times New Roman" w:cs="Times New Roman"/>
          <w:sz w:val="24"/>
          <w:szCs w:val="24"/>
        </w:rPr>
        <w:t>В Российской Федерации</w:t>
      </w:r>
    </w:p>
    <w:p w14:paraId="48093C7C" w14:textId="77777777" w:rsidR="00D31A60" w:rsidRPr="006A5D83" w:rsidRDefault="00D31A60" w:rsidP="00D31A60">
      <w:pPr>
        <w:pStyle w:val="ConsPlusNormal"/>
        <w:ind w:firstLine="540"/>
        <w:jc w:val="both"/>
        <w:rPr>
          <w:rFonts w:ascii="Times New Roman" w:hAnsi="Times New Roman" w:cs="Times New Roman"/>
          <w:sz w:val="24"/>
          <w:szCs w:val="24"/>
        </w:rPr>
      </w:pPr>
      <w:r w:rsidRPr="006A5D83">
        <w:rPr>
          <w:rFonts w:ascii="Times New Roman" w:hAnsi="Times New Roman" w:cs="Times New Roman"/>
          <w:sz w:val="24"/>
          <w:szCs w:val="24"/>
        </w:rPr>
        <w:t>поиск, получение, производство и распространение массовой информации,</w:t>
      </w:r>
    </w:p>
    <w:p w14:paraId="25623EEF" w14:textId="77777777" w:rsidR="00D31A60" w:rsidRPr="006A5D83" w:rsidRDefault="00D31A60" w:rsidP="00D31A60">
      <w:pPr>
        <w:pStyle w:val="ConsPlusNormal"/>
        <w:ind w:firstLine="540"/>
        <w:jc w:val="both"/>
        <w:rPr>
          <w:rFonts w:ascii="Times New Roman" w:hAnsi="Times New Roman" w:cs="Times New Roman"/>
          <w:sz w:val="24"/>
          <w:szCs w:val="24"/>
        </w:rPr>
      </w:pPr>
      <w:r w:rsidRPr="006A5D83">
        <w:rPr>
          <w:rFonts w:ascii="Times New Roman" w:hAnsi="Times New Roman" w:cs="Times New Roman"/>
          <w:sz w:val="24"/>
          <w:szCs w:val="24"/>
        </w:rPr>
        <w:t>учреждение средств массовой информации, владение, пользование и распоряжение ими,</w:t>
      </w:r>
    </w:p>
    <w:p w14:paraId="45152127" w14:textId="77777777" w:rsidR="00D31A60" w:rsidRPr="006A5D83" w:rsidRDefault="00D31A60" w:rsidP="00D31A60">
      <w:pPr>
        <w:pStyle w:val="ConsPlusNormal"/>
        <w:ind w:firstLine="540"/>
        <w:jc w:val="both"/>
        <w:rPr>
          <w:rFonts w:ascii="Times New Roman" w:hAnsi="Times New Roman" w:cs="Times New Roman"/>
          <w:sz w:val="24"/>
          <w:szCs w:val="24"/>
        </w:rPr>
      </w:pPr>
      <w:r w:rsidRPr="006A5D83">
        <w:rPr>
          <w:rFonts w:ascii="Times New Roman" w:hAnsi="Times New Roman" w:cs="Times New Roman"/>
          <w:sz w:val="24"/>
          <w:szCs w:val="24"/>
        </w:rPr>
        <w:t>изготовление, приобретение, хранение и эксплуатация технических устройств и оборудования, сырья и материалов, предназначенных для производства и распространения продукции средств массовой информации,</w:t>
      </w:r>
    </w:p>
    <w:p w14:paraId="56A5B633" w14:textId="77777777" w:rsidR="00D31A60" w:rsidRPr="006A5D83" w:rsidRDefault="00D31A60" w:rsidP="00D31A60">
      <w:pPr>
        <w:pStyle w:val="ConsPlusNormal"/>
        <w:ind w:firstLine="540"/>
        <w:jc w:val="both"/>
        <w:rPr>
          <w:rFonts w:ascii="Times New Roman" w:hAnsi="Times New Roman" w:cs="Times New Roman"/>
          <w:sz w:val="24"/>
          <w:szCs w:val="24"/>
        </w:rPr>
      </w:pPr>
      <w:r w:rsidRPr="006A5D83">
        <w:rPr>
          <w:rFonts w:ascii="Times New Roman" w:hAnsi="Times New Roman" w:cs="Times New Roman"/>
          <w:sz w:val="24"/>
          <w:szCs w:val="24"/>
        </w:rPr>
        <w:t>не подлежат ограничениям, за исключением предусмотренных законодательством Российской Федерации о средствах массовой информации.</w:t>
      </w:r>
    </w:p>
    <w:p w14:paraId="2E4BA4FC" w14:textId="77777777" w:rsidR="00D31A60" w:rsidRPr="006A5D83" w:rsidRDefault="00D31A60" w:rsidP="00D31A60">
      <w:pPr>
        <w:pStyle w:val="ConsPlusNormal"/>
        <w:ind w:firstLine="540"/>
        <w:jc w:val="both"/>
        <w:rPr>
          <w:rFonts w:ascii="Times New Roman" w:hAnsi="Times New Roman" w:cs="Times New Roman"/>
          <w:sz w:val="24"/>
          <w:szCs w:val="24"/>
        </w:rPr>
      </w:pPr>
      <w:r w:rsidRPr="006A5D83">
        <w:rPr>
          <w:rFonts w:ascii="Times New Roman" w:hAnsi="Times New Roman" w:cs="Times New Roman"/>
          <w:sz w:val="24"/>
          <w:szCs w:val="24"/>
        </w:rPr>
        <w:t>под массовой информацией понимаются предназначенные для неограниченного круга лиц печатные, аудио-, аудиовизуальные и иные сообщения и материалы;</w:t>
      </w:r>
    </w:p>
    <w:p w14:paraId="270524F3" w14:textId="77777777" w:rsidR="00D31A60" w:rsidRPr="006A5D83" w:rsidRDefault="00D31A60" w:rsidP="00D31A60">
      <w:pPr>
        <w:pStyle w:val="ConsPlusNormal"/>
        <w:ind w:firstLine="540"/>
        <w:jc w:val="both"/>
        <w:rPr>
          <w:rFonts w:ascii="Times New Roman" w:hAnsi="Times New Roman" w:cs="Times New Roman"/>
          <w:sz w:val="24"/>
          <w:szCs w:val="24"/>
        </w:rPr>
      </w:pPr>
      <w:r w:rsidRPr="006A5D83">
        <w:rPr>
          <w:rFonts w:ascii="Times New Roman" w:hAnsi="Times New Roman" w:cs="Times New Roman"/>
          <w:sz w:val="24"/>
          <w:szCs w:val="24"/>
        </w:rPr>
        <w:t>под средством массовой информации понимается периодическое печатное издание, сетевое издание, телеканал, радиоканал, телепрограмма, радиопрограмма, видеопрограмма, кинохроникальная программа, иная форма периодического распространения массовой информации под постоянным наименованием (названием);</w:t>
      </w:r>
    </w:p>
    <w:p w14:paraId="0B674A1C" w14:textId="77777777" w:rsidR="00D31A60" w:rsidRPr="006A5D83" w:rsidRDefault="00D31A60" w:rsidP="00D31A60">
      <w:pPr>
        <w:pStyle w:val="ConsPlusNormal"/>
        <w:jc w:val="both"/>
        <w:rPr>
          <w:rFonts w:ascii="Times New Roman" w:hAnsi="Times New Roman" w:cs="Times New Roman"/>
          <w:sz w:val="24"/>
          <w:szCs w:val="24"/>
        </w:rPr>
      </w:pPr>
      <w:r w:rsidRPr="006A5D83">
        <w:rPr>
          <w:rFonts w:ascii="Times New Roman" w:hAnsi="Times New Roman" w:cs="Times New Roman"/>
          <w:sz w:val="24"/>
          <w:szCs w:val="24"/>
        </w:rPr>
        <w:t>(в ред. Федерального закона от 14.06.2011 N 142-ФЗ)</w:t>
      </w:r>
    </w:p>
    <w:p w14:paraId="1492C0C2" w14:textId="77777777" w:rsidR="00D31A60" w:rsidRPr="006A5D83" w:rsidRDefault="00D31A60" w:rsidP="00D31A60">
      <w:pPr>
        <w:pStyle w:val="ConsPlusNormal"/>
        <w:ind w:firstLine="540"/>
        <w:jc w:val="both"/>
        <w:rPr>
          <w:rFonts w:ascii="Times New Roman" w:hAnsi="Times New Roman" w:cs="Times New Roman"/>
          <w:sz w:val="24"/>
          <w:szCs w:val="24"/>
        </w:rPr>
      </w:pPr>
      <w:r w:rsidRPr="006A5D83">
        <w:rPr>
          <w:rFonts w:ascii="Times New Roman" w:hAnsi="Times New Roman" w:cs="Times New Roman"/>
          <w:sz w:val="24"/>
          <w:szCs w:val="24"/>
        </w:rPr>
        <w:t>под периодическим печатным изданием понимается газета, журнал, альманах, бюллетень, иное издание, имеющее постоянное наименование (название), текущий номер и выходящее в свет не реже одного раза в год;</w:t>
      </w:r>
    </w:p>
    <w:p w14:paraId="5CF988E0" w14:textId="77777777" w:rsidR="00D31A60" w:rsidRPr="006A5D83" w:rsidRDefault="00D31A60" w:rsidP="00D31A60">
      <w:pPr>
        <w:pStyle w:val="ConsPlusNormal"/>
        <w:jc w:val="both"/>
        <w:rPr>
          <w:rFonts w:ascii="Times New Roman" w:hAnsi="Times New Roman" w:cs="Times New Roman"/>
          <w:sz w:val="24"/>
          <w:szCs w:val="24"/>
        </w:rPr>
      </w:pPr>
      <w:r w:rsidRPr="006A5D83">
        <w:rPr>
          <w:rFonts w:ascii="Times New Roman" w:hAnsi="Times New Roman" w:cs="Times New Roman"/>
          <w:sz w:val="24"/>
          <w:szCs w:val="24"/>
        </w:rPr>
        <w:t>(в ред. Федерального закона от 14.06.2011 N 142-ФЗ)</w:t>
      </w:r>
    </w:p>
    <w:p w14:paraId="6C04CE44" w14:textId="77777777" w:rsidR="00D31A60" w:rsidRPr="006A5D83" w:rsidRDefault="00D31A60" w:rsidP="00D31A60">
      <w:pPr>
        <w:pStyle w:val="ConsPlusNormal"/>
        <w:ind w:firstLine="540"/>
        <w:jc w:val="both"/>
        <w:rPr>
          <w:rFonts w:ascii="Times New Roman" w:hAnsi="Times New Roman" w:cs="Times New Roman"/>
          <w:sz w:val="24"/>
          <w:szCs w:val="24"/>
        </w:rPr>
      </w:pPr>
      <w:r w:rsidRPr="006A5D83">
        <w:rPr>
          <w:rFonts w:ascii="Times New Roman" w:hAnsi="Times New Roman" w:cs="Times New Roman"/>
          <w:sz w:val="24"/>
          <w:szCs w:val="24"/>
        </w:rPr>
        <w:t>под радио-, теле-, видео-, кинохроникальной программой понимается совокупность периодических аудио-, аудиовизуальных сообщений и материалов (передач), имеющая постоянное наименование (название) и выходящая в свет (в эфир) не реже одного раза в год;</w:t>
      </w:r>
    </w:p>
    <w:p w14:paraId="0F69FF31" w14:textId="77777777" w:rsidR="00D31A60" w:rsidRPr="006A5D83" w:rsidRDefault="00D31A60" w:rsidP="00D31A60">
      <w:pPr>
        <w:pStyle w:val="ConsPlusNormal"/>
        <w:jc w:val="both"/>
        <w:rPr>
          <w:rFonts w:ascii="Times New Roman" w:hAnsi="Times New Roman" w:cs="Times New Roman"/>
          <w:sz w:val="24"/>
          <w:szCs w:val="24"/>
        </w:rPr>
      </w:pPr>
      <w:r w:rsidRPr="006A5D83">
        <w:rPr>
          <w:rFonts w:ascii="Times New Roman" w:hAnsi="Times New Roman" w:cs="Times New Roman"/>
          <w:sz w:val="24"/>
          <w:szCs w:val="24"/>
        </w:rPr>
        <w:t>(в ред. Федерального закона от 14.06.2011 N 142-ФЗ)</w:t>
      </w:r>
    </w:p>
    <w:p w14:paraId="706FB145" w14:textId="77777777" w:rsidR="00D31A60" w:rsidRPr="006A5D83" w:rsidRDefault="00D31A60" w:rsidP="00D31A60">
      <w:pPr>
        <w:pStyle w:val="ConsPlusNormal"/>
        <w:ind w:firstLine="540"/>
        <w:jc w:val="both"/>
        <w:rPr>
          <w:rFonts w:ascii="Times New Roman" w:hAnsi="Times New Roman" w:cs="Times New Roman"/>
          <w:sz w:val="24"/>
          <w:szCs w:val="24"/>
        </w:rPr>
      </w:pPr>
      <w:r w:rsidRPr="006A5D83">
        <w:rPr>
          <w:rFonts w:ascii="Times New Roman" w:hAnsi="Times New Roman" w:cs="Times New Roman"/>
          <w:sz w:val="24"/>
          <w:szCs w:val="24"/>
        </w:rPr>
        <w:t>под продукцией средства массовой информации понимается тираж или часть тиража отдельного номера периодического печатного издания, отдельный выпуск телеканала, радиоканала, радиопрограммы, телепрограммы, кинохроникальной программы, тираж или часть тиража аудио- или видеозаписи программы, отдельный выпуск либо обновление сетевого издания, отдельный выпуск иного средства массовой информации;</w:t>
      </w:r>
    </w:p>
    <w:p w14:paraId="07F0A64C" w14:textId="77777777" w:rsidR="00D31A60" w:rsidRPr="006A5D83" w:rsidRDefault="00D31A60" w:rsidP="00D31A60">
      <w:pPr>
        <w:pStyle w:val="ConsPlusNormal"/>
        <w:jc w:val="both"/>
        <w:rPr>
          <w:rFonts w:ascii="Times New Roman" w:hAnsi="Times New Roman" w:cs="Times New Roman"/>
          <w:sz w:val="24"/>
          <w:szCs w:val="24"/>
        </w:rPr>
      </w:pPr>
      <w:r w:rsidRPr="006A5D83">
        <w:rPr>
          <w:rFonts w:ascii="Times New Roman" w:hAnsi="Times New Roman" w:cs="Times New Roman"/>
          <w:sz w:val="24"/>
          <w:szCs w:val="24"/>
        </w:rPr>
        <w:t>(в ред. Федерального закона от 14.06.2011 N 142-ФЗ)</w:t>
      </w:r>
    </w:p>
    <w:p w14:paraId="36285966" w14:textId="77777777" w:rsidR="00D31A60" w:rsidRPr="006A5D83" w:rsidRDefault="00D31A60" w:rsidP="00D31A60">
      <w:pPr>
        <w:pStyle w:val="ConsPlusNormal"/>
        <w:ind w:firstLine="540"/>
        <w:jc w:val="both"/>
        <w:rPr>
          <w:rFonts w:ascii="Times New Roman" w:hAnsi="Times New Roman" w:cs="Times New Roman"/>
          <w:sz w:val="24"/>
          <w:szCs w:val="24"/>
        </w:rPr>
      </w:pPr>
      <w:r w:rsidRPr="006A5D83">
        <w:rPr>
          <w:rFonts w:ascii="Times New Roman" w:hAnsi="Times New Roman" w:cs="Times New Roman"/>
          <w:sz w:val="24"/>
          <w:szCs w:val="24"/>
        </w:rPr>
        <w:t xml:space="preserve">под распространением продукции средства массовой информации понимаются </w:t>
      </w:r>
      <w:r w:rsidRPr="006A5D83">
        <w:rPr>
          <w:rFonts w:ascii="Times New Roman" w:hAnsi="Times New Roman" w:cs="Times New Roman"/>
          <w:sz w:val="24"/>
          <w:szCs w:val="24"/>
        </w:rPr>
        <w:lastRenderedPageBreak/>
        <w:t>продажа, подписка, доставка, раздача периодического печатного издания, аудио- или видеозаписи программы, вещание телеканала, радиоканала (телевизионное вещание, радиовещание), вещание телепрограммы, радиопрограммы в составе соответственно телеканала, радиоканала, демонстрация кинохроникальной программы, предоставление доступа к сетевому изданию, иные способы распространения;</w:t>
      </w:r>
    </w:p>
    <w:p w14:paraId="44FA62D7" w14:textId="77777777" w:rsidR="00D31A60" w:rsidRPr="006A5D83" w:rsidRDefault="00D31A60" w:rsidP="00D31A60">
      <w:pPr>
        <w:pStyle w:val="ConsPlusNormal"/>
        <w:jc w:val="both"/>
        <w:rPr>
          <w:rFonts w:ascii="Times New Roman" w:hAnsi="Times New Roman" w:cs="Times New Roman"/>
          <w:sz w:val="24"/>
          <w:szCs w:val="24"/>
        </w:rPr>
      </w:pPr>
      <w:r w:rsidRPr="006A5D83">
        <w:rPr>
          <w:rFonts w:ascii="Times New Roman" w:hAnsi="Times New Roman" w:cs="Times New Roman"/>
          <w:sz w:val="24"/>
          <w:szCs w:val="24"/>
        </w:rPr>
        <w:t>(в ред. Федерального закона от 14.06.2011 N 142-ФЗ)</w:t>
      </w:r>
    </w:p>
    <w:p w14:paraId="54AEA234" w14:textId="77777777" w:rsidR="00D31A60" w:rsidRPr="006A5D83" w:rsidRDefault="00D31A60" w:rsidP="00D31A60">
      <w:pPr>
        <w:pStyle w:val="ConsPlusNormal"/>
        <w:ind w:firstLine="540"/>
        <w:jc w:val="both"/>
        <w:rPr>
          <w:rFonts w:ascii="Times New Roman" w:hAnsi="Times New Roman" w:cs="Times New Roman"/>
          <w:sz w:val="24"/>
          <w:szCs w:val="24"/>
        </w:rPr>
      </w:pPr>
      <w:r w:rsidRPr="006A5D83">
        <w:rPr>
          <w:rFonts w:ascii="Times New Roman" w:hAnsi="Times New Roman" w:cs="Times New Roman"/>
          <w:sz w:val="24"/>
          <w:szCs w:val="24"/>
        </w:rPr>
        <w:t>под специализированным средством массовой информации понимается такое средство массовой информации, для регистрации или распространения продукции которого настоящим Законом установлены специальные правила;</w:t>
      </w:r>
    </w:p>
    <w:p w14:paraId="4A918566" w14:textId="77777777" w:rsidR="00D31A60" w:rsidRPr="006A5D83" w:rsidRDefault="00D31A60" w:rsidP="00D31A60">
      <w:pPr>
        <w:pStyle w:val="ConsPlusNormal"/>
        <w:ind w:firstLine="540"/>
        <w:jc w:val="both"/>
        <w:rPr>
          <w:rFonts w:ascii="Times New Roman" w:hAnsi="Times New Roman" w:cs="Times New Roman"/>
          <w:sz w:val="24"/>
          <w:szCs w:val="24"/>
        </w:rPr>
      </w:pPr>
      <w:r w:rsidRPr="006A5D83">
        <w:rPr>
          <w:rFonts w:ascii="Times New Roman" w:hAnsi="Times New Roman" w:cs="Times New Roman"/>
          <w:sz w:val="24"/>
          <w:szCs w:val="24"/>
        </w:rPr>
        <w:t>под редакцией средства массовой информации понимается организация, учреждение, предприятие либо гражданин, объединение граждан, осуществляющие производство и выпуск средства массовой информации;</w:t>
      </w:r>
    </w:p>
    <w:p w14:paraId="4BB77218" w14:textId="77777777" w:rsidR="00D31A60" w:rsidRPr="006A5D83" w:rsidRDefault="00D31A60" w:rsidP="00D31A60">
      <w:pPr>
        <w:pStyle w:val="ConsPlusNormal"/>
        <w:ind w:firstLine="540"/>
        <w:jc w:val="both"/>
        <w:rPr>
          <w:rFonts w:ascii="Times New Roman" w:hAnsi="Times New Roman" w:cs="Times New Roman"/>
          <w:sz w:val="24"/>
          <w:szCs w:val="24"/>
        </w:rPr>
      </w:pPr>
      <w:r w:rsidRPr="006A5D83">
        <w:rPr>
          <w:rFonts w:ascii="Times New Roman" w:hAnsi="Times New Roman" w:cs="Times New Roman"/>
          <w:sz w:val="24"/>
          <w:szCs w:val="24"/>
        </w:rPr>
        <w:t>под главным редактором понимается лицо, возглавляющее редакцию (независимо от наименования должности) и принимающее окончательные решения в отношении производства и выпуска средства массовой информации;</w:t>
      </w:r>
    </w:p>
    <w:p w14:paraId="57A0ECF7" w14:textId="77777777" w:rsidR="00D31A60" w:rsidRPr="006A5D83" w:rsidRDefault="00D31A60" w:rsidP="00D31A60">
      <w:pPr>
        <w:pStyle w:val="ConsPlusNormal"/>
        <w:ind w:firstLine="540"/>
        <w:jc w:val="both"/>
        <w:rPr>
          <w:rFonts w:ascii="Times New Roman" w:hAnsi="Times New Roman" w:cs="Times New Roman"/>
          <w:sz w:val="24"/>
          <w:szCs w:val="24"/>
        </w:rPr>
      </w:pPr>
      <w:r w:rsidRPr="006A5D83">
        <w:rPr>
          <w:rFonts w:ascii="Times New Roman" w:hAnsi="Times New Roman" w:cs="Times New Roman"/>
          <w:sz w:val="24"/>
          <w:szCs w:val="24"/>
        </w:rPr>
        <w:t>под журналистом понимается лицо, занимающееся редактированием, созданием, сбором или подготовкой сообщений и материалов для редакции зарегистрированного средства массовой информации, связанное с ней трудовыми или иными договорными отношениями либо занимающееся такой деятельностью по ее уполномочию;</w:t>
      </w:r>
    </w:p>
    <w:p w14:paraId="53AFAF4C" w14:textId="77777777" w:rsidR="00D31A60" w:rsidRPr="006A5D83" w:rsidRDefault="00D31A60" w:rsidP="00D31A60">
      <w:pPr>
        <w:pStyle w:val="ConsPlusNormal"/>
        <w:ind w:firstLine="540"/>
        <w:jc w:val="both"/>
        <w:rPr>
          <w:rFonts w:ascii="Times New Roman" w:hAnsi="Times New Roman" w:cs="Times New Roman"/>
          <w:sz w:val="24"/>
          <w:szCs w:val="24"/>
        </w:rPr>
      </w:pPr>
      <w:r w:rsidRPr="006A5D83">
        <w:rPr>
          <w:rFonts w:ascii="Times New Roman" w:hAnsi="Times New Roman" w:cs="Times New Roman"/>
          <w:sz w:val="24"/>
          <w:szCs w:val="24"/>
        </w:rPr>
        <w:t>под издателем понимается издательство, иное учреждение, предприятие (предприниматель), осуществляющее материально-техническое обеспечение производства продукции средства массовой информации, а также приравненное к издателю юридическое лицо или гражданин, для которого эта деятельность не является основной либо не служит главным источником дохода;</w:t>
      </w:r>
    </w:p>
    <w:p w14:paraId="15E4E236" w14:textId="77777777" w:rsidR="00D31A60" w:rsidRPr="006A5D83" w:rsidRDefault="00D31A60" w:rsidP="00D31A60">
      <w:pPr>
        <w:pStyle w:val="ConsPlusNormal"/>
        <w:ind w:firstLine="540"/>
        <w:jc w:val="both"/>
        <w:rPr>
          <w:rFonts w:ascii="Times New Roman" w:hAnsi="Times New Roman" w:cs="Times New Roman"/>
          <w:sz w:val="24"/>
          <w:szCs w:val="24"/>
        </w:rPr>
      </w:pPr>
      <w:r w:rsidRPr="006A5D83">
        <w:rPr>
          <w:rFonts w:ascii="Times New Roman" w:hAnsi="Times New Roman" w:cs="Times New Roman"/>
          <w:sz w:val="24"/>
          <w:szCs w:val="24"/>
        </w:rPr>
        <w:t>под распространителем понимается лицо, осуществляющее распространение продукции средства массовой информации по договору с редакцией, издателем или на иных законных основаниях;</w:t>
      </w:r>
    </w:p>
    <w:p w14:paraId="08C6DECD" w14:textId="77777777" w:rsidR="00D31A60" w:rsidRPr="006A5D83" w:rsidRDefault="00D31A60" w:rsidP="00D31A60">
      <w:pPr>
        <w:pStyle w:val="ConsPlusNormal"/>
        <w:ind w:firstLine="540"/>
        <w:jc w:val="both"/>
        <w:rPr>
          <w:rFonts w:ascii="Times New Roman" w:hAnsi="Times New Roman" w:cs="Times New Roman"/>
          <w:sz w:val="24"/>
          <w:szCs w:val="24"/>
        </w:rPr>
      </w:pPr>
      <w:r w:rsidRPr="006A5D83">
        <w:rPr>
          <w:rFonts w:ascii="Times New Roman" w:hAnsi="Times New Roman" w:cs="Times New Roman"/>
          <w:sz w:val="24"/>
          <w:szCs w:val="24"/>
        </w:rPr>
        <w:t>под телеканалом, радиоканалом понимается сформированная в соответствии с сеткой вещания (программой передач) и выходящая в свет (эфир) под постоянным наименованием (названием) и с установленной периодичностью совокупность теле-, радиопрограмм и (или) соответственно иных аудиовизуальных, звуковых сообщений и материалов. Правила, установленные настоящим Законом и другими законодательными актами Российской Федерации для телепрограммы, радиопрограммы, применяются в отношении телеканала, радиоканала, если иное не установлено настоящим Законом;</w:t>
      </w:r>
    </w:p>
    <w:p w14:paraId="505E2641" w14:textId="77777777" w:rsidR="00D31A60" w:rsidRPr="006A5D83" w:rsidRDefault="00D31A60" w:rsidP="00D31A60">
      <w:pPr>
        <w:pStyle w:val="ConsPlusNormal"/>
        <w:jc w:val="both"/>
        <w:rPr>
          <w:rFonts w:ascii="Times New Roman" w:hAnsi="Times New Roman" w:cs="Times New Roman"/>
          <w:sz w:val="24"/>
          <w:szCs w:val="24"/>
        </w:rPr>
      </w:pPr>
      <w:r w:rsidRPr="006A5D83">
        <w:rPr>
          <w:rFonts w:ascii="Times New Roman" w:hAnsi="Times New Roman" w:cs="Times New Roman"/>
          <w:sz w:val="24"/>
          <w:szCs w:val="24"/>
        </w:rPr>
        <w:t>(абзац введен Федеральным законом от 14.06.2011 N 142-ФЗ)</w:t>
      </w:r>
    </w:p>
    <w:p w14:paraId="46EE65E7" w14:textId="77777777" w:rsidR="00D31A60" w:rsidRPr="006A5D83" w:rsidRDefault="00D31A60" w:rsidP="00D31A60">
      <w:pPr>
        <w:pStyle w:val="ConsPlusNormal"/>
        <w:ind w:firstLine="540"/>
        <w:jc w:val="both"/>
        <w:rPr>
          <w:rFonts w:ascii="Times New Roman" w:hAnsi="Times New Roman" w:cs="Times New Roman"/>
          <w:sz w:val="24"/>
          <w:szCs w:val="24"/>
        </w:rPr>
      </w:pPr>
      <w:r w:rsidRPr="006A5D83">
        <w:rPr>
          <w:rFonts w:ascii="Times New Roman" w:hAnsi="Times New Roman" w:cs="Times New Roman"/>
          <w:sz w:val="24"/>
          <w:szCs w:val="24"/>
        </w:rPr>
        <w:t>под вещателем понимается российское юридическое лицо, осуществляющее формирование телеканала или радиоканала и его распространение в установленном порядке на основании лицензии на телевизионное вещание, радиовещание;</w:t>
      </w:r>
    </w:p>
    <w:p w14:paraId="42C82409" w14:textId="77777777" w:rsidR="00D31A60" w:rsidRPr="006A5D83" w:rsidRDefault="00D31A60" w:rsidP="00D31A60">
      <w:pPr>
        <w:pStyle w:val="ConsPlusNormal"/>
        <w:jc w:val="both"/>
        <w:rPr>
          <w:rFonts w:ascii="Times New Roman" w:hAnsi="Times New Roman" w:cs="Times New Roman"/>
          <w:sz w:val="24"/>
          <w:szCs w:val="24"/>
        </w:rPr>
      </w:pPr>
      <w:r w:rsidRPr="006A5D83">
        <w:rPr>
          <w:rFonts w:ascii="Times New Roman" w:hAnsi="Times New Roman" w:cs="Times New Roman"/>
          <w:sz w:val="24"/>
          <w:szCs w:val="24"/>
        </w:rPr>
        <w:t>(абзац введен Федеральным законом от 14.06.2011 N 142-ФЗ)</w:t>
      </w:r>
    </w:p>
    <w:p w14:paraId="131B544D" w14:textId="77777777" w:rsidR="00D31A60" w:rsidRPr="006A5D83" w:rsidRDefault="00D31A60" w:rsidP="00D31A60">
      <w:pPr>
        <w:pStyle w:val="ConsPlusNormal"/>
        <w:ind w:firstLine="540"/>
        <w:jc w:val="both"/>
        <w:rPr>
          <w:rFonts w:ascii="Times New Roman" w:hAnsi="Times New Roman" w:cs="Times New Roman"/>
          <w:sz w:val="24"/>
          <w:szCs w:val="24"/>
        </w:rPr>
      </w:pPr>
      <w:r w:rsidRPr="006A5D83">
        <w:rPr>
          <w:rFonts w:ascii="Times New Roman" w:hAnsi="Times New Roman" w:cs="Times New Roman"/>
          <w:sz w:val="24"/>
          <w:szCs w:val="24"/>
        </w:rPr>
        <w:t>под сетевым изданием понимается сайт в информационно-телекоммуникационной сети "Интернет", зарегистрированный в качестве средства массовой информации в соответствии с настоящим Законом;</w:t>
      </w:r>
    </w:p>
    <w:p w14:paraId="1A7DB816" w14:textId="77777777" w:rsidR="00D31A60" w:rsidRPr="006A5D83" w:rsidRDefault="00D31A60" w:rsidP="00D31A60">
      <w:pPr>
        <w:pStyle w:val="ConsPlusNormal"/>
        <w:jc w:val="both"/>
        <w:rPr>
          <w:rFonts w:ascii="Times New Roman" w:hAnsi="Times New Roman" w:cs="Times New Roman"/>
          <w:sz w:val="24"/>
          <w:szCs w:val="24"/>
        </w:rPr>
      </w:pPr>
      <w:r w:rsidRPr="006A5D83">
        <w:rPr>
          <w:rFonts w:ascii="Times New Roman" w:hAnsi="Times New Roman" w:cs="Times New Roman"/>
          <w:sz w:val="24"/>
          <w:szCs w:val="24"/>
        </w:rPr>
        <w:t>(абзац введен Федеральным законом от 14.06.2011 N 142-ФЗ)</w:t>
      </w:r>
    </w:p>
    <w:p w14:paraId="640BDA9D" w14:textId="77777777" w:rsidR="00D31A60" w:rsidRPr="006A5D83" w:rsidRDefault="00D31A60" w:rsidP="00D31A60">
      <w:pPr>
        <w:pStyle w:val="ConsPlusNormal"/>
        <w:ind w:firstLine="540"/>
        <w:jc w:val="both"/>
        <w:rPr>
          <w:rFonts w:ascii="Times New Roman" w:hAnsi="Times New Roman" w:cs="Times New Roman"/>
          <w:sz w:val="24"/>
          <w:szCs w:val="24"/>
        </w:rPr>
      </w:pPr>
      <w:r w:rsidRPr="006A5D83">
        <w:rPr>
          <w:rFonts w:ascii="Times New Roman" w:hAnsi="Times New Roman" w:cs="Times New Roman"/>
          <w:sz w:val="24"/>
          <w:szCs w:val="24"/>
        </w:rPr>
        <w:t>под обязательными общедоступными телеканалами и (или) радиоканалами понимаются телеканалы и (или) радиоканалы, которые определяются в соответствии с настоящим Федеральным законом и подлежат распространению во всех средах вещания без взимания платы с потребителей (телезрителей, радиослушателей) за право просмотра, прослушивания;</w:t>
      </w:r>
    </w:p>
    <w:p w14:paraId="35CEA2D6" w14:textId="77777777" w:rsidR="00D31A60" w:rsidRPr="006A5D83" w:rsidRDefault="00D31A60" w:rsidP="00D31A60">
      <w:pPr>
        <w:pStyle w:val="ConsPlusNormal"/>
        <w:jc w:val="both"/>
        <w:rPr>
          <w:rFonts w:ascii="Times New Roman" w:hAnsi="Times New Roman" w:cs="Times New Roman"/>
          <w:sz w:val="24"/>
          <w:szCs w:val="24"/>
        </w:rPr>
      </w:pPr>
      <w:r w:rsidRPr="006A5D83">
        <w:rPr>
          <w:rFonts w:ascii="Times New Roman" w:hAnsi="Times New Roman" w:cs="Times New Roman"/>
          <w:sz w:val="24"/>
          <w:szCs w:val="24"/>
        </w:rPr>
        <w:t>(абзац введен Федеральным законом от 13.07.2015 N 257-ФЗ)</w:t>
      </w:r>
    </w:p>
    <w:p w14:paraId="5349B180" w14:textId="77777777" w:rsidR="00D31A60" w:rsidRPr="006A5D83" w:rsidRDefault="00D31A60" w:rsidP="00D31A60">
      <w:pPr>
        <w:pStyle w:val="ConsPlusNormal"/>
        <w:ind w:firstLine="540"/>
        <w:jc w:val="both"/>
        <w:rPr>
          <w:rFonts w:ascii="Times New Roman" w:hAnsi="Times New Roman" w:cs="Times New Roman"/>
          <w:sz w:val="24"/>
          <w:szCs w:val="24"/>
        </w:rPr>
      </w:pPr>
      <w:r w:rsidRPr="006A5D83">
        <w:rPr>
          <w:rFonts w:ascii="Times New Roman" w:hAnsi="Times New Roman" w:cs="Times New Roman"/>
          <w:sz w:val="24"/>
          <w:szCs w:val="24"/>
        </w:rPr>
        <w:t xml:space="preserve">под исследованием объема зрительской аудитории телеканалов (телепрограмм, телепередач) понимаются систематический сбор, запись, систематизация и анализ данных, относящихся к зрительским предпочтениям при просмотре телеканалов (телепрограмм, </w:t>
      </w:r>
      <w:r w:rsidRPr="006A5D83">
        <w:rPr>
          <w:rFonts w:ascii="Times New Roman" w:hAnsi="Times New Roman" w:cs="Times New Roman"/>
          <w:sz w:val="24"/>
          <w:szCs w:val="24"/>
        </w:rPr>
        <w:lastRenderedPageBreak/>
        <w:t>телепередач), а также передача (предоставление, распространение, доступ) полученных результатов исследований;</w:t>
      </w:r>
    </w:p>
    <w:p w14:paraId="4D2B5976" w14:textId="77777777" w:rsidR="00D31A60" w:rsidRPr="006A5D83" w:rsidRDefault="00D31A60" w:rsidP="00D31A60">
      <w:pPr>
        <w:pStyle w:val="ConsPlusNormal"/>
        <w:jc w:val="both"/>
        <w:rPr>
          <w:rFonts w:ascii="Times New Roman" w:hAnsi="Times New Roman" w:cs="Times New Roman"/>
          <w:sz w:val="24"/>
          <w:szCs w:val="24"/>
        </w:rPr>
      </w:pPr>
      <w:r w:rsidRPr="006A5D83">
        <w:rPr>
          <w:rFonts w:ascii="Times New Roman" w:hAnsi="Times New Roman" w:cs="Times New Roman"/>
          <w:sz w:val="24"/>
          <w:szCs w:val="24"/>
        </w:rPr>
        <w:t>(абзац введен Федеральным законом от 03.07.2016 N 281-ФЗ)</w:t>
      </w:r>
    </w:p>
    <w:p w14:paraId="1313D52B" w14:textId="77777777" w:rsidR="00D31A60" w:rsidRPr="006A5D83" w:rsidRDefault="00D31A60" w:rsidP="00D31A60">
      <w:pPr>
        <w:pStyle w:val="ConsPlusNormal"/>
        <w:ind w:firstLine="540"/>
        <w:jc w:val="both"/>
        <w:rPr>
          <w:rFonts w:ascii="Times New Roman" w:hAnsi="Times New Roman" w:cs="Times New Roman"/>
          <w:sz w:val="24"/>
          <w:szCs w:val="24"/>
        </w:rPr>
      </w:pPr>
      <w:r w:rsidRPr="006A5D83">
        <w:rPr>
          <w:rFonts w:ascii="Times New Roman" w:hAnsi="Times New Roman" w:cs="Times New Roman"/>
          <w:sz w:val="24"/>
          <w:szCs w:val="24"/>
        </w:rPr>
        <w:t>под регистрирующим органом понимается федеральный орган исполнительной власти, уполномоченный Правительством Российской Федерации осуществлять регистрацию средств массовой информации, или его территориальный орган.</w:t>
      </w:r>
    </w:p>
    <w:p w14:paraId="7AE5892A" w14:textId="77777777" w:rsidR="00D31A60" w:rsidRPr="006A5D83" w:rsidRDefault="00D31A60" w:rsidP="00D31A60">
      <w:pPr>
        <w:pStyle w:val="ConsPlusNormal"/>
        <w:jc w:val="both"/>
        <w:rPr>
          <w:rFonts w:ascii="Times New Roman" w:hAnsi="Times New Roman" w:cs="Times New Roman"/>
          <w:sz w:val="24"/>
          <w:szCs w:val="24"/>
        </w:rPr>
      </w:pPr>
      <w:r w:rsidRPr="006A5D83">
        <w:rPr>
          <w:rFonts w:ascii="Times New Roman" w:hAnsi="Times New Roman" w:cs="Times New Roman"/>
          <w:sz w:val="24"/>
          <w:szCs w:val="24"/>
        </w:rPr>
        <w:t>(абзац введен Федеральным законом от 29.07.2017 N 239-ФЗ)</w:t>
      </w:r>
    </w:p>
    <w:p w14:paraId="52CC1973" w14:textId="77777777" w:rsidR="00D31A60" w:rsidRPr="006A5D83" w:rsidRDefault="00D31A60" w:rsidP="00D31A60">
      <w:pPr>
        <w:pStyle w:val="ConsPlusNormal"/>
        <w:ind w:firstLine="540"/>
        <w:jc w:val="both"/>
        <w:rPr>
          <w:rFonts w:ascii="Times New Roman" w:hAnsi="Times New Roman" w:cs="Times New Roman"/>
          <w:sz w:val="24"/>
          <w:szCs w:val="24"/>
        </w:rPr>
      </w:pPr>
      <w:r w:rsidRPr="006A5D83">
        <w:rPr>
          <w:rFonts w:ascii="Times New Roman" w:hAnsi="Times New Roman" w:cs="Times New Roman"/>
          <w:sz w:val="24"/>
          <w:szCs w:val="24"/>
        </w:rPr>
        <w:t>Не допускается использование средств массовой информации в целях совершения уголовно наказуемых деяний, для разглашения сведений, составляющих государственную или иную специально охраняемую законом тайну, для распространения материалов, содержащих публичные призывы к осуществлению террористической деятельности или публично оправдывающих терроризм, других экстремистских материалов, а также материалов, пропагандирующих порнографию, культ насилия и жестокости, и материалов, содержащих нецензурную брань.</w:t>
      </w:r>
    </w:p>
    <w:p w14:paraId="7AF94117" w14:textId="77777777" w:rsidR="00D31A60" w:rsidRPr="006A5D83" w:rsidRDefault="00D31A60" w:rsidP="00D31A60">
      <w:pPr>
        <w:pStyle w:val="ConsPlusNormal"/>
        <w:jc w:val="both"/>
        <w:rPr>
          <w:rFonts w:ascii="Times New Roman" w:hAnsi="Times New Roman" w:cs="Times New Roman"/>
          <w:sz w:val="24"/>
          <w:szCs w:val="24"/>
        </w:rPr>
      </w:pPr>
      <w:r w:rsidRPr="006A5D83">
        <w:rPr>
          <w:rFonts w:ascii="Times New Roman" w:hAnsi="Times New Roman" w:cs="Times New Roman"/>
          <w:sz w:val="24"/>
          <w:szCs w:val="24"/>
        </w:rPr>
        <w:t>(в ред. Федеральных законов от 19.07.1995 N 114-ФЗ, от 25.07.2002 N 112-ФЗ, от 27.07.2006 N 153-ФЗ, от 05.04.2013 N 34-ФЗ)</w:t>
      </w:r>
    </w:p>
    <w:p w14:paraId="47431A46" w14:textId="77777777" w:rsidR="00D31A60" w:rsidRPr="006A5D83" w:rsidRDefault="00D31A60" w:rsidP="00D31A60">
      <w:pPr>
        <w:pStyle w:val="ConsPlusNormal"/>
        <w:ind w:firstLine="540"/>
        <w:jc w:val="both"/>
        <w:rPr>
          <w:rFonts w:ascii="Times New Roman" w:hAnsi="Times New Roman" w:cs="Times New Roman"/>
          <w:sz w:val="24"/>
          <w:szCs w:val="24"/>
        </w:rPr>
      </w:pPr>
      <w:r w:rsidRPr="006A5D83">
        <w:rPr>
          <w:rFonts w:ascii="Times New Roman" w:hAnsi="Times New Roman" w:cs="Times New Roman"/>
          <w:sz w:val="24"/>
          <w:szCs w:val="24"/>
        </w:rPr>
        <w:t>Запрещается использование в радио-, теле-, видео-, кинопрограммах, документальных и художественных фильмах, а также в информационных компьютерных файлах и программах обработки информационных текстов, относящихся к специальным средствам массовой информации, скрытых вставок и иных технических приемов и способов распространения информации, воздействующих на подсознание людей и (или) оказывающих вредное влияние на их здоровье, а равно распространение информации об общественном объединении или иной организации, включенных в опубликованный перечень общественных и религиозных объединений, иных организаций, в отношении которых судом принято вступившее в законную силу решение о ликвидации или запрете деятельности по основаниям, предусмотренным Федеральным законом от 25 июля 2002 года N 114-ФЗ "О противодействии экстремистской деятельности" (далее - Федеральный закон "О противодействии экстремистской деятельности"), без указания на то, что соответствующее общественное объединение или иная организация ликвидированы или их деятельность запрещена.</w:t>
      </w:r>
    </w:p>
    <w:p w14:paraId="7453C046" w14:textId="77777777" w:rsidR="00D31A60" w:rsidRPr="006A5D83" w:rsidRDefault="00D31A60" w:rsidP="00D31A60">
      <w:pPr>
        <w:pStyle w:val="ConsPlusNormal"/>
        <w:jc w:val="both"/>
        <w:rPr>
          <w:rFonts w:ascii="Times New Roman" w:hAnsi="Times New Roman" w:cs="Times New Roman"/>
          <w:sz w:val="24"/>
          <w:szCs w:val="24"/>
        </w:rPr>
      </w:pPr>
      <w:r w:rsidRPr="006A5D83">
        <w:rPr>
          <w:rFonts w:ascii="Times New Roman" w:hAnsi="Times New Roman" w:cs="Times New Roman"/>
          <w:sz w:val="24"/>
          <w:szCs w:val="24"/>
        </w:rPr>
        <w:t>(в ред. Федеральных законов от 19.07.1995 N 114-ФЗ, от 16.10.2006 N 160-ФЗ, от 24.07.2007 N 211-ФЗ)</w:t>
      </w:r>
    </w:p>
    <w:p w14:paraId="4C043D42" w14:textId="77777777" w:rsidR="00D31A60" w:rsidRPr="006A5D83" w:rsidRDefault="00D31A60" w:rsidP="00D31A60">
      <w:pPr>
        <w:pStyle w:val="ConsPlusNormal"/>
        <w:ind w:firstLine="540"/>
        <w:jc w:val="both"/>
        <w:rPr>
          <w:rFonts w:ascii="Times New Roman" w:hAnsi="Times New Roman" w:cs="Times New Roman"/>
          <w:sz w:val="24"/>
          <w:szCs w:val="24"/>
        </w:rPr>
      </w:pPr>
      <w:r w:rsidRPr="006A5D83">
        <w:rPr>
          <w:rFonts w:ascii="Times New Roman" w:hAnsi="Times New Roman" w:cs="Times New Roman"/>
          <w:sz w:val="24"/>
          <w:szCs w:val="24"/>
        </w:rPr>
        <w:t>Запрещаются распространение в средствах массовой информации, а также в информационно-телекоммуникационных сетях сведений о способах, методах разработки, изготовления и использования, местах приобретения наркотических средств, психотропных веществ и их прекурсоров, пропаганда каких-либо преимуществ использования отдельных наркотических средств, психотропных веществ, их аналогов и прекурсоров, а также распространение иной информации, распространение которой запрещено федеральными законами.</w:t>
      </w:r>
    </w:p>
    <w:p w14:paraId="59AEE252" w14:textId="77777777" w:rsidR="00D31A60" w:rsidRPr="006A5D83" w:rsidRDefault="00D31A60" w:rsidP="00D31A60">
      <w:pPr>
        <w:pStyle w:val="ConsPlusNormal"/>
        <w:jc w:val="both"/>
        <w:rPr>
          <w:rFonts w:ascii="Times New Roman" w:hAnsi="Times New Roman" w:cs="Times New Roman"/>
          <w:sz w:val="24"/>
          <w:szCs w:val="24"/>
        </w:rPr>
      </w:pPr>
      <w:r w:rsidRPr="006A5D83">
        <w:rPr>
          <w:rFonts w:ascii="Times New Roman" w:hAnsi="Times New Roman" w:cs="Times New Roman"/>
          <w:sz w:val="24"/>
          <w:szCs w:val="24"/>
        </w:rPr>
        <w:t>(часть третья введена Федеральным законом от 20.06.2000 N 90-ФЗ; в ред. Федеральных законов от 16.10.2006 N 160-ФЗ, от 11.07.2011 N 200-ФЗ)</w:t>
      </w:r>
    </w:p>
    <w:p w14:paraId="252D395C" w14:textId="77777777" w:rsidR="00D31A60" w:rsidRPr="006A5D83" w:rsidRDefault="00D31A60" w:rsidP="00D31A60">
      <w:pPr>
        <w:pStyle w:val="ConsPlusNormal"/>
        <w:ind w:firstLine="540"/>
        <w:jc w:val="both"/>
        <w:rPr>
          <w:rFonts w:ascii="Times New Roman" w:hAnsi="Times New Roman" w:cs="Times New Roman"/>
          <w:sz w:val="24"/>
          <w:szCs w:val="24"/>
        </w:rPr>
      </w:pPr>
      <w:r w:rsidRPr="006A5D83">
        <w:rPr>
          <w:rFonts w:ascii="Times New Roman" w:hAnsi="Times New Roman" w:cs="Times New Roman"/>
          <w:sz w:val="24"/>
          <w:szCs w:val="24"/>
        </w:rPr>
        <w:t>Порядок сбора информации журналистами на территории (объекте) проведения контртеррористической операции определяется руководителем контртеррористической операции.</w:t>
      </w:r>
    </w:p>
    <w:p w14:paraId="52FE4288" w14:textId="77777777" w:rsidR="00D31A60" w:rsidRPr="006A5D83" w:rsidRDefault="00D31A60" w:rsidP="00D31A60">
      <w:pPr>
        <w:pStyle w:val="ConsPlusNormal"/>
        <w:jc w:val="both"/>
        <w:rPr>
          <w:rFonts w:ascii="Times New Roman" w:hAnsi="Times New Roman" w:cs="Times New Roman"/>
          <w:sz w:val="24"/>
          <w:szCs w:val="24"/>
        </w:rPr>
      </w:pPr>
      <w:r w:rsidRPr="006A5D83">
        <w:rPr>
          <w:rFonts w:ascii="Times New Roman" w:hAnsi="Times New Roman" w:cs="Times New Roman"/>
          <w:sz w:val="24"/>
          <w:szCs w:val="24"/>
        </w:rPr>
        <w:t>(часть четвертая введена Федеральным законом от 27.07.2006 N 153-ФЗ)</w:t>
      </w:r>
    </w:p>
    <w:p w14:paraId="7F4B3983" w14:textId="77777777" w:rsidR="00D31A60" w:rsidRPr="006A5D83" w:rsidRDefault="00D31A60" w:rsidP="00D31A60">
      <w:pPr>
        <w:pStyle w:val="ConsPlusNormal"/>
        <w:ind w:firstLine="540"/>
        <w:jc w:val="both"/>
        <w:rPr>
          <w:rFonts w:ascii="Times New Roman" w:hAnsi="Times New Roman" w:cs="Times New Roman"/>
          <w:sz w:val="24"/>
          <w:szCs w:val="24"/>
        </w:rPr>
      </w:pPr>
      <w:r w:rsidRPr="006A5D83">
        <w:rPr>
          <w:rFonts w:ascii="Times New Roman" w:hAnsi="Times New Roman" w:cs="Times New Roman"/>
          <w:sz w:val="24"/>
          <w:szCs w:val="24"/>
        </w:rPr>
        <w:t xml:space="preserve">При освещении контртеррористической операции запрещается распространение в средствах массовой информации сведений о специальных средствах, технических приемах и тактике проведения такой операции, если их распространение может препятствовать проведению контртеррористической операции или поставить под угрозу жизнь и здоровье людей. Сведения о сотрудниках специальных подразделений, лицах, оказывающих содействие в проведении такой операции, выявлении, предупреждении, пресечении и раскрытии террористического акта, и о членах семей указанных лиц могут быть преданы </w:t>
      </w:r>
      <w:r w:rsidRPr="006A5D83">
        <w:rPr>
          <w:rFonts w:ascii="Times New Roman" w:hAnsi="Times New Roman" w:cs="Times New Roman"/>
          <w:sz w:val="24"/>
          <w:szCs w:val="24"/>
        </w:rPr>
        <w:lastRenderedPageBreak/>
        <w:t>огласке в соответствии с законодательными актами Российской Федерации о государственной тайне и персональных данных.</w:t>
      </w:r>
    </w:p>
    <w:p w14:paraId="03EA5C31" w14:textId="77777777" w:rsidR="00D31A60" w:rsidRPr="006A5D83" w:rsidRDefault="00D31A60" w:rsidP="00D31A60">
      <w:pPr>
        <w:pStyle w:val="ConsPlusNormal"/>
        <w:jc w:val="both"/>
        <w:rPr>
          <w:rFonts w:ascii="Times New Roman" w:hAnsi="Times New Roman" w:cs="Times New Roman"/>
          <w:sz w:val="24"/>
          <w:szCs w:val="24"/>
        </w:rPr>
      </w:pPr>
      <w:r w:rsidRPr="006A5D83">
        <w:rPr>
          <w:rFonts w:ascii="Times New Roman" w:hAnsi="Times New Roman" w:cs="Times New Roman"/>
          <w:sz w:val="24"/>
          <w:szCs w:val="24"/>
        </w:rPr>
        <w:t>(часть пятая введена Федеральным законом от 27.07.2006 N 153-ФЗ)</w:t>
      </w:r>
    </w:p>
    <w:p w14:paraId="50DF722E" w14:textId="77777777" w:rsidR="00D31A60" w:rsidRPr="006A5D83" w:rsidRDefault="00D31A60" w:rsidP="00D31A60">
      <w:pPr>
        <w:pStyle w:val="ConsPlusNormal"/>
        <w:ind w:firstLine="540"/>
        <w:jc w:val="both"/>
        <w:rPr>
          <w:rFonts w:ascii="Times New Roman" w:hAnsi="Times New Roman" w:cs="Times New Roman"/>
          <w:sz w:val="24"/>
          <w:szCs w:val="24"/>
        </w:rPr>
      </w:pPr>
      <w:bookmarkStart w:id="1" w:name="Par88"/>
      <w:bookmarkEnd w:id="1"/>
      <w:r w:rsidRPr="006A5D83">
        <w:rPr>
          <w:rFonts w:ascii="Times New Roman" w:hAnsi="Times New Roman" w:cs="Times New Roman"/>
          <w:sz w:val="24"/>
          <w:szCs w:val="24"/>
        </w:rPr>
        <w:t xml:space="preserve">Запрещается распространение в средствах массовой информации, а также в информационно-телекоммуникационных сетях информации о несовершеннолетнем, пострадавшем в результате противоправных действий (бездействия), включая фамилии, имена, отчества, фото- и видеоизображения такого несовершеннолетнего, его родителей и иных законных представителей, дату рождения такого несовершеннолетнего, аудиозапись его голоса, место его жительства или место временного пребывания, место его учебы или работы, иную информацию, позволяющую прямо или косвенно установить личность такого несовершеннолетнего, за исключением случаев, предусмотренных </w:t>
      </w:r>
      <w:hyperlink w:anchor="Par705" w:tooltip="Редакция не вправе разглашать в распространяемых сообщениях и материалах сведения, предоставленные гражданином с условием сохранения их в тайне." w:history="1">
        <w:r w:rsidRPr="006A5D83">
          <w:rPr>
            <w:rFonts w:ascii="Times New Roman" w:hAnsi="Times New Roman" w:cs="Times New Roman"/>
            <w:color w:val="0000FF"/>
            <w:sz w:val="24"/>
            <w:szCs w:val="24"/>
          </w:rPr>
          <w:t>пунктами 1</w:t>
        </w:r>
      </w:hyperlink>
      <w:r w:rsidRPr="006A5D83">
        <w:rPr>
          <w:rFonts w:ascii="Times New Roman" w:hAnsi="Times New Roman" w:cs="Times New Roman"/>
          <w:sz w:val="24"/>
          <w:szCs w:val="24"/>
        </w:rPr>
        <w:t xml:space="preserve"> - </w:t>
      </w:r>
      <w:hyperlink w:anchor="Par707" w:tooltip="Редакция не вправе разглашать в распространяемых сообщениях и материалах сведения, прямо или косвенно указывающие на личность несовершеннолетнего, совершившего преступление либо подозреваемого в его совершении, а равно совершившего административное правонаруше" w:history="1">
        <w:r w:rsidRPr="006A5D83">
          <w:rPr>
            <w:rFonts w:ascii="Times New Roman" w:hAnsi="Times New Roman" w:cs="Times New Roman"/>
            <w:color w:val="0000FF"/>
            <w:sz w:val="24"/>
            <w:szCs w:val="24"/>
          </w:rPr>
          <w:t>3 части четвертой статьи 41</w:t>
        </w:r>
      </w:hyperlink>
      <w:r w:rsidRPr="006A5D83">
        <w:rPr>
          <w:rFonts w:ascii="Times New Roman" w:hAnsi="Times New Roman" w:cs="Times New Roman"/>
          <w:sz w:val="24"/>
          <w:szCs w:val="24"/>
        </w:rPr>
        <w:t xml:space="preserve"> настоящего Закона.</w:t>
      </w:r>
    </w:p>
    <w:p w14:paraId="272C3943" w14:textId="77777777" w:rsidR="00D31A60" w:rsidRPr="006A5D83" w:rsidRDefault="00D31A60" w:rsidP="00D31A60">
      <w:pPr>
        <w:pStyle w:val="ConsPlusNormal"/>
        <w:ind w:firstLine="540"/>
        <w:jc w:val="both"/>
        <w:rPr>
          <w:rFonts w:ascii="Times New Roman" w:hAnsi="Times New Roman" w:cs="Times New Roman"/>
          <w:sz w:val="24"/>
          <w:szCs w:val="24"/>
        </w:rPr>
      </w:pPr>
      <w:r w:rsidRPr="006A5D83">
        <w:rPr>
          <w:rFonts w:ascii="Times New Roman" w:hAnsi="Times New Roman" w:cs="Times New Roman"/>
          <w:sz w:val="24"/>
          <w:szCs w:val="24"/>
        </w:rPr>
        <w:t>Запрещается распространение в средствах массовой информации, а также в информационно-телекоммуникационных сетях сведений, содержащих инструкции по самодельному изготовлению взрывчатых веществ и взрывных устройств.</w:t>
      </w:r>
    </w:p>
    <w:p w14:paraId="669D7E0E" w14:textId="77777777" w:rsidR="00D31A60" w:rsidRPr="006A5D83" w:rsidRDefault="00D31A60" w:rsidP="00D31A60">
      <w:pPr>
        <w:pStyle w:val="ConsPlusNormal"/>
        <w:ind w:firstLine="540"/>
        <w:jc w:val="both"/>
        <w:rPr>
          <w:rFonts w:ascii="Times New Roman" w:hAnsi="Times New Roman" w:cs="Times New Roman"/>
          <w:sz w:val="24"/>
          <w:szCs w:val="24"/>
        </w:rPr>
      </w:pPr>
      <w:r w:rsidRPr="006A5D83">
        <w:rPr>
          <w:rFonts w:ascii="Times New Roman" w:hAnsi="Times New Roman" w:cs="Times New Roman"/>
          <w:sz w:val="24"/>
          <w:szCs w:val="24"/>
        </w:rPr>
        <w:t>Запрещается распространение в средствах массовой информации, а также в информационно-телекоммуникационных сетях информации, содержащей предложения о розничной продаже дистанционным способом алкогольной продукции, и (или) спиртосодержащей пищевой продукции, и (или) этилового спирта, и (или) спиртосодержащей непищевой продукции, розничная продажа которой ограничена или запрещена законодательством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w:t>
      </w:r>
    </w:p>
    <w:p w14:paraId="42F9BA33" w14:textId="77777777" w:rsidR="00D31A60" w:rsidRPr="006A5D83" w:rsidRDefault="00D31A60" w:rsidP="00D31A60">
      <w:pPr>
        <w:pStyle w:val="ConsPlusNormal"/>
        <w:ind w:firstLine="540"/>
        <w:jc w:val="both"/>
        <w:rPr>
          <w:rFonts w:ascii="Times New Roman" w:hAnsi="Times New Roman" w:cs="Times New Roman"/>
          <w:sz w:val="24"/>
          <w:szCs w:val="24"/>
        </w:rPr>
      </w:pPr>
      <w:r w:rsidRPr="006A5D83">
        <w:rPr>
          <w:rFonts w:ascii="Times New Roman" w:hAnsi="Times New Roman" w:cs="Times New Roman"/>
          <w:sz w:val="24"/>
          <w:szCs w:val="24"/>
        </w:rPr>
        <w:t>Воспрепятствование осуществляемому на законном основании распространению продукции средств массовой информации со стороны граждан, объединений граждан, должностных лиц, предприятий, учреждений, организаций, государственных органов - не допускается.</w:t>
      </w:r>
    </w:p>
    <w:p w14:paraId="01690B93" w14:textId="77777777" w:rsidR="00D31A60" w:rsidRPr="006A5D83" w:rsidRDefault="00D31A60" w:rsidP="00D31A60">
      <w:pPr>
        <w:pStyle w:val="ConsPlusNormal"/>
        <w:ind w:firstLine="540"/>
        <w:jc w:val="both"/>
        <w:rPr>
          <w:rFonts w:ascii="Times New Roman" w:hAnsi="Times New Roman" w:cs="Times New Roman"/>
          <w:sz w:val="24"/>
          <w:szCs w:val="24"/>
        </w:rPr>
      </w:pPr>
      <w:r w:rsidRPr="006A5D83">
        <w:rPr>
          <w:rFonts w:ascii="Times New Roman" w:hAnsi="Times New Roman" w:cs="Times New Roman"/>
          <w:sz w:val="24"/>
          <w:szCs w:val="24"/>
        </w:rPr>
        <w:t>Распространение продукции средства массовой информации считается коммерческим, если за нее взимается плата. Продукция, предназначенная для некоммерческого распространения, должна иметь пометку "Бесплатно" и не может быть предметом коммерческого распространения.</w:t>
      </w:r>
    </w:p>
    <w:p w14:paraId="35EDC019" w14:textId="77777777" w:rsidR="00D31A60" w:rsidRPr="006A5D83" w:rsidRDefault="00D31A60" w:rsidP="00D31A60">
      <w:pPr>
        <w:pStyle w:val="ConsPlusNormal"/>
        <w:ind w:firstLine="540"/>
        <w:jc w:val="both"/>
        <w:rPr>
          <w:rFonts w:ascii="Times New Roman" w:hAnsi="Times New Roman" w:cs="Times New Roman"/>
          <w:sz w:val="24"/>
          <w:szCs w:val="24"/>
        </w:rPr>
      </w:pPr>
      <w:r w:rsidRPr="006A5D83">
        <w:rPr>
          <w:rFonts w:ascii="Times New Roman" w:hAnsi="Times New Roman" w:cs="Times New Roman"/>
          <w:sz w:val="24"/>
          <w:szCs w:val="24"/>
        </w:rPr>
        <w:t>Демонстрация видеозаписей программ в жилых помещениях, а равно снятие единичных копий с них, если при этом не взимается плата прямо или косвенно, не считается распространением продукции средства массовой информации в смысле настоящего Закона.</w:t>
      </w:r>
    </w:p>
    <w:p w14:paraId="7CEF53AD" w14:textId="77777777" w:rsidR="00D31A60" w:rsidRPr="006A5D83" w:rsidRDefault="00D31A60" w:rsidP="00D31A60">
      <w:pPr>
        <w:pStyle w:val="ConsPlusNormal"/>
        <w:ind w:firstLine="540"/>
        <w:jc w:val="both"/>
        <w:rPr>
          <w:rFonts w:ascii="Times New Roman" w:hAnsi="Times New Roman" w:cs="Times New Roman"/>
          <w:sz w:val="24"/>
          <w:szCs w:val="24"/>
        </w:rPr>
      </w:pPr>
      <w:r w:rsidRPr="006A5D83">
        <w:rPr>
          <w:rFonts w:ascii="Times New Roman" w:hAnsi="Times New Roman" w:cs="Times New Roman"/>
          <w:sz w:val="24"/>
          <w:szCs w:val="24"/>
        </w:rPr>
        <w:t>Розничная продажа, в том числе с рук, тиража периодических печатных изданий не подлежит ограничениям, за исключением предусмотренных настоящим Законом. Розничная продажа тиража периодических печатных изданий в местах, не являющихся общедоступными, - помещениях и иных объектах, в отношении которых собственником или лицом, уполномоченным управлять его имуществом, установлен особый режим пользования, - допускается не иначе как с согласия указанных лиц.</w:t>
      </w:r>
    </w:p>
    <w:p w14:paraId="0469FBED" w14:textId="77777777" w:rsidR="00D31A60" w:rsidRPr="006A5D83" w:rsidRDefault="00D31A60" w:rsidP="00D31A60">
      <w:pPr>
        <w:pStyle w:val="ConsPlusNormal"/>
        <w:ind w:firstLine="540"/>
        <w:jc w:val="both"/>
        <w:rPr>
          <w:rFonts w:ascii="Times New Roman" w:hAnsi="Times New Roman" w:cs="Times New Roman"/>
          <w:sz w:val="24"/>
          <w:szCs w:val="24"/>
        </w:rPr>
      </w:pPr>
      <w:r w:rsidRPr="006A5D83">
        <w:rPr>
          <w:rFonts w:ascii="Times New Roman" w:hAnsi="Times New Roman" w:cs="Times New Roman"/>
          <w:sz w:val="24"/>
          <w:szCs w:val="24"/>
        </w:rPr>
        <w:t>В случае нарушения редакцией, издателем или распространителем имущественных либо личных неимущественных прав авторов и в иных случаях, предусмотренных законом, распространение продукции средства массовой информации может быть прекращено по решению суда.</w:t>
      </w:r>
    </w:p>
    <w:p w14:paraId="70F2721C" w14:textId="77777777" w:rsidR="00D31A60" w:rsidRPr="006A5D83" w:rsidRDefault="00D31A60" w:rsidP="00D31A60">
      <w:pPr>
        <w:pStyle w:val="ConsPlusNormal"/>
        <w:ind w:firstLine="540"/>
        <w:jc w:val="both"/>
        <w:rPr>
          <w:rFonts w:ascii="Times New Roman" w:hAnsi="Times New Roman" w:cs="Times New Roman"/>
          <w:sz w:val="24"/>
          <w:szCs w:val="24"/>
        </w:rPr>
      </w:pPr>
      <w:r w:rsidRPr="006A5D83">
        <w:rPr>
          <w:rFonts w:ascii="Times New Roman" w:hAnsi="Times New Roman" w:cs="Times New Roman"/>
          <w:sz w:val="24"/>
          <w:szCs w:val="24"/>
        </w:rPr>
        <w:t xml:space="preserve">Распространение продукции средства массовой информации, осуществляемое с нарушением требований, установленных Федеральным законом от 29 декабря 2010 года N 436-ФЗ "О защите детей от информации, причиняющей вред их здоровью и развитию", может быть прекращено судом на основании заявления федерального органа исполнительной власти, осуществляющего государственный надзор и контроль за соблюдением законодательства Российской Федерации о защите детей от информации, причиняющей вред их здоровью и (или) развитию. При этом распространение указанной продукции может быть приостановлено судом в целях необходимости обеспечения иска, </w:t>
      </w:r>
      <w:r w:rsidRPr="006A5D83">
        <w:rPr>
          <w:rFonts w:ascii="Times New Roman" w:hAnsi="Times New Roman" w:cs="Times New Roman"/>
          <w:sz w:val="24"/>
          <w:szCs w:val="24"/>
        </w:rPr>
        <w:lastRenderedPageBreak/>
        <w:t>предусмотренного настоящей частью.</w:t>
      </w:r>
    </w:p>
    <w:p w14:paraId="02D40566"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 xml:space="preserve">Редакция </w:t>
      </w:r>
      <w:r w:rsidRPr="00D31A60">
        <w:rPr>
          <w:rFonts w:ascii="Times New Roman" w:eastAsia="Times New Roman" w:hAnsi="Times New Roman"/>
          <w:b/>
          <w:bCs/>
          <w:sz w:val="24"/>
          <w:szCs w:val="24"/>
          <w:lang w:eastAsia="ru-RU"/>
        </w:rPr>
        <w:t>обязана опубликовать</w:t>
      </w:r>
      <w:r w:rsidRPr="00D31A60">
        <w:rPr>
          <w:rFonts w:ascii="Times New Roman" w:eastAsia="Times New Roman" w:hAnsi="Times New Roman"/>
          <w:sz w:val="24"/>
          <w:szCs w:val="24"/>
          <w:lang w:eastAsia="ru-RU"/>
        </w:rPr>
        <w:t xml:space="preserve"> бесплатно и в предписанный срок:</w:t>
      </w:r>
    </w:p>
    <w:p w14:paraId="1ADFC73E"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вступившее в законную силу решение суда, содержащее требование об опубликовании такого решения через данное средство массовой информации;</w:t>
      </w:r>
    </w:p>
    <w:p w14:paraId="15EB4DF1"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поступившее от органа, зарегистрировавшего данное средство массовой информации, сообщение, касающееся деятельности редакции.</w:t>
      </w:r>
    </w:p>
    <w:p w14:paraId="7F19E020"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Редакции средств массовой информации, учредителями (соучредителями) которых являются государственные органы, обязаны публиковать по требованию этих органов их официальные сообщения в порядке, регулируемом уставом редакции или заменяющим его договором, а равно иные материалы, публикация которых в данных средствах массовой информации предусмотрена законодательством Российской Федерации.</w:t>
      </w:r>
    </w:p>
    <w:p w14:paraId="1EB83A11"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b/>
          <w:bCs/>
          <w:sz w:val="24"/>
          <w:szCs w:val="24"/>
          <w:lang w:eastAsia="ru-RU"/>
        </w:rPr>
        <w:t>Государственные</w:t>
      </w:r>
      <w:r w:rsidRPr="00D31A60">
        <w:rPr>
          <w:rFonts w:ascii="Times New Roman" w:eastAsia="Times New Roman" w:hAnsi="Times New Roman"/>
          <w:sz w:val="24"/>
          <w:szCs w:val="24"/>
          <w:lang w:eastAsia="ru-RU"/>
        </w:rPr>
        <w:t xml:space="preserve"> средства массовой информации обязаны публиковать сообщения и материалы федеральных органов государственной власти и органов государственной власти субъектов Российской Федерации в порядке, установленном Федеральным законом "О порядке освещения деятельности органов государственной власти в государственных средствах массовой информации".</w:t>
      </w:r>
    </w:p>
    <w:p w14:paraId="1C985D31"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Редакции средств массовой информации по обращению федеральных органов исполнительной власти, органов исполнительной власти субъектов Российской Федерации и органов местного самоуправления в соответствии с территорией распространения средства массовой информации обязаны незамедлительно и на безвозмездной основе в порядке, установленном Правительством Российской Федерации, в зависимости от формы распространения массовой информации выпускать в эфир сигналы оповещения и (или) экстренную информацию об опасностях, возникающих при угрозе возникновения или возникновении чрезвычайных ситуаций природного и техногенного характера, а также при ведении военных действий или вследствие этих действий, о правилах поведения населения и необходимости проведения мероприятий по защите или публиковать указанную экстренную информацию.</w:t>
      </w:r>
    </w:p>
    <w:p w14:paraId="1C3BF16D" w14:textId="77777777" w:rsidR="00D31A60" w:rsidRPr="00D31A60" w:rsidRDefault="00D31A60" w:rsidP="00D31A60">
      <w:pPr>
        <w:spacing w:after="160" w:line="259" w:lineRule="auto"/>
      </w:pPr>
    </w:p>
    <w:p w14:paraId="42A9A728" w14:textId="77777777" w:rsidR="00D31A60" w:rsidRPr="00D31A60" w:rsidRDefault="00D31A60" w:rsidP="00D31A60">
      <w:pPr>
        <w:spacing w:after="160" w:line="259" w:lineRule="auto"/>
        <w:jc w:val="center"/>
        <w:rPr>
          <w:rFonts w:ascii="Times New Roman" w:hAnsi="Times New Roman"/>
          <w:b/>
          <w:bCs/>
          <w:sz w:val="24"/>
          <w:szCs w:val="24"/>
        </w:rPr>
      </w:pPr>
      <w:r w:rsidRPr="00D31A60">
        <w:rPr>
          <w:rFonts w:ascii="Times New Roman" w:hAnsi="Times New Roman"/>
          <w:b/>
          <w:bCs/>
          <w:sz w:val="24"/>
          <w:szCs w:val="24"/>
        </w:rPr>
        <w:t>Отношения СМИ с гражданами и организациями</w:t>
      </w:r>
    </w:p>
    <w:p w14:paraId="017E8B18" w14:textId="77777777" w:rsidR="00D31A60" w:rsidRPr="00D31A60" w:rsidRDefault="00D31A60" w:rsidP="00D31A60">
      <w:pPr>
        <w:spacing w:after="0" w:line="240" w:lineRule="auto"/>
        <w:ind w:firstLine="709"/>
        <w:jc w:val="both"/>
        <w:rPr>
          <w:rFonts w:ascii="Times New Roman" w:hAnsi="Times New Roman"/>
          <w:sz w:val="24"/>
          <w:szCs w:val="24"/>
        </w:rPr>
      </w:pPr>
      <w:r w:rsidRPr="00D31A60">
        <w:rPr>
          <w:rFonts w:ascii="Times New Roman" w:hAnsi="Times New Roman"/>
          <w:sz w:val="24"/>
          <w:szCs w:val="24"/>
        </w:rPr>
        <w:t>Государственные органы, органы местного самоуправления, организации, общественные объединения, их должностные лица предоставляют сведения о своей деятельности средствам массовой информации по запросам редакций, а также путем проведения пресс-конференций, рассылки справочных и статистических материалов и в иных формах.</w:t>
      </w:r>
    </w:p>
    <w:p w14:paraId="6EAAB7DC"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p>
    <w:p w14:paraId="265C7034"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 xml:space="preserve">Редакция имеет право </w:t>
      </w:r>
      <w:r w:rsidRPr="00D31A60">
        <w:rPr>
          <w:rFonts w:ascii="Times New Roman" w:eastAsia="Times New Roman" w:hAnsi="Times New Roman"/>
          <w:b/>
          <w:bCs/>
          <w:sz w:val="24"/>
          <w:szCs w:val="24"/>
          <w:lang w:eastAsia="ru-RU"/>
        </w:rPr>
        <w:t>запрашивать</w:t>
      </w:r>
      <w:r w:rsidRPr="00D31A60">
        <w:rPr>
          <w:rFonts w:ascii="Times New Roman" w:eastAsia="Times New Roman" w:hAnsi="Times New Roman"/>
          <w:sz w:val="24"/>
          <w:szCs w:val="24"/>
          <w:lang w:eastAsia="ru-RU"/>
        </w:rPr>
        <w:t xml:space="preserve"> информацию о деятельности государственных органов, органов местного самоуправления, организаций, общественных объединений, их должностных лиц. Запрос информации возможен как в устной, так и в письменной форме. Запрашиваемую информацию обязаны предоставлять руководители указанных органов, организаций и объединений, их заместители, работники пресс-служб либо другие уполномоченные лица в пределах их компетенции.</w:t>
      </w:r>
    </w:p>
    <w:p w14:paraId="434954E1"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p>
    <w:p w14:paraId="6F4A1B58"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b/>
          <w:bCs/>
          <w:sz w:val="24"/>
          <w:szCs w:val="24"/>
          <w:lang w:eastAsia="ru-RU"/>
        </w:rPr>
        <w:t>Отказ</w:t>
      </w:r>
      <w:r w:rsidRPr="00D31A60">
        <w:rPr>
          <w:rFonts w:ascii="Times New Roman" w:eastAsia="Times New Roman" w:hAnsi="Times New Roman"/>
          <w:sz w:val="24"/>
          <w:szCs w:val="24"/>
          <w:lang w:eastAsia="ru-RU"/>
        </w:rPr>
        <w:t xml:space="preserve"> в предоставлении запрашиваемой информации возможен, только если она содержит сведения, составляющие государственную, коммерческую или иную специально охраняемую законом </w:t>
      </w:r>
      <w:r w:rsidRPr="00D31A60">
        <w:rPr>
          <w:rFonts w:ascii="Times New Roman" w:eastAsia="Times New Roman" w:hAnsi="Times New Roman"/>
          <w:b/>
          <w:bCs/>
          <w:sz w:val="24"/>
          <w:szCs w:val="24"/>
          <w:lang w:eastAsia="ru-RU"/>
        </w:rPr>
        <w:t>тайну</w:t>
      </w:r>
      <w:r w:rsidRPr="00D31A60">
        <w:rPr>
          <w:rFonts w:ascii="Times New Roman" w:eastAsia="Times New Roman" w:hAnsi="Times New Roman"/>
          <w:sz w:val="24"/>
          <w:szCs w:val="24"/>
          <w:lang w:eastAsia="ru-RU"/>
        </w:rPr>
        <w:t>. Уведомление об отказе вручается представителю редакции в трехдневный срок со дня получения письменного запроса информации. В уведомлении должны быть указаны:</w:t>
      </w:r>
    </w:p>
    <w:p w14:paraId="0907F67C"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1) причины, по которым запрашиваемая информация не может быть отделена от сведений, составляющих специально охраняемую законом тайну;</w:t>
      </w:r>
    </w:p>
    <w:p w14:paraId="11879BBC"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2) должностное лицо, отказывающее в предоставлении информации;</w:t>
      </w:r>
    </w:p>
    <w:p w14:paraId="1A6E46FA"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3) дата принятия решения об отказе.</w:t>
      </w:r>
    </w:p>
    <w:p w14:paraId="13A5A9D5"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b/>
          <w:bCs/>
          <w:sz w:val="24"/>
          <w:szCs w:val="24"/>
          <w:lang w:eastAsia="ru-RU"/>
        </w:rPr>
        <w:lastRenderedPageBreak/>
        <w:t>Отсрочка</w:t>
      </w:r>
      <w:r w:rsidRPr="00D31A60">
        <w:rPr>
          <w:rFonts w:ascii="Times New Roman" w:eastAsia="Times New Roman" w:hAnsi="Times New Roman"/>
          <w:sz w:val="24"/>
          <w:szCs w:val="24"/>
          <w:lang w:eastAsia="ru-RU"/>
        </w:rPr>
        <w:t xml:space="preserve"> в предоставлении запрашиваемой информации допустима, если требуемые сведения не могут быть представлены в семидневный срок. Уведомление об отсрочке вручается представителю редакции в трехдневный срок со дня получения письменного запроса информации. В уведомлении должны быть указаны:</w:t>
      </w:r>
    </w:p>
    <w:p w14:paraId="55710F05"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1) причины, по которым запрашиваемая информация не может быть представлена в семидневный срок;</w:t>
      </w:r>
    </w:p>
    <w:p w14:paraId="6D5A06F5"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2) дата, к которой будет представлена запрашиваемая информация;</w:t>
      </w:r>
    </w:p>
    <w:p w14:paraId="31C9E488"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3) должностное лицо, установившее отсрочку;</w:t>
      </w:r>
    </w:p>
    <w:p w14:paraId="2951153E"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4) дата принятия решения об отсрочке.</w:t>
      </w:r>
    </w:p>
    <w:p w14:paraId="26A8AB37"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p>
    <w:p w14:paraId="2FBD1F98"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Редакция не вправе разглашать в распространяемых сообщениях и материалах сведения, предоставленные гражданином с условием сохранения их в тайне.</w:t>
      </w:r>
    </w:p>
    <w:p w14:paraId="0571D00E"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Редакция обязана сохранять в тайне источник информации и не вправе называть лицо, предоставившее сведения с условием неразглашения его имени, за исключением случая, когда соответствующее требование поступило от суда в связи с находящимся в его производстве делом.</w:t>
      </w:r>
    </w:p>
    <w:p w14:paraId="7A4767A6"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p>
    <w:p w14:paraId="20603ED9"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 xml:space="preserve">Редакция обязана соблюдать права на используемые произведения, включая авторские права, издательские права, иные права на интеллектуальную собственность. Автор либо иное лицо, обладающее правами на произведение, может особо оговорить условия и </w:t>
      </w:r>
      <w:proofErr w:type="gramStart"/>
      <w:r w:rsidRPr="00D31A60">
        <w:rPr>
          <w:rFonts w:ascii="Times New Roman" w:eastAsia="Times New Roman" w:hAnsi="Times New Roman"/>
          <w:sz w:val="24"/>
          <w:szCs w:val="24"/>
          <w:lang w:eastAsia="ru-RU"/>
        </w:rPr>
        <w:t>характер использования</w:t>
      </w:r>
      <w:proofErr w:type="gramEnd"/>
      <w:r w:rsidRPr="00D31A60">
        <w:rPr>
          <w:rFonts w:ascii="Times New Roman" w:eastAsia="Times New Roman" w:hAnsi="Times New Roman"/>
          <w:sz w:val="24"/>
          <w:szCs w:val="24"/>
          <w:lang w:eastAsia="ru-RU"/>
        </w:rPr>
        <w:t xml:space="preserve"> предоставляемого редакции произведения.</w:t>
      </w:r>
    </w:p>
    <w:p w14:paraId="2757C1E8"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Письмо, адресованное в редакцию, может быть использовано в сообщениях и материалах данного средства массовой информации, если при этом не искажается смысл письма и не нарушаются положения настоящего Закона. Редакция не обязана отвечать на письма граждан и пересылать эти письма тем органам, организациям и должностным лицам, в чью компетенцию входит их рассмотрение.</w:t>
      </w:r>
    </w:p>
    <w:p w14:paraId="6CB6A829"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Никто не вправе обязать редакцию опубликовать отклоненное ею произведение, письмо, другое сообщение или материал, если иное не предусмотрено законом.</w:t>
      </w:r>
    </w:p>
    <w:p w14:paraId="365E26A7"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p>
    <w:p w14:paraId="54FDB4F3"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b/>
          <w:bCs/>
          <w:sz w:val="24"/>
          <w:szCs w:val="24"/>
          <w:lang w:eastAsia="ru-RU"/>
        </w:rPr>
      </w:pPr>
      <w:r w:rsidRPr="00D31A60">
        <w:rPr>
          <w:rFonts w:ascii="Times New Roman" w:eastAsia="Times New Roman" w:hAnsi="Times New Roman"/>
          <w:b/>
          <w:bCs/>
          <w:sz w:val="24"/>
          <w:szCs w:val="24"/>
          <w:lang w:eastAsia="ru-RU"/>
        </w:rPr>
        <w:t>Опровержение</w:t>
      </w:r>
    </w:p>
    <w:p w14:paraId="2413B7C7"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Гражданин или организация вправе потребовать от редакции опровержения не соответствующих действительности и порочащих их честь и достоинство сведений, которые были распространены в данном СМИ. Такое право имеют также законные представители гражданина, если сам гражданин не имеет возможности потребовать опровержения. Если редакция СМИ не располагает доказательствами того, что распространенные им сведения соответствуют действительности, она обязана опровергнуть их в том же средстве массовой информации.</w:t>
      </w:r>
    </w:p>
    <w:p w14:paraId="237E1D8B"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Если гражданин или организация представили текст опровержения, то распространению подлежит данный текст при условии его соответствия требованиям настоящего Закона. Редакция радио-, телепрограммы, обязанная распространить опровержение, может предоставить гражданину или представителю организации, потребовавшему этого, возможность зачитать собственный текст и передать его в записи.</w:t>
      </w:r>
    </w:p>
    <w:p w14:paraId="38402594"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В опровержении должно быть указано, какие сведения не соответствуют действительности, когда и как они были распространены данным средством массовой информации.</w:t>
      </w:r>
    </w:p>
    <w:p w14:paraId="0FEE6E91"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Опровержение в периодическом печатном издании должно быть набрано тем же шрифтом и помещено под заголовком "Опровержение", как правило, на том же месте полосы, что и опровергаемое сообщение или материал. По радио и телевидению опровержение должно быть передано в то же время суток и, как правило, в той же передаче, что и опровергаемое сообщение или материал.</w:t>
      </w:r>
    </w:p>
    <w:p w14:paraId="4914754F"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 xml:space="preserve">Объем опровержения не может более чем вдвое превышать объем опровергаемого фрагмента распространенного сообщения или материала. Нельзя требовать, чтобы текст </w:t>
      </w:r>
      <w:r w:rsidRPr="00D31A60">
        <w:rPr>
          <w:rFonts w:ascii="Times New Roman" w:eastAsia="Times New Roman" w:hAnsi="Times New Roman"/>
          <w:sz w:val="24"/>
          <w:szCs w:val="24"/>
          <w:lang w:eastAsia="ru-RU"/>
        </w:rPr>
        <w:lastRenderedPageBreak/>
        <w:t>опровержения был короче одной стандартной страницы машинописного текста. Опровержение по радио и телевидению не должно занимать меньше эфирного времени, чем требуется для прочтения диктором стандартной страницы машинописного текста.</w:t>
      </w:r>
    </w:p>
    <w:p w14:paraId="30E5403A"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Опровержение должно последовать:</w:t>
      </w:r>
    </w:p>
    <w:p w14:paraId="65DDB374"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1) в средствах массовой информации, выходящих в свет (в эфир) не реже одного раза в неделю, - в течение десяти дней со дня получения требования об опровержении или его текста;</w:t>
      </w:r>
    </w:p>
    <w:p w14:paraId="053A66CD"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2) в иных средствах массовой информации - в подготавливаемом или ближайшем планируемом выпуске.</w:t>
      </w:r>
    </w:p>
    <w:p w14:paraId="2C866B0A"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В течение месяца со дня получения требования об опровержении либо его текста редакция обязана в письменной форме уведомить заинтересованных гражданина или организацию о предполагаемом сроке распространения опровержения либо об отказе в его распространении с указанием оснований отказа.</w:t>
      </w:r>
    </w:p>
    <w:p w14:paraId="3BC52AB0"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 xml:space="preserve">В опровержении </w:t>
      </w:r>
      <w:r w:rsidRPr="00D31A60">
        <w:rPr>
          <w:rFonts w:ascii="Times New Roman" w:eastAsia="Times New Roman" w:hAnsi="Times New Roman"/>
          <w:b/>
          <w:bCs/>
          <w:sz w:val="24"/>
          <w:szCs w:val="24"/>
          <w:lang w:eastAsia="ru-RU"/>
        </w:rPr>
        <w:t>должно</w:t>
      </w:r>
      <w:r w:rsidRPr="00D31A60">
        <w:rPr>
          <w:rFonts w:ascii="Times New Roman" w:eastAsia="Times New Roman" w:hAnsi="Times New Roman"/>
          <w:sz w:val="24"/>
          <w:szCs w:val="24"/>
          <w:lang w:eastAsia="ru-RU"/>
        </w:rPr>
        <w:t xml:space="preserve"> быть отказано, если данное требование либо представленный текст опровержения:</w:t>
      </w:r>
    </w:p>
    <w:p w14:paraId="1603636D"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1) является злоупотреблением свободой массовой информации в смысле части первой статьи 4 настоящего Закона;</w:t>
      </w:r>
    </w:p>
    <w:p w14:paraId="1B0A1D00"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2) противоречит вступившему в законную силу решению суда;</w:t>
      </w:r>
    </w:p>
    <w:p w14:paraId="6E0738A7"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3) является анонимным.</w:t>
      </w:r>
    </w:p>
    <w:p w14:paraId="26154C97"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 xml:space="preserve">В опровержении </w:t>
      </w:r>
      <w:r w:rsidRPr="00D31A60">
        <w:rPr>
          <w:rFonts w:ascii="Times New Roman" w:eastAsia="Times New Roman" w:hAnsi="Times New Roman"/>
          <w:b/>
          <w:bCs/>
          <w:sz w:val="24"/>
          <w:szCs w:val="24"/>
          <w:lang w:eastAsia="ru-RU"/>
        </w:rPr>
        <w:t>может</w:t>
      </w:r>
      <w:r w:rsidRPr="00D31A60">
        <w:rPr>
          <w:rFonts w:ascii="Times New Roman" w:eastAsia="Times New Roman" w:hAnsi="Times New Roman"/>
          <w:sz w:val="24"/>
          <w:szCs w:val="24"/>
          <w:lang w:eastAsia="ru-RU"/>
        </w:rPr>
        <w:t xml:space="preserve"> быть отказано:</w:t>
      </w:r>
    </w:p>
    <w:p w14:paraId="1A280251"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1) если опровергаются сведения, которые уже опровергнуты в данном средстве массовой информации;</w:t>
      </w:r>
    </w:p>
    <w:p w14:paraId="0BED9F84"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2) если требование об опровержении либо представленный текст его поступили в редакцию по истечении одного года со дня распространения опровергаемых сведений в данном средстве массовой информации.</w:t>
      </w:r>
    </w:p>
    <w:p w14:paraId="360D465F"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p>
    <w:p w14:paraId="365185ED"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b/>
          <w:bCs/>
          <w:sz w:val="24"/>
          <w:szCs w:val="24"/>
          <w:lang w:eastAsia="ru-RU"/>
        </w:rPr>
      </w:pPr>
      <w:r w:rsidRPr="00D31A60">
        <w:rPr>
          <w:rFonts w:ascii="Times New Roman" w:eastAsia="Times New Roman" w:hAnsi="Times New Roman"/>
          <w:b/>
          <w:bCs/>
          <w:sz w:val="24"/>
          <w:szCs w:val="24"/>
          <w:lang w:eastAsia="ru-RU"/>
        </w:rPr>
        <w:t>Ответ</w:t>
      </w:r>
    </w:p>
    <w:p w14:paraId="708B9FA6"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Гражданин или организация, в отношении которых в средстве массовой информации распространены сведения, не соответствующие действительности либо ущемляющие права и законные интересы гражданина, имеют право на ответ (комментарий, реплику) в том же средстве массовой информации.</w:t>
      </w:r>
    </w:p>
    <w:p w14:paraId="3778993E"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В отношении ответа и отказа в таковом применяются правила статей 43 – 45 (опровержение) настоящего Закона.</w:t>
      </w:r>
    </w:p>
    <w:p w14:paraId="289BB5C5"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Ответ на ответ помещается не ранее чем в следующем выпуске средства массовой информации. Данное правило не распространяется на редакционные комментарии.</w:t>
      </w:r>
    </w:p>
    <w:p w14:paraId="7898FCA9"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p>
    <w:p w14:paraId="2021E525"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b/>
          <w:bCs/>
          <w:sz w:val="24"/>
          <w:szCs w:val="24"/>
          <w:lang w:eastAsia="ru-RU"/>
        </w:rPr>
      </w:pPr>
      <w:r w:rsidRPr="00D31A60">
        <w:rPr>
          <w:rFonts w:ascii="Times New Roman" w:eastAsia="Times New Roman" w:hAnsi="Times New Roman"/>
          <w:b/>
          <w:bCs/>
          <w:sz w:val="24"/>
          <w:szCs w:val="24"/>
          <w:lang w:eastAsia="ru-RU"/>
        </w:rPr>
        <w:t>Права и обязанности журналиста</w:t>
      </w:r>
    </w:p>
    <w:p w14:paraId="4F6078C2"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 xml:space="preserve">Журналист </w:t>
      </w:r>
      <w:r w:rsidRPr="00D31A60">
        <w:rPr>
          <w:rFonts w:ascii="Times New Roman" w:eastAsia="Times New Roman" w:hAnsi="Times New Roman"/>
          <w:b/>
          <w:bCs/>
          <w:sz w:val="24"/>
          <w:szCs w:val="24"/>
          <w:lang w:eastAsia="ru-RU"/>
        </w:rPr>
        <w:t>имеет право</w:t>
      </w:r>
      <w:r w:rsidRPr="00D31A60">
        <w:rPr>
          <w:rFonts w:ascii="Times New Roman" w:eastAsia="Times New Roman" w:hAnsi="Times New Roman"/>
          <w:sz w:val="24"/>
          <w:szCs w:val="24"/>
          <w:lang w:eastAsia="ru-RU"/>
        </w:rPr>
        <w:t>:</w:t>
      </w:r>
    </w:p>
    <w:p w14:paraId="43058CC8"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1) искать, запрашивать, получать и распространять информацию;</w:t>
      </w:r>
    </w:p>
    <w:p w14:paraId="46F6BA7C"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2) посещать государственные органы и организации, предприятия и учреждения, органы общественных объединений либо их пресс-службы;</w:t>
      </w:r>
    </w:p>
    <w:p w14:paraId="025CFB1F"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3) быть принятым должностными лицами в связи с запросом информации;</w:t>
      </w:r>
    </w:p>
    <w:p w14:paraId="441A8018"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4) получать доступ к документам и материалам, за исключением их фрагментов, содержащих сведения, составляющие государственную, коммерческую или иную специально охраняемую законом тайну;</w:t>
      </w:r>
    </w:p>
    <w:p w14:paraId="47B0FC87"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5) копировать, публиковать, оглашать или иным способом воспроизводить документы и материалы при условии соблюдения требований части первой статьи 42 (авт. право) настоящего Закона;</w:t>
      </w:r>
    </w:p>
    <w:p w14:paraId="6BD48F6C"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6) производить записи, в том числе с использованием средств аудио- и видеотехники, кино- и фотосъемки, за исключением случаев, предусмотренных законом;</w:t>
      </w:r>
    </w:p>
    <w:p w14:paraId="548F0DE8"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 xml:space="preserve">7) посещать специально охраняемые места стихийных бедствий, аварий и катастроф, массовых беспорядков и массовых скоплений граждан, а также местности, в которых </w:t>
      </w:r>
      <w:r w:rsidRPr="00D31A60">
        <w:rPr>
          <w:rFonts w:ascii="Times New Roman" w:eastAsia="Times New Roman" w:hAnsi="Times New Roman"/>
          <w:sz w:val="24"/>
          <w:szCs w:val="24"/>
          <w:lang w:eastAsia="ru-RU"/>
        </w:rPr>
        <w:lastRenderedPageBreak/>
        <w:t>объявлено чрезвычайное положение; присутствовать на митингах и демонстрациях;</w:t>
      </w:r>
    </w:p>
    <w:p w14:paraId="0F1557DF"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8) проверять достоверность сообщаемой ему информации;</w:t>
      </w:r>
    </w:p>
    <w:p w14:paraId="40D8D0A4"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9) излагать свои личные суждения и оценки в сообщениях и материалах, предназначенных для распространения за его подписью;</w:t>
      </w:r>
    </w:p>
    <w:p w14:paraId="58C8FA1E"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10) отказаться от подготовки за своей подписью сообщения или материала, противоречащего его убеждениям;</w:t>
      </w:r>
    </w:p>
    <w:p w14:paraId="3130493C"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11) снять свою подпись под сообщением или материалом, содержание которого, по его мнению, было искажено в процессе редакционной подготовки, либо запретить или иным образом оговорить условия и характер использования данного сообщения или материала в соответствии с частью первой статьи 42 настоящего Закона;</w:t>
      </w:r>
    </w:p>
    <w:p w14:paraId="247651B3"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12) распространять подготовленные им сообщения и материалы за своей подписью, под псевдонимом или без подписи.</w:t>
      </w:r>
    </w:p>
    <w:p w14:paraId="6A28FDC4"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Журналист пользуется также иными правами, предоставленными ему законодательством Российской Федерации о средствах массовой информации.</w:t>
      </w:r>
    </w:p>
    <w:p w14:paraId="419C3BD1"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 xml:space="preserve">Журналист </w:t>
      </w:r>
      <w:r w:rsidRPr="00D31A60">
        <w:rPr>
          <w:rFonts w:ascii="Times New Roman" w:eastAsia="Times New Roman" w:hAnsi="Times New Roman"/>
          <w:b/>
          <w:bCs/>
          <w:sz w:val="24"/>
          <w:szCs w:val="24"/>
          <w:lang w:eastAsia="ru-RU"/>
        </w:rPr>
        <w:t>обязан</w:t>
      </w:r>
      <w:r w:rsidRPr="00D31A60">
        <w:rPr>
          <w:rFonts w:ascii="Times New Roman" w:eastAsia="Times New Roman" w:hAnsi="Times New Roman"/>
          <w:sz w:val="24"/>
          <w:szCs w:val="24"/>
          <w:lang w:eastAsia="ru-RU"/>
        </w:rPr>
        <w:t>:</w:t>
      </w:r>
    </w:p>
    <w:p w14:paraId="21AFA52F"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1) соблюдать устав редакции, с которой он состоит в трудовых отношениях;</w:t>
      </w:r>
    </w:p>
    <w:p w14:paraId="6A60B0E5"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2) проверять достоверность сообщаемой им информации;</w:t>
      </w:r>
    </w:p>
    <w:p w14:paraId="1A6F4392"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3) удовлетворять просьбы лиц, предоставивших информацию, об указании на ее источник, а также об авторизации цитируемого высказывания, если оно оглашается впервые;</w:t>
      </w:r>
    </w:p>
    <w:p w14:paraId="397FED9D"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4) сохранять конфиденциальность информации и (или) ее источника;</w:t>
      </w:r>
    </w:p>
    <w:p w14:paraId="7BCB7500"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5) получать согласие (за исключением случаев, когда это необходимо для защиты общественных интересов) на распространение в средстве массовой информации сведений о личной жизни гражданина от самого гражданина или его законных представителей;</w:t>
      </w:r>
    </w:p>
    <w:p w14:paraId="47548074"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6) при получении информации от граждан и должностных лиц ставить их в известность о проведении аудио- и видеозаписи, кино - и фотосъемки;</w:t>
      </w:r>
    </w:p>
    <w:p w14:paraId="0FD0BAEF"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p>
    <w:p w14:paraId="55A01FAA"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Распространение сообщений и материалов, подготовленных с использованием скрытой аудио- и видеозаписи, кино- и фотосъемки, допускается:</w:t>
      </w:r>
    </w:p>
    <w:p w14:paraId="7AEBA97A"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1) если это не нарушает конституционных прав и свобод человека и гражданина;</w:t>
      </w:r>
    </w:p>
    <w:p w14:paraId="3DD19CAA"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2) если это необходимо для защиты общественных интересов и приняты меры против возможной идентификации посторонних лиц;</w:t>
      </w:r>
    </w:p>
    <w:p w14:paraId="2D73FC9A"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3) если демонстрация записи производится по решению суда.</w:t>
      </w:r>
    </w:p>
    <w:p w14:paraId="55AE676D"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p>
    <w:p w14:paraId="1EC2A561"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7) ставить в известность главного редактора о возможных исках и предъявлении иных предусмотренных законом требований в связи с распространением подготовленного им сообщения или материала;</w:t>
      </w:r>
    </w:p>
    <w:p w14:paraId="2C4F397B"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8) отказаться от данного ему главным редактором или редакцией задания, если оно либо его выполнение связано с нарушением закона;</w:t>
      </w:r>
    </w:p>
    <w:p w14:paraId="765CE2D8"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9) предъявлять при осуществлении профессиональной деятельности по первому требованию редакционное удостоверение или иной документ, удостоверяющий личность и полномочия журналиста;</w:t>
      </w:r>
    </w:p>
    <w:p w14:paraId="64777D64"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10) соблюдать запрет на проведение им предвыборной агитации, агитации по вопросам референдума при осуществлении профессиональной деятельности.</w:t>
      </w:r>
    </w:p>
    <w:p w14:paraId="57124828"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Журналист несет также иные обязанности, установленные законодательством Российской Федерации о средствах массовой информации.</w:t>
      </w:r>
    </w:p>
    <w:p w14:paraId="736716C5"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При осуществлении профессиональной деятельности журналист обязан уважать права, законные интересы, честь и достоинство граждан и организаций.</w:t>
      </w:r>
    </w:p>
    <w:p w14:paraId="54E18784"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Государство гарантирует журналисту в связи с осуществлением им профессиональной деятельности защиту его чести, достоинства, здоровья, жизни и имущества как лицу, выполняющему общественный долг.</w:t>
      </w:r>
    </w:p>
    <w:p w14:paraId="6B18A7D8"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p>
    <w:p w14:paraId="2BEC01F4"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p>
    <w:p w14:paraId="1813CA7B"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b/>
          <w:bCs/>
          <w:sz w:val="24"/>
          <w:szCs w:val="24"/>
          <w:lang w:eastAsia="ru-RU"/>
        </w:rPr>
      </w:pPr>
      <w:r w:rsidRPr="00D31A60">
        <w:rPr>
          <w:rFonts w:ascii="Times New Roman" w:eastAsia="Times New Roman" w:hAnsi="Times New Roman"/>
          <w:b/>
          <w:bCs/>
          <w:sz w:val="24"/>
          <w:szCs w:val="24"/>
          <w:lang w:eastAsia="ru-RU"/>
        </w:rPr>
        <w:t>Аккредитация</w:t>
      </w:r>
    </w:p>
    <w:p w14:paraId="4A4B862F"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Редакция имеет право подать заявку в государственный орган, орган местного самоуправления, организацию, учреждение, орган общественного объединения на аккредитацию при них своих журналистов.</w:t>
      </w:r>
    </w:p>
    <w:p w14:paraId="4E678713"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Аккредитовавшие журналистов органы, организации, учреждения обязаны предварительно извещать их о заседаниях, совещаниях и других мероприятиях, обеспечивать стенограммами, протоколами и иными документами, создавать благоприятные условия для производства записи.</w:t>
      </w:r>
    </w:p>
    <w:p w14:paraId="74B5C11C"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Аккредитованный журналист имеет право присутствовать на заседаниях, совещаниях и других мероприятиях, проводимых аккредитовавшими его органами, организациями, учреждениями, за исключением случаев, когда приняты решения о проведении закрытого мероприятия.</w:t>
      </w:r>
    </w:p>
    <w:p w14:paraId="7BBE4DDF"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Журналист может быть лишен аккредитации, если им или редакцией нарушены установленные правила аккредитации либо распространены не соответствующие действительности сведения, порочащие честь и достоинство организации, аккредитовавшей журналиста, что подтверждено вступившим в законную силу решением суда.</w:t>
      </w:r>
    </w:p>
    <w:p w14:paraId="4EBE6A35"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p>
    <w:p w14:paraId="79FD5961"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b/>
          <w:bCs/>
          <w:sz w:val="24"/>
          <w:szCs w:val="24"/>
          <w:lang w:eastAsia="ru-RU"/>
        </w:rPr>
        <w:t>Не допускается</w:t>
      </w:r>
      <w:r w:rsidRPr="00D31A60">
        <w:rPr>
          <w:rFonts w:ascii="Times New Roman" w:eastAsia="Times New Roman" w:hAnsi="Times New Roman"/>
          <w:sz w:val="24"/>
          <w:szCs w:val="24"/>
          <w:lang w:eastAsia="ru-RU"/>
        </w:rPr>
        <w:t xml:space="preserve"> использование установленных настоящим Законом </w:t>
      </w:r>
      <w:r w:rsidRPr="00D31A60">
        <w:rPr>
          <w:rFonts w:ascii="Times New Roman" w:eastAsia="Times New Roman" w:hAnsi="Times New Roman"/>
          <w:b/>
          <w:bCs/>
          <w:sz w:val="24"/>
          <w:szCs w:val="24"/>
          <w:lang w:eastAsia="ru-RU"/>
        </w:rPr>
        <w:t>прав журналиста</w:t>
      </w:r>
      <w:r w:rsidRPr="00D31A60">
        <w:rPr>
          <w:rFonts w:ascii="Times New Roman" w:eastAsia="Times New Roman" w:hAnsi="Times New Roman"/>
          <w:sz w:val="24"/>
          <w:szCs w:val="24"/>
          <w:lang w:eastAsia="ru-RU"/>
        </w:rPr>
        <w:t xml:space="preserve"> в целях сокрытия или фальсификации общественно значимых сведений, распространения слухов под видом достоверных сообщений, сбора информации в пользу постороннего лица или организации, не являющейся средством массовой информации.</w:t>
      </w:r>
    </w:p>
    <w:p w14:paraId="075ACE2F"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b/>
          <w:bCs/>
          <w:sz w:val="24"/>
          <w:szCs w:val="24"/>
          <w:lang w:eastAsia="ru-RU"/>
        </w:rPr>
        <w:t>Запрещается</w:t>
      </w:r>
      <w:r w:rsidRPr="00D31A60">
        <w:rPr>
          <w:rFonts w:ascii="Times New Roman" w:eastAsia="Times New Roman" w:hAnsi="Times New Roman"/>
          <w:sz w:val="24"/>
          <w:szCs w:val="24"/>
          <w:lang w:eastAsia="ru-RU"/>
        </w:rPr>
        <w:t xml:space="preserve"> использовать </w:t>
      </w:r>
      <w:r w:rsidRPr="00D31A60">
        <w:rPr>
          <w:rFonts w:ascii="Times New Roman" w:eastAsia="Times New Roman" w:hAnsi="Times New Roman"/>
          <w:b/>
          <w:bCs/>
          <w:sz w:val="24"/>
          <w:szCs w:val="24"/>
          <w:lang w:eastAsia="ru-RU"/>
        </w:rPr>
        <w:t>право</w:t>
      </w:r>
      <w:r w:rsidRPr="00D31A60">
        <w:rPr>
          <w:rFonts w:ascii="Times New Roman" w:eastAsia="Times New Roman" w:hAnsi="Times New Roman"/>
          <w:sz w:val="24"/>
          <w:szCs w:val="24"/>
          <w:lang w:eastAsia="ru-RU"/>
        </w:rPr>
        <w:t xml:space="preserve"> журналиста на </w:t>
      </w:r>
      <w:r w:rsidRPr="00D31A60">
        <w:rPr>
          <w:rFonts w:ascii="Times New Roman" w:eastAsia="Times New Roman" w:hAnsi="Times New Roman"/>
          <w:b/>
          <w:bCs/>
          <w:sz w:val="24"/>
          <w:szCs w:val="24"/>
          <w:lang w:eastAsia="ru-RU"/>
        </w:rPr>
        <w:t>распространение информации</w:t>
      </w:r>
      <w:r w:rsidRPr="00D31A60">
        <w:rPr>
          <w:rFonts w:ascii="Times New Roman" w:eastAsia="Times New Roman" w:hAnsi="Times New Roman"/>
          <w:sz w:val="24"/>
          <w:szCs w:val="24"/>
          <w:lang w:eastAsia="ru-RU"/>
        </w:rPr>
        <w:t xml:space="preserve"> с целью опорочить гражданина или отдельные категории граждан исключительно по признакам пола, возраста, расовой или национальной принадлежности, языка, отношения к религии, профессии, места жительства и работы, а также в связи с их политическими убеждениями.</w:t>
      </w:r>
    </w:p>
    <w:p w14:paraId="41A4A2F0"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p>
    <w:p w14:paraId="640B9E10"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b/>
          <w:bCs/>
          <w:sz w:val="24"/>
          <w:szCs w:val="24"/>
          <w:lang w:eastAsia="ru-RU"/>
        </w:rPr>
      </w:pPr>
      <w:r w:rsidRPr="00D31A60">
        <w:rPr>
          <w:rFonts w:ascii="Times New Roman" w:eastAsia="Times New Roman" w:hAnsi="Times New Roman"/>
          <w:b/>
          <w:bCs/>
          <w:sz w:val="24"/>
          <w:szCs w:val="24"/>
          <w:lang w:eastAsia="ru-RU"/>
        </w:rPr>
        <w:t>Специальный статус</w:t>
      </w:r>
    </w:p>
    <w:p w14:paraId="2CBBB397"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b/>
          <w:bCs/>
          <w:sz w:val="24"/>
          <w:szCs w:val="24"/>
          <w:lang w:eastAsia="ru-RU"/>
        </w:rPr>
        <w:t>Профессиональный статус журналиста</w:t>
      </w:r>
      <w:r w:rsidRPr="00D31A60">
        <w:rPr>
          <w:rFonts w:ascii="Times New Roman" w:eastAsia="Times New Roman" w:hAnsi="Times New Roman"/>
          <w:sz w:val="24"/>
          <w:szCs w:val="24"/>
          <w:lang w:eastAsia="ru-RU"/>
        </w:rPr>
        <w:t>, установленный настоящим Законом, распространяется:</w:t>
      </w:r>
    </w:p>
    <w:p w14:paraId="37E57149"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на штатных сотрудников редакций, занимающихся редактированием, созданием, сбором или подготовкой сообщений и материалов для многотиражных газет и других средств массовой информации, продукция которых распространяется исключительно в пределах одного предприятия (объединения), организации, учреждения;</w:t>
      </w:r>
    </w:p>
    <w:p w14:paraId="7837D7A8"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на авторов, не связанных с редакцией средства массовой информации трудовыми или иными договорными отношениями, но признаваемых ею своими внештатными авторами или корреспондентами, при выполнении ими поручений редакции.</w:t>
      </w:r>
    </w:p>
    <w:p w14:paraId="11593594"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p>
    <w:p w14:paraId="266937D3" w14:textId="77777777" w:rsidR="00D31A60" w:rsidRPr="00D31A60" w:rsidRDefault="00D31A60" w:rsidP="00D31A60">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D31A60">
        <w:rPr>
          <w:rFonts w:ascii="Times New Roman" w:hAnsi="Times New Roman"/>
          <w:b/>
          <w:bCs/>
          <w:color w:val="231F20"/>
          <w:sz w:val="24"/>
          <w:szCs w:val="24"/>
        </w:rPr>
        <w:t>Ответственность средств массовой информации</w:t>
      </w:r>
    </w:p>
    <w:p w14:paraId="2D8F50F3" w14:textId="77777777" w:rsidR="00D31A60" w:rsidRPr="00D31A60" w:rsidRDefault="00D31A60" w:rsidP="00D31A60">
      <w:pPr>
        <w:kinsoku w:val="0"/>
        <w:overflowPunct w:val="0"/>
        <w:autoSpaceDE w:val="0"/>
        <w:autoSpaceDN w:val="0"/>
        <w:adjustRightInd w:val="0"/>
        <w:spacing w:after="0" w:line="240" w:lineRule="auto"/>
        <w:ind w:firstLine="709"/>
        <w:jc w:val="both"/>
        <w:rPr>
          <w:rFonts w:ascii="Times New Roman" w:hAnsi="Times New Roman"/>
          <w:color w:val="231F20"/>
          <w:sz w:val="24"/>
          <w:szCs w:val="24"/>
        </w:rPr>
      </w:pPr>
      <w:r w:rsidRPr="00D31A60">
        <w:rPr>
          <w:rFonts w:ascii="Times New Roman" w:hAnsi="Times New Roman"/>
          <w:color w:val="231F20"/>
          <w:sz w:val="24"/>
          <w:szCs w:val="24"/>
        </w:rPr>
        <w:t xml:space="preserve">В некоторых странах действует специальный режим редакционной ответственности, установленный для прессы (печати). Основным ответственным субъектом здесь признаются лица, обладающие специальными знаниями в этой сфере (например, ответственный редактор или выпускающий редактор). </w:t>
      </w:r>
    </w:p>
    <w:p w14:paraId="6E215610" w14:textId="77777777" w:rsidR="00D31A60" w:rsidRPr="00D31A60" w:rsidRDefault="00D31A60" w:rsidP="00D31A60">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D31A60">
        <w:rPr>
          <w:rFonts w:ascii="Times New Roman" w:hAnsi="Times New Roman"/>
          <w:color w:val="231F20"/>
          <w:sz w:val="24"/>
          <w:szCs w:val="24"/>
        </w:rPr>
        <w:t>Примерно по такому же пути пошла и российская судебная практика по делам о защите чести и достоинства граждан и юридических лиц. В отсутствие де-юре специального режима ответственности для прессы российские суды руководствуются положениями п. 5 постановления Пленума Верховного Суда РФ «О судебной практике по делам о защите чести и достоинства, а также деловой репутации граждан и юридических лиц»</w:t>
      </w:r>
      <w:r w:rsidRPr="00D31A60">
        <w:rPr>
          <w:rFonts w:ascii="Times New Roman" w:hAnsi="Times New Roman"/>
          <w:color w:val="231F20"/>
          <w:position w:val="7"/>
          <w:sz w:val="24"/>
          <w:szCs w:val="24"/>
        </w:rPr>
        <w:t xml:space="preserve"> </w:t>
      </w:r>
      <w:r w:rsidRPr="00D31A60">
        <w:rPr>
          <w:rFonts w:ascii="Times New Roman" w:hAnsi="Times New Roman"/>
          <w:color w:val="231F20"/>
          <w:sz w:val="24"/>
          <w:szCs w:val="24"/>
        </w:rPr>
        <w:t xml:space="preserve">от 24 февраля 2005 г. В нем устанавливается, что если оспариваемые сведения были распространены в средствах массовой информации, то надлежащими ответчиками </w:t>
      </w:r>
      <w:r w:rsidRPr="00D31A60">
        <w:rPr>
          <w:rFonts w:ascii="Times New Roman" w:hAnsi="Times New Roman"/>
          <w:color w:val="231F20"/>
          <w:sz w:val="24"/>
          <w:szCs w:val="24"/>
        </w:rPr>
        <w:lastRenderedPageBreak/>
        <w:t>являются автор и редакция соответствующего СМИ. Если эти сведения были распространены в СМИ с указанием лица, являющегося их источником, то это лицо также является надлежащим ответчиком. При опубликовании или ином распространении не соответствующих действительности порочащих сведений без обозначения имени автора (например, в редакционной статье) надлежащим ответчиком по делу является редакция соответствующего СМИ, т. е. организация, физическое лицо или группа физических лиц, осуществляющие производство и выпуск данного СМИ. В случае если редакция средства массовой информации не является юридическим лицом, к участию в деле в качестве ответчика может быть привлечен учредитель данного средства массовой информации.</w:t>
      </w:r>
    </w:p>
    <w:p w14:paraId="0FEF9136" w14:textId="77777777" w:rsidR="00D31A60" w:rsidRPr="00D31A60" w:rsidRDefault="00D31A60" w:rsidP="00D31A60">
      <w:pPr>
        <w:kinsoku w:val="0"/>
        <w:overflowPunct w:val="0"/>
        <w:autoSpaceDE w:val="0"/>
        <w:autoSpaceDN w:val="0"/>
        <w:adjustRightInd w:val="0"/>
        <w:spacing w:after="0" w:line="240" w:lineRule="auto"/>
        <w:ind w:firstLine="709"/>
        <w:jc w:val="both"/>
      </w:pPr>
      <w:r w:rsidRPr="00D31A60">
        <w:rPr>
          <w:rFonts w:ascii="Times New Roman" w:hAnsi="Times New Roman"/>
          <w:color w:val="231F20"/>
          <w:sz w:val="24"/>
          <w:szCs w:val="24"/>
        </w:rPr>
        <w:t xml:space="preserve">Таким образом, в отсутствие специального режима редакционной ответственности в российском законодательстве имеют место положения, существенно облегчающие привлечение к ответственности авторов, редакторов, учредителей, а также иных распространителей массовой информации. </w:t>
      </w:r>
    </w:p>
    <w:p w14:paraId="74A27F95" w14:textId="77777777" w:rsidR="00D31A60" w:rsidRPr="00D31A60" w:rsidRDefault="00D31A60" w:rsidP="00D31A60">
      <w:pPr>
        <w:widowControl w:val="0"/>
        <w:autoSpaceDE w:val="0"/>
        <w:autoSpaceDN w:val="0"/>
        <w:adjustRightInd w:val="0"/>
        <w:spacing w:before="240" w:after="0" w:line="240" w:lineRule="auto"/>
        <w:ind w:firstLine="540"/>
        <w:jc w:val="both"/>
        <w:rPr>
          <w:rFonts w:ascii="Times New Roman" w:eastAsia="Times New Roman" w:hAnsi="Times New Roman"/>
          <w:sz w:val="24"/>
          <w:szCs w:val="24"/>
          <w:lang w:eastAsia="ru-RU"/>
        </w:rPr>
      </w:pPr>
    </w:p>
    <w:p w14:paraId="19057576"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 xml:space="preserve">Редакция, главный редактор, журналист </w:t>
      </w:r>
      <w:r w:rsidRPr="00D31A60">
        <w:rPr>
          <w:rFonts w:ascii="Times New Roman" w:eastAsia="Times New Roman" w:hAnsi="Times New Roman"/>
          <w:b/>
          <w:bCs/>
          <w:sz w:val="24"/>
          <w:szCs w:val="24"/>
          <w:lang w:eastAsia="ru-RU"/>
        </w:rPr>
        <w:t>не несут</w:t>
      </w:r>
      <w:r w:rsidRPr="00D31A60">
        <w:rPr>
          <w:rFonts w:ascii="Times New Roman" w:eastAsia="Times New Roman" w:hAnsi="Times New Roman"/>
          <w:sz w:val="24"/>
          <w:szCs w:val="24"/>
          <w:lang w:eastAsia="ru-RU"/>
        </w:rPr>
        <w:t xml:space="preserve"> ответственности за распространение сведений,</w:t>
      </w:r>
    </w:p>
    <w:p w14:paraId="0177ECF0"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 xml:space="preserve">- не соответствующих действительности и порочащих честь и достоинство граждан и организаций, </w:t>
      </w:r>
    </w:p>
    <w:p w14:paraId="70C96816"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 xml:space="preserve">-либо ущемляющих права и законные интересы граждан, </w:t>
      </w:r>
    </w:p>
    <w:p w14:paraId="79AAF6F8"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 xml:space="preserve">-либо наносящих вред здоровью и (или) развитию детей, </w:t>
      </w:r>
    </w:p>
    <w:p w14:paraId="2ED191E3"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-либо представляющих собой злоупотребление свободой массовой информации и (или) правами журналиста:</w:t>
      </w:r>
    </w:p>
    <w:p w14:paraId="38D68CCE"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 xml:space="preserve">1) </w:t>
      </w:r>
      <w:r w:rsidRPr="00D31A60">
        <w:rPr>
          <w:rFonts w:ascii="Times New Roman" w:eastAsia="Times New Roman" w:hAnsi="Times New Roman"/>
          <w:b/>
          <w:bCs/>
          <w:sz w:val="24"/>
          <w:szCs w:val="24"/>
          <w:lang w:eastAsia="ru-RU"/>
        </w:rPr>
        <w:t>если</w:t>
      </w:r>
      <w:r w:rsidRPr="00D31A60">
        <w:rPr>
          <w:rFonts w:ascii="Times New Roman" w:eastAsia="Times New Roman" w:hAnsi="Times New Roman"/>
          <w:sz w:val="24"/>
          <w:szCs w:val="24"/>
          <w:lang w:eastAsia="ru-RU"/>
        </w:rPr>
        <w:t xml:space="preserve"> эти сведения присутствуют в обязательных сообщениях (ст. 35);</w:t>
      </w:r>
    </w:p>
    <w:p w14:paraId="19E47E6D"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2) если они получены от информационных агентств;</w:t>
      </w:r>
    </w:p>
    <w:p w14:paraId="6DD2C8ED"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3) если они содержатся в ответе на запрос информации либо в материалах пресс-служб государственных органов, организаций, учреждений, предприятий, органов общественных объединений;</w:t>
      </w:r>
    </w:p>
    <w:p w14:paraId="4A73282E"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4) если они являются дословным воспроизведением фрагментов выступлений народных депутатов на съездах и сессиях Советов народных депутатов, делегатов съездов, конференций, пленумов общественных объединений, а также официальных выступлений должностных лиц государственных органов, организаций и общественных объединений;</w:t>
      </w:r>
    </w:p>
    <w:p w14:paraId="3ED93EC2"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5) если они содержатся в авторских произведениях, идущих в эфир без предварительной записи, либо в текстах, не подлежащих редактированию в соответствии с настоящим Законом;</w:t>
      </w:r>
    </w:p>
    <w:p w14:paraId="2F496E59"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6) если они являются дословным воспроизведением сообщений и материалов или их фрагментов, распространенных другим средством массовой информации (за исключением случаев распространения информации, указанной в части шестой статьи 4 настоящего Закона), которое может быть установлено и привлечено к ответственности за данное нарушение законодательства Российской Федерации о СМИ.</w:t>
      </w:r>
    </w:p>
    <w:p w14:paraId="2F1B05F4"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Дословное воспроизведение в средстве массовой информации в период соответствующей избирательной кампании, кампании референдума агитационного материала, распространенного в другом средстве массовой информации, не является основанием для освобождения журналиста, главного редактора, редакции, иной организации, осуществляющей выпуск СМИ, от ответственности за нарушение законодательства Российской Федерации о выборах и референдумах, если при дословном воспроизведении такого материала не соблюдены требования указанного законодательства, предъявляемые к опубликованию (обнародованию) агитационных материалов.</w:t>
      </w:r>
    </w:p>
    <w:p w14:paraId="3AC02F44" w14:textId="77777777" w:rsidR="00D31A60" w:rsidRPr="00D31A60" w:rsidRDefault="00D31A60" w:rsidP="00D31A60">
      <w:pPr>
        <w:widowControl w:val="0"/>
        <w:autoSpaceDE w:val="0"/>
        <w:autoSpaceDN w:val="0"/>
        <w:adjustRightInd w:val="0"/>
        <w:spacing w:before="240" w:after="0" w:line="240" w:lineRule="auto"/>
        <w:ind w:firstLine="540"/>
        <w:jc w:val="both"/>
        <w:rPr>
          <w:rFonts w:ascii="Times New Roman" w:eastAsia="Times New Roman" w:hAnsi="Times New Roman"/>
          <w:sz w:val="24"/>
          <w:szCs w:val="24"/>
          <w:lang w:eastAsia="ru-RU"/>
        </w:rPr>
      </w:pPr>
    </w:p>
    <w:p w14:paraId="79E2246F"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b/>
          <w:bCs/>
          <w:sz w:val="24"/>
          <w:szCs w:val="24"/>
          <w:lang w:eastAsia="ru-RU"/>
        </w:rPr>
      </w:pPr>
      <w:r w:rsidRPr="00D31A60">
        <w:rPr>
          <w:rFonts w:ascii="Times New Roman" w:eastAsia="Times New Roman" w:hAnsi="Times New Roman"/>
          <w:b/>
          <w:bCs/>
          <w:sz w:val="24"/>
          <w:szCs w:val="24"/>
          <w:lang w:eastAsia="ru-RU"/>
        </w:rPr>
        <w:t>Ущемление свободы СМИ</w:t>
      </w:r>
    </w:p>
    <w:p w14:paraId="739CA344"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 xml:space="preserve">Ущемление свободы массовой информации, то есть воспрепятствование в какой бы то ни было форме со стороны граждан, должностных лиц государственных органов и </w:t>
      </w:r>
      <w:r w:rsidRPr="00D31A60">
        <w:rPr>
          <w:rFonts w:ascii="Times New Roman" w:eastAsia="Times New Roman" w:hAnsi="Times New Roman"/>
          <w:sz w:val="24"/>
          <w:szCs w:val="24"/>
          <w:lang w:eastAsia="ru-RU"/>
        </w:rPr>
        <w:lastRenderedPageBreak/>
        <w:t>организаций, общественных объединений законной деятельности учредителей, редакций, издателей и распространителей продукции средства массовой информации, а также журналистов, в том числе посредством:</w:t>
      </w:r>
    </w:p>
    <w:p w14:paraId="5B306C1A"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осуществления цензуры;</w:t>
      </w:r>
    </w:p>
    <w:p w14:paraId="6BAFF9C9"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вмешательства в деятельность и нарушения профессиональной самостоятельности редакции;</w:t>
      </w:r>
    </w:p>
    <w:p w14:paraId="590E73C7"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незаконного прекращения либо приостановления деятельности средства массовой информации;</w:t>
      </w:r>
    </w:p>
    <w:p w14:paraId="1A7C7888"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нарушения права редакции на запрос и получение информации;</w:t>
      </w:r>
    </w:p>
    <w:p w14:paraId="3428A7B7"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незаконного изъятия, а равно уничтожения тиража или его части;</w:t>
      </w:r>
    </w:p>
    <w:p w14:paraId="16B6D4B3"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принуждения журналиста к распространению или отказу от распространения информации;</w:t>
      </w:r>
    </w:p>
    <w:p w14:paraId="7F0A99DC"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установления ограничений на контакты с журналистом и передачу ему информации, за исключением сведений, составляющих государственную, коммерческую или иную специально охраняемую законом тайну;</w:t>
      </w:r>
    </w:p>
    <w:p w14:paraId="54BD8E06"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нарушения прав журналиста, установленных настоящим Законом, - влечет уголовную, административную, дисциплинарную или иную ответственность в соответствии с законодательством Российской Федерации.</w:t>
      </w:r>
    </w:p>
    <w:p w14:paraId="6670E200" w14:textId="06FE54D3" w:rsidR="00D31A60" w:rsidRDefault="00D31A60"/>
    <w:p w14:paraId="29208D41" w14:textId="77777777" w:rsidR="00D31A60" w:rsidRPr="00D31A60" w:rsidRDefault="00D31A60" w:rsidP="00D31A60">
      <w:pPr>
        <w:jc w:val="center"/>
        <w:rPr>
          <w:rFonts w:ascii="Times New Roman" w:hAnsi="Times New Roman"/>
          <w:sz w:val="28"/>
          <w:szCs w:val="28"/>
        </w:rPr>
      </w:pPr>
      <w:r w:rsidRPr="00D31A60">
        <w:rPr>
          <w:rFonts w:ascii="Times New Roman" w:hAnsi="Times New Roman"/>
          <w:sz w:val="28"/>
          <w:szCs w:val="28"/>
        </w:rPr>
        <w:t>Тема: Политическая реклама и предвыборная агитация</w:t>
      </w:r>
    </w:p>
    <w:p w14:paraId="60D7B613" w14:textId="77777777" w:rsidR="00D31A60" w:rsidRPr="00D31A60" w:rsidRDefault="00D31A60" w:rsidP="00D31A60">
      <w:pPr>
        <w:spacing w:after="0" w:line="240" w:lineRule="auto"/>
        <w:ind w:firstLine="709"/>
        <w:jc w:val="both"/>
        <w:rPr>
          <w:rFonts w:ascii="Times New Roman" w:hAnsi="Times New Roman"/>
          <w:sz w:val="24"/>
          <w:szCs w:val="24"/>
        </w:rPr>
      </w:pPr>
      <w:r w:rsidRPr="00D31A60">
        <w:rPr>
          <w:rFonts w:ascii="Times New Roman" w:hAnsi="Times New Roman"/>
          <w:sz w:val="24"/>
          <w:szCs w:val="24"/>
        </w:rPr>
        <w:t>Российское законодательство не содержит легитимного определения термина «политическая реклама». В законодательных актах упоминается только «предвыборная агитация», которая имеет место только в течение определенного периода времени в связи с голосованием по выборам депутатов, президента или референдумом. Таким образом, информационно-коммуникационная деятельности партий и отдельных политиков вне предвыборного периода не регулируется никаким специальным нормативно-правовым актом и должна подчиняться общим нормам, относящимся к сообщениям массовой информации.</w:t>
      </w:r>
    </w:p>
    <w:p w14:paraId="4E70F156" w14:textId="77777777" w:rsidR="00D31A60" w:rsidRPr="00D31A60" w:rsidRDefault="00D31A60" w:rsidP="00D31A60">
      <w:pPr>
        <w:spacing w:after="0" w:line="240" w:lineRule="auto"/>
        <w:ind w:firstLine="709"/>
        <w:jc w:val="both"/>
        <w:rPr>
          <w:rFonts w:ascii="Times New Roman" w:hAnsi="Times New Roman"/>
          <w:sz w:val="24"/>
          <w:szCs w:val="24"/>
        </w:rPr>
      </w:pPr>
      <w:r w:rsidRPr="00D31A60">
        <w:rPr>
          <w:rFonts w:ascii="Times New Roman" w:hAnsi="Times New Roman"/>
          <w:sz w:val="24"/>
          <w:szCs w:val="24"/>
        </w:rPr>
        <w:t xml:space="preserve">Основными законами, в которых содержатся нормы, регулирующие условия осуществления предвыборной агитации, являются: «О выборах Президента Российской Федерации» от 10.01.2003 N 19-ФЗ (глава </w:t>
      </w:r>
      <w:r w:rsidRPr="00D31A60">
        <w:rPr>
          <w:rFonts w:ascii="Times New Roman" w:hAnsi="Times New Roman"/>
          <w:sz w:val="24"/>
          <w:szCs w:val="24"/>
          <w:lang w:val="en-US"/>
        </w:rPr>
        <w:t>VII</w:t>
      </w:r>
      <w:r w:rsidRPr="00D31A60">
        <w:rPr>
          <w:rFonts w:ascii="Times New Roman" w:hAnsi="Times New Roman"/>
          <w:sz w:val="24"/>
          <w:szCs w:val="24"/>
        </w:rPr>
        <w:t xml:space="preserve">); «О выборах депутатов Государственной Думы Федерального Собрания Российской Федерации» от 22.02.2014 N 20-ФЗ (глава 8);  «Об основных гарантиях избирательных прав и права на участие в референдуме граждан Российской Федерации» от 12.06.2002 N 67-ФЗ (глава </w:t>
      </w:r>
      <w:r w:rsidRPr="00D31A60">
        <w:rPr>
          <w:rFonts w:ascii="Times New Roman" w:hAnsi="Times New Roman"/>
          <w:sz w:val="24"/>
          <w:szCs w:val="24"/>
          <w:lang w:val="en-US"/>
        </w:rPr>
        <w:t>VII</w:t>
      </w:r>
      <w:r w:rsidRPr="00D31A60">
        <w:rPr>
          <w:rFonts w:ascii="Times New Roman" w:hAnsi="Times New Roman"/>
          <w:sz w:val="24"/>
          <w:szCs w:val="24"/>
        </w:rPr>
        <w:t>). Изложенные в вышеназванных законах нормы, касающиеся предвыборной агитации, в значительной степени совпадают.</w:t>
      </w:r>
    </w:p>
    <w:p w14:paraId="5DE74270" w14:textId="77777777" w:rsidR="00D31A60" w:rsidRPr="00D31A60" w:rsidRDefault="00D31A60" w:rsidP="00D31A60">
      <w:pPr>
        <w:spacing w:after="0" w:line="240" w:lineRule="auto"/>
        <w:ind w:firstLine="709"/>
        <w:jc w:val="both"/>
        <w:rPr>
          <w:rFonts w:ascii="Times New Roman" w:hAnsi="Times New Roman"/>
          <w:sz w:val="24"/>
          <w:szCs w:val="24"/>
        </w:rPr>
      </w:pPr>
      <w:r w:rsidRPr="00D31A60">
        <w:rPr>
          <w:rFonts w:ascii="Times New Roman" w:hAnsi="Times New Roman"/>
          <w:sz w:val="24"/>
          <w:szCs w:val="24"/>
        </w:rPr>
        <w:t>За основу при рассмотрении правового регулирования предвыборной агитации возьмем положения закона «Об основных гарантиях избирательных прав…».</w:t>
      </w:r>
    </w:p>
    <w:p w14:paraId="0BECA67F"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p>
    <w:p w14:paraId="10BC0785"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Основные термины и понятия:</w:t>
      </w:r>
    </w:p>
    <w:p w14:paraId="18792155"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1) агитационные материалы - печатные, аудиовизуальные и иные материалы, содержащие признаки предвыборной агитации, агитации по вопросам референдума и предназначенные для массового распространения, обнародования в период избирательной кампании, кампании референдума;</w:t>
      </w:r>
    </w:p>
    <w:p w14:paraId="7A006D34"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2) агитационный период - период, в течение которого разрешается проводить предвыборную агитацию, агитацию по вопросам референдума;</w:t>
      </w:r>
    </w:p>
    <w:p w14:paraId="7D6A4DFC"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3) агитация по вопросам референдума - деятельность, осуществляемая в период кампании референдума и имеющая целью побудить или побуждающая участников референдума поддержать инициативу проведения референдума либо отказаться от такой поддержки, голосовать либо отказаться от голосования на референдуме, поддержать либо отвергнуть вынесенный на референдум вопрос;</w:t>
      </w:r>
    </w:p>
    <w:p w14:paraId="723EC48A"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lastRenderedPageBreak/>
        <w:t>4) агитация предвыборная (предвыборная агитация) - деятельность, осуществляемая в период избирательной кампании и имеющая целью побудить или побуждающая избирателей к голосованию за кандидата, кандидатов, список, списки кандидатов или против него (них);</w:t>
      </w:r>
    </w:p>
    <w:p w14:paraId="6D06D60B" w14:textId="77777777" w:rsidR="00D31A60" w:rsidRPr="00D31A60" w:rsidRDefault="00D31A60" w:rsidP="00D31A60">
      <w:pPr>
        <w:widowControl w:val="0"/>
        <w:autoSpaceDE w:val="0"/>
        <w:autoSpaceDN w:val="0"/>
        <w:adjustRightInd w:val="0"/>
        <w:spacing w:after="0" w:line="240" w:lineRule="auto"/>
        <w:jc w:val="center"/>
        <w:outlineLvl w:val="1"/>
        <w:rPr>
          <w:rFonts w:ascii="Arial" w:eastAsia="Times New Roman" w:hAnsi="Arial" w:cs="Arial"/>
          <w:b/>
          <w:bCs/>
          <w:sz w:val="24"/>
          <w:szCs w:val="24"/>
          <w:lang w:eastAsia="ru-RU"/>
        </w:rPr>
      </w:pPr>
    </w:p>
    <w:p w14:paraId="3A4E6433" w14:textId="77777777" w:rsidR="00D31A60" w:rsidRPr="00D31A60" w:rsidRDefault="00D31A60" w:rsidP="00D31A60">
      <w:pPr>
        <w:widowControl w:val="0"/>
        <w:autoSpaceDE w:val="0"/>
        <w:autoSpaceDN w:val="0"/>
        <w:adjustRightInd w:val="0"/>
        <w:spacing w:after="0" w:line="240" w:lineRule="auto"/>
        <w:jc w:val="center"/>
        <w:outlineLvl w:val="1"/>
        <w:rPr>
          <w:rFonts w:ascii="Arial" w:eastAsia="Times New Roman" w:hAnsi="Arial" w:cs="Arial"/>
          <w:b/>
          <w:bCs/>
          <w:sz w:val="24"/>
          <w:szCs w:val="24"/>
          <w:lang w:eastAsia="ru-RU"/>
        </w:rPr>
      </w:pPr>
      <w:r w:rsidRPr="00D31A60">
        <w:rPr>
          <w:rFonts w:ascii="Arial" w:eastAsia="Times New Roman" w:hAnsi="Arial" w:cs="Arial"/>
          <w:b/>
          <w:bCs/>
          <w:sz w:val="24"/>
          <w:szCs w:val="24"/>
          <w:lang w:eastAsia="ru-RU"/>
        </w:rPr>
        <w:t>Глава VII. ГАРАНТИИ ПРАВ ГРАЖДАН НА ПОЛУЧЕНИЕ</w:t>
      </w:r>
    </w:p>
    <w:p w14:paraId="6C66CA46" w14:textId="77777777" w:rsidR="00D31A60" w:rsidRPr="00D31A60" w:rsidRDefault="00D31A60" w:rsidP="00D31A60">
      <w:pPr>
        <w:widowControl w:val="0"/>
        <w:autoSpaceDE w:val="0"/>
        <w:autoSpaceDN w:val="0"/>
        <w:adjustRightInd w:val="0"/>
        <w:spacing w:after="0" w:line="240" w:lineRule="auto"/>
        <w:jc w:val="center"/>
        <w:rPr>
          <w:rFonts w:ascii="Arial" w:eastAsia="Times New Roman" w:hAnsi="Arial" w:cs="Arial"/>
          <w:b/>
          <w:bCs/>
          <w:sz w:val="24"/>
          <w:szCs w:val="24"/>
          <w:lang w:eastAsia="ru-RU"/>
        </w:rPr>
      </w:pPr>
      <w:r w:rsidRPr="00D31A60">
        <w:rPr>
          <w:rFonts w:ascii="Arial" w:eastAsia="Times New Roman" w:hAnsi="Arial" w:cs="Arial"/>
          <w:b/>
          <w:bCs/>
          <w:sz w:val="24"/>
          <w:szCs w:val="24"/>
          <w:lang w:eastAsia="ru-RU"/>
        </w:rPr>
        <w:t>И РАСПРОСТРАНЕНИЕ ИНФОРМАЦИИ О ВЫБОРАХ И РЕФЕРЕНДУМАХ</w:t>
      </w:r>
    </w:p>
    <w:p w14:paraId="3E6ABFCA" w14:textId="77777777" w:rsidR="00D31A60" w:rsidRPr="00D31A60" w:rsidRDefault="00D31A60" w:rsidP="00D31A60">
      <w:pPr>
        <w:widowControl w:val="0"/>
        <w:autoSpaceDE w:val="0"/>
        <w:autoSpaceDN w:val="0"/>
        <w:adjustRightInd w:val="0"/>
        <w:spacing w:after="0" w:line="240" w:lineRule="auto"/>
        <w:rPr>
          <w:rFonts w:ascii="Times New Roman" w:eastAsia="Times New Roman" w:hAnsi="Times New Roman"/>
          <w:sz w:val="24"/>
          <w:szCs w:val="24"/>
          <w:lang w:eastAsia="ru-RU"/>
        </w:rPr>
      </w:pPr>
    </w:p>
    <w:p w14:paraId="204C72A4" w14:textId="77777777" w:rsidR="00D31A60" w:rsidRPr="00D31A60" w:rsidRDefault="00D31A60" w:rsidP="00D31A60">
      <w:pPr>
        <w:widowControl w:val="0"/>
        <w:autoSpaceDE w:val="0"/>
        <w:autoSpaceDN w:val="0"/>
        <w:adjustRightInd w:val="0"/>
        <w:spacing w:after="0" w:line="240" w:lineRule="auto"/>
        <w:ind w:firstLine="540"/>
        <w:jc w:val="both"/>
        <w:outlineLvl w:val="2"/>
        <w:rPr>
          <w:rFonts w:ascii="Arial" w:eastAsia="Times New Roman" w:hAnsi="Arial" w:cs="Arial"/>
          <w:b/>
          <w:bCs/>
          <w:sz w:val="24"/>
          <w:szCs w:val="24"/>
          <w:lang w:eastAsia="ru-RU"/>
        </w:rPr>
      </w:pPr>
      <w:r w:rsidRPr="00D31A60">
        <w:rPr>
          <w:rFonts w:ascii="Arial" w:eastAsia="Times New Roman" w:hAnsi="Arial" w:cs="Arial"/>
          <w:b/>
          <w:bCs/>
          <w:sz w:val="24"/>
          <w:szCs w:val="24"/>
          <w:lang w:eastAsia="ru-RU"/>
        </w:rPr>
        <w:t>Статья 44. Информационное обеспечение выборов и референдумов</w:t>
      </w:r>
    </w:p>
    <w:p w14:paraId="2FD6B148" w14:textId="77777777" w:rsidR="00D31A60" w:rsidRPr="00D31A60" w:rsidRDefault="00D31A60" w:rsidP="00D31A60">
      <w:pPr>
        <w:widowControl w:val="0"/>
        <w:autoSpaceDE w:val="0"/>
        <w:autoSpaceDN w:val="0"/>
        <w:adjustRightInd w:val="0"/>
        <w:spacing w:after="0" w:line="240" w:lineRule="auto"/>
        <w:rPr>
          <w:rFonts w:ascii="Times New Roman" w:eastAsia="Times New Roman" w:hAnsi="Times New Roman"/>
          <w:sz w:val="24"/>
          <w:szCs w:val="24"/>
          <w:lang w:eastAsia="ru-RU"/>
        </w:rPr>
      </w:pPr>
    </w:p>
    <w:p w14:paraId="5A5BD75E"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Информационное обеспечение выборов и референдумов включает в себя информирование избирателей, участников референдума, предвыборную агитацию, агитацию по вопросам референдума и способствует осознанному волеизъявлению граждан, гласности выборов и референдумов.</w:t>
      </w:r>
    </w:p>
    <w:p w14:paraId="1062248B" w14:textId="77777777" w:rsidR="00D31A60" w:rsidRPr="00D31A60" w:rsidRDefault="00D31A60" w:rsidP="00D31A60">
      <w:pPr>
        <w:widowControl w:val="0"/>
        <w:autoSpaceDE w:val="0"/>
        <w:autoSpaceDN w:val="0"/>
        <w:adjustRightInd w:val="0"/>
        <w:spacing w:after="0" w:line="240" w:lineRule="auto"/>
        <w:rPr>
          <w:rFonts w:ascii="Times New Roman" w:eastAsia="Times New Roman" w:hAnsi="Times New Roman"/>
          <w:sz w:val="24"/>
          <w:szCs w:val="24"/>
          <w:lang w:eastAsia="ru-RU"/>
        </w:rPr>
      </w:pPr>
    </w:p>
    <w:p w14:paraId="2020917C" w14:textId="77777777" w:rsidR="00D31A60" w:rsidRPr="00D31A60" w:rsidRDefault="00D31A60" w:rsidP="00D31A60">
      <w:pPr>
        <w:widowControl w:val="0"/>
        <w:autoSpaceDE w:val="0"/>
        <w:autoSpaceDN w:val="0"/>
        <w:adjustRightInd w:val="0"/>
        <w:spacing w:after="0" w:line="240" w:lineRule="auto"/>
        <w:ind w:firstLine="540"/>
        <w:jc w:val="both"/>
        <w:outlineLvl w:val="2"/>
        <w:rPr>
          <w:rFonts w:ascii="Arial" w:eastAsia="Times New Roman" w:hAnsi="Arial" w:cs="Arial"/>
          <w:b/>
          <w:bCs/>
          <w:sz w:val="24"/>
          <w:szCs w:val="24"/>
          <w:lang w:eastAsia="ru-RU"/>
        </w:rPr>
      </w:pPr>
      <w:r w:rsidRPr="00D31A60">
        <w:rPr>
          <w:rFonts w:ascii="Arial" w:eastAsia="Times New Roman" w:hAnsi="Arial" w:cs="Arial"/>
          <w:b/>
          <w:bCs/>
          <w:sz w:val="24"/>
          <w:szCs w:val="24"/>
          <w:lang w:eastAsia="ru-RU"/>
        </w:rPr>
        <w:t>Статья 45. Информирование избирателей и участников референдума</w:t>
      </w:r>
    </w:p>
    <w:p w14:paraId="1C7A033D" w14:textId="77777777" w:rsidR="00D31A60" w:rsidRPr="00D31A60" w:rsidRDefault="00D31A60" w:rsidP="00D31A60">
      <w:pPr>
        <w:widowControl w:val="0"/>
        <w:autoSpaceDE w:val="0"/>
        <w:autoSpaceDN w:val="0"/>
        <w:adjustRightInd w:val="0"/>
        <w:spacing w:after="0" w:line="240" w:lineRule="auto"/>
        <w:rPr>
          <w:rFonts w:ascii="Times New Roman" w:eastAsia="Times New Roman" w:hAnsi="Times New Roman"/>
          <w:sz w:val="24"/>
          <w:szCs w:val="24"/>
          <w:lang w:eastAsia="ru-RU"/>
        </w:rPr>
      </w:pPr>
    </w:p>
    <w:p w14:paraId="0FDAEFB0"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1. Информирование избирателей и участников референдума осуществляют органы государственной власти, местного самоуправления, комиссии, организации, осуществляющие выпуск средств массовой информации, редакции сетевых изданий, физические и юридические лица в соответствии с настоящим Федеральным законом. Органы государственной власти, органы местного самоуправления не вправе информировать избирателей о кандидатах, об избирательных объединениях.</w:t>
      </w:r>
    </w:p>
    <w:p w14:paraId="5D29F313" w14:textId="77777777" w:rsidR="00D31A60" w:rsidRPr="00D31A60" w:rsidRDefault="00D31A60" w:rsidP="00D31A60">
      <w:pPr>
        <w:widowControl w:val="0"/>
        <w:autoSpaceDE w:val="0"/>
        <w:autoSpaceDN w:val="0"/>
        <w:adjustRightInd w:val="0"/>
        <w:spacing w:before="240" w:after="0" w:line="240" w:lineRule="auto"/>
        <w:ind w:firstLine="540"/>
        <w:jc w:val="both"/>
        <w:rPr>
          <w:rFonts w:ascii="Times New Roman" w:eastAsia="Times New Roman" w:hAnsi="Times New Roman"/>
          <w:sz w:val="24"/>
          <w:szCs w:val="24"/>
          <w:lang w:eastAsia="ru-RU"/>
        </w:rPr>
      </w:pPr>
      <w:bookmarkStart w:id="2" w:name="Par1555"/>
      <w:bookmarkEnd w:id="2"/>
      <w:r w:rsidRPr="00D31A60">
        <w:rPr>
          <w:rFonts w:ascii="Times New Roman" w:eastAsia="Times New Roman" w:hAnsi="Times New Roman"/>
          <w:sz w:val="24"/>
          <w:szCs w:val="24"/>
          <w:lang w:eastAsia="ru-RU"/>
        </w:rPr>
        <w:t>2. Содержание информационных материалов, размещаемых в средствах массовой информации или распространяемых иным способом, должно быть объективным, достоверным, не должно нарушать равенство кандидатов, избирательных объединений.</w:t>
      </w:r>
    </w:p>
    <w:p w14:paraId="2D5F0C53" w14:textId="77777777" w:rsidR="00D31A60" w:rsidRPr="00D31A60" w:rsidRDefault="00D31A60" w:rsidP="00D31A60">
      <w:pPr>
        <w:widowControl w:val="0"/>
        <w:autoSpaceDE w:val="0"/>
        <w:autoSpaceDN w:val="0"/>
        <w:adjustRightInd w:val="0"/>
        <w:spacing w:before="240"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4. Организации, осуществляющие выпуск средств массовой информации, редакции сетевых изданий свободны в своей деятельности по информированию избирателей, участников референдума, осуществляемой в соответствии с федеральными законами. Организации, осуществляющие выпуск средств массовой информации, редакции сетевых изданий вправе… публиковать (обнародовать) интервью с кандидатами, выпускать в свет (в эфир) иные сообщения и материалы о кандидатах, избирательных объединениях, передачи с участием кандидатов. Организации телерадиовещания, редакции электронных сетевых изданий вправе… организовывать совместные мероприятия с участием кандидатов и осуществлять их трансляцию (обнародование) на каналах организаций телерадиовещания, в электронных сетевых изданиях.</w:t>
      </w:r>
    </w:p>
    <w:p w14:paraId="32689FA0" w14:textId="77777777" w:rsidR="00D31A60" w:rsidRPr="00D31A60" w:rsidRDefault="00D31A60" w:rsidP="00D31A60">
      <w:pPr>
        <w:widowControl w:val="0"/>
        <w:autoSpaceDE w:val="0"/>
        <w:autoSpaceDN w:val="0"/>
        <w:adjustRightInd w:val="0"/>
        <w:spacing w:before="240"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5. В информационных телепрограммах и радиопрограммах, публикациях в периодических печатных изданиях, выпусках либо обновлениях сетевого издания сообщения о проведении предвыборных мероприятий, мероприятий, связанных с референдумом, должны даваться исключительно отдельным информационным блоком, без комментариев. Такие информационные блоки не оплачиваются избирательными объединениями, кандидатами, инициативной группой по проведению референдума, иной группой участников референдума. В них не должно отдаваться предпочтение какому бы то ни было кандидату, избирательному объединению, инициативной группе по проведению референдума, иной группе участников референдума, не должна допускаться дискриминация (умаление прав), в том числе по времени освещения их предвыборной деятельности, деятельности, связанной с проведением референдума, объему печатной площади, отведенной для таких сообщений.</w:t>
      </w:r>
    </w:p>
    <w:p w14:paraId="72C07DEF" w14:textId="77777777" w:rsidR="00D31A60" w:rsidRPr="00D31A60" w:rsidRDefault="00D31A60" w:rsidP="00D31A60">
      <w:pPr>
        <w:widowControl w:val="0"/>
        <w:autoSpaceDE w:val="0"/>
        <w:autoSpaceDN w:val="0"/>
        <w:adjustRightInd w:val="0"/>
        <w:spacing w:before="240"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 xml:space="preserve">6. Журналист, иной творческий работник, должностное лицо организации, </w:t>
      </w:r>
      <w:r w:rsidRPr="00D31A60">
        <w:rPr>
          <w:rFonts w:ascii="Times New Roman" w:eastAsia="Times New Roman" w:hAnsi="Times New Roman"/>
          <w:sz w:val="24"/>
          <w:szCs w:val="24"/>
          <w:lang w:eastAsia="ru-RU"/>
        </w:rPr>
        <w:lastRenderedPageBreak/>
        <w:t>осуществляющей выпуск средства массовой информации, редакции сетевого издания, участвующие (участвовавшие) в деятельности по информационному обеспечению выборов, референдума в соответствии с законодательством Российской Федерации о выборах и референдумах, не могут быть по инициативе администрации (работодателя) уволены с работы или без их согласия переведены на другую работу в период соответствующей избирательной кампании, кампании референдума и в течение одного года после окончания соответствующей избирательной кампании, кампании референдума, за исключением случая, когда на них было наложено в соответствии с трудовым законодательством взыскание, не оспоренное в судебном порядке либо признанное в судебном порядке законным и обоснованным.</w:t>
      </w:r>
    </w:p>
    <w:p w14:paraId="5DAC3E98" w14:textId="77777777" w:rsidR="00D31A60" w:rsidRPr="00D31A60" w:rsidRDefault="00D31A60" w:rsidP="00D31A60">
      <w:pPr>
        <w:widowControl w:val="0"/>
        <w:autoSpaceDE w:val="0"/>
        <w:autoSpaceDN w:val="0"/>
        <w:adjustRightInd w:val="0"/>
        <w:spacing w:before="240"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7. В день голосования до момента окончания голосования на территории соответствующего избирательного округа, округа референдума запрещается публикация (обнародование) данных об итогах голосования, о результатах выборов, референдума, в том числе размещение таких данных в информационно-телекоммуникационных сетях, доступ к которым не ограничен определенным кругом лиц (включая сеть "Интернет").</w:t>
      </w:r>
    </w:p>
    <w:p w14:paraId="33EA4854" w14:textId="77777777" w:rsidR="00D31A60" w:rsidRPr="00D31A60" w:rsidRDefault="00D31A60" w:rsidP="00D31A60">
      <w:pPr>
        <w:widowControl w:val="0"/>
        <w:autoSpaceDE w:val="0"/>
        <w:autoSpaceDN w:val="0"/>
        <w:adjustRightInd w:val="0"/>
        <w:spacing w:after="0" w:line="240" w:lineRule="auto"/>
        <w:rPr>
          <w:rFonts w:ascii="Times New Roman" w:eastAsia="Times New Roman" w:hAnsi="Times New Roman"/>
          <w:sz w:val="24"/>
          <w:szCs w:val="24"/>
          <w:lang w:eastAsia="ru-RU"/>
        </w:rPr>
      </w:pPr>
    </w:p>
    <w:p w14:paraId="3DE582B3" w14:textId="77777777" w:rsidR="00D31A60" w:rsidRPr="00D31A60" w:rsidRDefault="00D31A60" w:rsidP="00D31A60">
      <w:pPr>
        <w:widowControl w:val="0"/>
        <w:autoSpaceDE w:val="0"/>
        <w:autoSpaceDN w:val="0"/>
        <w:adjustRightInd w:val="0"/>
        <w:spacing w:after="0" w:line="240" w:lineRule="auto"/>
        <w:ind w:firstLine="540"/>
        <w:jc w:val="both"/>
        <w:outlineLvl w:val="2"/>
        <w:rPr>
          <w:rFonts w:ascii="Arial" w:eastAsia="Times New Roman" w:hAnsi="Arial" w:cs="Arial"/>
          <w:b/>
          <w:bCs/>
          <w:sz w:val="24"/>
          <w:szCs w:val="24"/>
          <w:lang w:eastAsia="ru-RU"/>
        </w:rPr>
      </w:pPr>
      <w:r w:rsidRPr="00D31A60">
        <w:rPr>
          <w:rFonts w:ascii="Arial" w:eastAsia="Times New Roman" w:hAnsi="Arial" w:cs="Arial"/>
          <w:b/>
          <w:bCs/>
          <w:sz w:val="24"/>
          <w:szCs w:val="24"/>
          <w:lang w:eastAsia="ru-RU"/>
        </w:rPr>
        <w:t>Статья 46. Опросы общественного мнения</w:t>
      </w:r>
    </w:p>
    <w:p w14:paraId="28D3F21B" w14:textId="77777777" w:rsidR="00D31A60" w:rsidRPr="00D31A60" w:rsidRDefault="00D31A60" w:rsidP="00D31A60">
      <w:pPr>
        <w:widowControl w:val="0"/>
        <w:autoSpaceDE w:val="0"/>
        <w:autoSpaceDN w:val="0"/>
        <w:adjustRightInd w:val="0"/>
        <w:spacing w:after="0" w:line="240" w:lineRule="auto"/>
        <w:rPr>
          <w:rFonts w:ascii="Times New Roman" w:eastAsia="Times New Roman" w:hAnsi="Times New Roman"/>
          <w:sz w:val="24"/>
          <w:szCs w:val="24"/>
          <w:lang w:eastAsia="ru-RU"/>
        </w:rPr>
      </w:pPr>
    </w:p>
    <w:p w14:paraId="65FBD0EB"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1. Опубликование (обнародование) результатов опросов общественного мнения, связанных с выборами и референдумами, является разновидностью информирования избирателей, участников референдума.</w:t>
      </w:r>
    </w:p>
    <w:p w14:paraId="088AC2C8"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bookmarkStart w:id="3" w:name="Par1572"/>
      <w:bookmarkEnd w:id="3"/>
      <w:r w:rsidRPr="00D31A60">
        <w:rPr>
          <w:rFonts w:ascii="Times New Roman" w:eastAsia="Times New Roman" w:hAnsi="Times New Roman"/>
          <w:sz w:val="24"/>
          <w:szCs w:val="24"/>
          <w:lang w:eastAsia="ru-RU"/>
        </w:rPr>
        <w:t>2. При опубликовании (обнародовании) результатов опросов общественного мнения, связанных с выборами и референдумами, редакции средств массовой информации, граждане и организации, публикующие (</w:t>
      </w:r>
      <w:proofErr w:type="spellStart"/>
      <w:r w:rsidRPr="00D31A60">
        <w:rPr>
          <w:rFonts w:ascii="Times New Roman" w:eastAsia="Times New Roman" w:hAnsi="Times New Roman"/>
          <w:sz w:val="24"/>
          <w:szCs w:val="24"/>
          <w:lang w:eastAsia="ru-RU"/>
        </w:rPr>
        <w:t>обнародующие</w:t>
      </w:r>
      <w:proofErr w:type="spellEnd"/>
      <w:r w:rsidRPr="00D31A60">
        <w:rPr>
          <w:rFonts w:ascii="Times New Roman" w:eastAsia="Times New Roman" w:hAnsi="Times New Roman"/>
          <w:sz w:val="24"/>
          <w:szCs w:val="24"/>
          <w:lang w:eastAsia="ru-RU"/>
        </w:rPr>
        <w:t>) эти результаты, обязаны указывать организацию, проводившую опрос, время его проведения, число опрошенных (выборку), метод сбора информации, регион, где проводился опрос, точную формулировку вопроса, статистическую оценку возможной погрешности, лицо (лиц), заказавшее (заказавших) проведение опроса и оплатившее (оплативших) указанную публикацию (обнародование).</w:t>
      </w:r>
    </w:p>
    <w:p w14:paraId="4E5F2C5A"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3. В течение пяти дней до дня голосования, а также в день голосования запрещается опубликование (обнародование) результатов опросов общественного мнения, прогнозов результатов выборов и референдумов, иных исследований, связанных с проводимыми выборами и референдумами, в том числе их размещение в информационно-телекоммуникационных сетях, доступ к которым не ограничен определенным кругом лиц (включая сеть "Интернет").</w:t>
      </w:r>
    </w:p>
    <w:p w14:paraId="34354D4A" w14:textId="77777777" w:rsidR="00D31A60" w:rsidRPr="00D31A60" w:rsidRDefault="00D31A60" w:rsidP="00D31A60">
      <w:pPr>
        <w:widowControl w:val="0"/>
        <w:autoSpaceDE w:val="0"/>
        <w:autoSpaceDN w:val="0"/>
        <w:adjustRightInd w:val="0"/>
        <w:spacing w:after="0" w:line="240" w:lineRule="auto"/>
        <w:rPr>
          <w:rFonts w:ascii="Times New Roman" w:eastAsia="Times New Roman" w:hAnsi="Times New Roman"/>
          <w:sz w:val="24"/>
          <w:szCs w:val="24"/>
          <w:lang w:eastAsia="ru-RU"/>
        </w:rPr>
      </w:pPr>
    </w:p>
    <w:p w14:paraId="7BE2EC7E" w14:textId="77777777" w:rsidR="00D31A60" w:rsidRPr="00D31A60" w:rsidRDefault="00D31A60" w:rsidP="00D31A60">
      <w:pPr>
        <w:widowControl w:val="0"/>
        <w:autoSpaceDE w:val="0"/>
        <w:autoSpaceDN w:val="0"/>
        <w:adjustRightInd w:val="0"/>
        <w:spacing w:after="0" w:line="240" w:lineRule="auto"/>
        <w:ind w:firstLine="540"/>
        <w:jc w:val="both"/>
        <w:outlineLvl w:val="2"/>
        <w:rPr>
          <w:rFonts w:ascii="Arial" w:eastAsia="Times New Roman" w:hAnsi="Arial" w:cs="Arial"/>
          <w:b/>
          <w:bCs/>
          <w:sz w:val="24"/>
          <w:szCs w:val="24"/>
          <w:lang w:eastAsia="ru-RU"/>
        </w:rPr>
      </w:pPr>
      <w:r w:rsidRPr="00D31A60">
        <w:rPr>
          <w:rFonts w:ascii="Arial" w:eastAsia="Times New Roman" w:hAnsi="Arial" w:cs="Arial"/>
          <w:b/>
          <w:bCs/>
          <w:sz w:val="24"/>
          <w:szCs w:val="24"/>
          <w:lang w:eastAsia="ru-RU"/>
        </w:rPr>
        <w:t>Статья 47. Организации телерадиовещания и периодические печатные издания, используемые для информационного обеспечения выборов и референдумов</w:t>
      </w:r>
    </w:p>
    <w:p w14:paraId="4B978B18"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p>
    <w:p w14:paraId="0FBFF229"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1. Информационное обеспечение выборов и референдумов соответствующего уровня осуществляется с использованием государственных, муниципальных и негосударственных организаций телерадиовещания, редакций государственных, муниципальных и негосударственных периодических печатных изданий.</w:t>
      </w:r>
    </w:p>
    <w:p w14:paraId="51B9CB96" w14:textId="77777777" w:rsidR="00D31A60" w:rsidRPr="00D31A60" w:rsidRDefault="00D31A60" w:rsidP="00D31A60">
      <w:pPr>
        <w:widowControl w:val="0"/>
        <w:autoSpaceDE w:val="0"/>
        <w:autoSpaceDN w:val="0"/>
        <w:adjustRightInd w:val="0"/>
        <w:spacing w:before="240" w:after="0" w:line="240" w:lineRule="auto"/>
        <w:ind w:firstLine="540"/>
        <w:jc w:val="both"/>
        <w:rPr>
          <w:rFonts w:ascii="Times New Roman" w:eastAsia="Times New Roman" w:hAnsi="Times New Roman"/>
          <w:sz w:val="24"/>
          <w:szCs w:val="24"/>
          <w:lang w:eastAsia="ru-RU"/>
        </w:rPr>
      </w:pPr>
      <w:bookmarkStart w:id="4" w:name="Par1581"/>
      <w:bookmarkEnd w:id="4"/>
      <w:r w:rsidRPr="00D31A60">
        <w:rPr>
          <w:rFonts w:ascii="Times New Roman" w:eastAsia="Times New Roman" w:hAnsi="Times New Roman"/>
          <w:sz w:val="24"/>
          <w:szCs w:val="24"/>
          <w:lang w:eastAsia="ru-RU"/>
        </w:rPr>
        <w:t xml:space="preserve">2. Под государственными организациями телерадиовещания, государственными периодическими печатными изданиями в настоящем Федеральном законе понимаются организации телерадиовещания и периодические печатные издания, учредителями (соучредителями) которых или учредителями (соучредителями) редакций которых на день официального опубликования (публикации) решения о назначении выборов, официального опубликования решения о назначении референдума являются государственные органы и организации, и (или) которым за год, предшествующий дню официального опубликования </w:t>
      </w:r>
      <w:r w:rsidRPr="00D31A60">
        <w:rPr>
          <w:rFonts w:ascii="Times New Roman" w:eastAsia="Times New Roman" w:hAnsi="Times New Roman"/>
          <w:sz w:val="24"/>
          <w:szCs w:val="24"/>
          <w:lang w:eastAsia="ru-RU"/>
        </w:rPr>
        <w:lastRenderedPageBreak/>
        <w:t>(публикации) решения о назначении выборов, официального опубликования решения о назначении референдума, выделялись бюджетные ассигнования из федерального бюджета, бюджета субъекта Российской Федерации на их функционирование (в том числе в форме субсидий), и (или) в уставном (складочном) капитале которых на день официального опубликования (публикации) решения о назначении выборов, официального опубликования решения о назначении референдума имеется доля (вклад) Российской Федерации и (или) субъекта (субъектов) Российской Федерации.</w:t>
      </w:r>
    </w:p>
    <w:p w14:paraId="5FC41846" w14:textId="77777777" w:rsidR="00D31A60" w:rsidRPr="00D31A60" w:rsidRDefault="00D31A60" w:rsidP="00D31A60">
      <w:pPr>
        <w:widowControl w:val="0"/>
        <w:autoSpaceDE w:val="0"/>
        <w:autoSpaceDN w:val="0"/>
        <w:adjustRightInd w:val="0"/>
        <w:spacing w:before="240" w:after="0" w:line="240" w:lineRule="auto"/>
        <w:ind w:firstLine="540"/>
        <w:jc w:val="both"/>
        <w:rPr>
          <w:rFonts w:ascii="Times New Roman" w:eastAsia="Times New Roman" w:hAnsi="Times New Roman"/>
          <w:sz w:val="24"/>
          <w:szCs w:val="24"/>
          <w:lang w:eastAsia="ru-RU"/>
        </w:rPr>
      </w:pPr>
      <w:bookmarkStart w:id="5" w:name="Par1583"/>
      <w:bookmarkEnd w:id="5"/>
      <w:r w:rsidRPr="00D31A60">
        <w:rPr>
          <w:rFonts w:ascii="Times New Roman" w:eastAsia="Times New Roman" w:hAnsi="Times New Roman"/>
          <w:sz w:val="24"/>
          <w:szCs w:val="24"/>
          <w:lang w:eastAsia="ru-RU"/>
        </w:rPr>
        <w:t>3. Под муниципальными организациями телерадиовещания, муниципальными периодическими печатными изданиями – аналогично условиям п. 2.</w:t>
      </w:r>
    </w:p>
    <w:p w14:paraId="00E42D05" w14:textId="77777777" w:rsidR="00D31A60" w:rsidRPr="00D31A60" w:rsidRDefault="00D31A60" w:rsidP="00D31A60">
      <w:pPr>
        <w:widowControl w:val="0"/>
        <w:autoSpaceDE w:val="0"/>
        <w:autoSpaceDN w:val="0"/>
        <w:adjustRightInd w:val="0"/>
        <w:spacing w:before="240"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4. Под негосударственными организациями телерадиовещания, … периодическими печатными изданиями в настоящем Федеральном законе понимаются организации телерадиовещания и периодические печатные издания, не подпадающие под действие пунктов 2 и 3 настоящей статьи.</w:t>
      </w:r>
    </w:p>
    <w:p w14:paraId="4C9FC865" w14:textId="77777777" w:rsidR="00D31A60" w:rsidRPr="00D31A60" w:rsidRDefault="00D31A60" w:rsidP="00D31A60">
      <w:pPr>
        <w:widowControl w:val="0"/>
        <w:autoSpaceDE w:val="0"/>
        <w:autoSpaceDN w:val="0"/>
        <w:adjustRightInd w:val="0"/>
        <w:spacing w:before="240"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6. В периодических печатных изданиях, учрежденных органами государственной власти, органами местного самоуправления исключительно для опубликования их официальных материалов и сообщений, нормативных правовых и иных актов, не могут публиковаться агитационные материалы, а также редакционные материалы, освещающие деятельность кандидатов, избирательных объединений, инициативной группы по проведению референдума.</w:t>
      </w:r>
    </w:p>
    <w:p w14:paraId="28D7B1A5" w14:textId="77777777" w:rsidR="00D31A60" w:rsidRPr="00D31A60" w:rsidRDefault="00D31A60" w:rsidP="00D31A60">
      <w:pPr>
        <w:widowControl w:val="0"/>
        <w:autoSpaceDE w:val="0"/>
        <w:autoSpaceDN w:val="0"/>
        <w:adjustRightInd w:val="0"/>
        <w:spacing w:before="240" w:after="0" w:line="240" w:lineRule="auto"/>
        <w:ind w:firstLine="540"/>
        <w:jc w:val="both"/>
        <w:rPr>
          <w:rFonts w:ascii="Times New Roman" w:eastAsia="Times New Roman" w:hAnsi="Times New Roman"/>
          <w:sz w:val="24"/>
          <w:szCs w:val="24"/>
          <w:lang w:eastAsia="ru-RU"/>
        </w:rPr>
      </w:pPr>
      <w:bookmarkStart w:id="6" w:name="Par1594"/>
      <w:bookmarkEnd w:id="6"/>
      <w:r w:rsidRPr="00D31A60">
        <w:rPr>
          <w:rFonts w:ascii="Times New Roman" w:eastAsia="Times New Roman" w:hAnsi="Times New Roman"/>
          <w:sz w:val="24"/>
          <w:szCs w:val="24"/>
          <w:lang w:eastAsia="ru-RU"/>
        </w:rPr>
        <w:t>7. При проведении выборов… перечень государственных и муниципальных организаций телерадиовещания, государственных и муниципальных периодических печатных изданий … публикуются организующей выборы, референдум комиссией… не позднее чем на пятнадцатый день после дня официального опубликования (публикации) решения о назначении выборов, официального опубликования решения о назначении референдума.</w:t>
      </w:r>
    </w:p>
    <w:p w14:paraId="75C6DBE8" w14:textId="77777777" w:rsidR="00D31A60" w:rsidRPr="00D31A60" w:rsidRDefault="00D31A60" w:rsidP="00D31A60">
      <w:pPr>
        <w:widowControl w:val="0"/>
        <w:autoSpaceDE w:val="0"/>
        <w:autoSpaceDN w:val="0"/>
        <w:adjustRightInd w:val="0"/>
        <w:spacing w:after="0" w:line="240" w:lineRule="auto"/>
        <w:rPr>
          <w:rFonts w:ascii="Times New Roman" w:eastAsia="Times New Roman" w:hAnsi="Times New Roman"/>
          <w:sz w:val="24"/>
          <w:szCs w:val="24"/>
          <w:lang w:eastAsia="ru-RU"/>
        </w:rPr>
      </w:pPr>
    </w:p>
    <w:p w14:paraId="68EF52BB" w14:textId="77777777" w:rsidR="00D31A60" w:rsidRPr="00D31A60" w:rsidRDefault="00D31A60" w:rsidP="00D31A60">
      <w:pPr>
        <w:widowControl w:val="0"/>
        <w:autoSpaceDE w:val="0"/>
        <w:autoSpaceDN w:val="0"/>
        <w:adjustRightInd w:val="0"/>
        <w:spacing w:after="0" w:line="240" w:lineRule="auto"/>
        <w:ind w:firstLine="540"/>
        <w:jc w:val="both"/>
        <w:outlineLvl w:val="2"/>
        <w:rPr>
          <w:rFonts w:ascii="Arial" w:eastAsia="Times New Roman" w:hAnsi="Arial" w:cs="Arial"/>
          <w:b/>
          <w:bCs/>
          <w:sz w:val="24"/>
          <w:szCs w:val="24"/>
          <w:lang w:eastAsia="ru-RU"/>
        </w:rPr>
      </w:pPr>
      <w:r w:rsidRPr="00D31A60">
        <w:rPr>
          <w:rFonts w:ascii="Arial" w:eastAsia="Times New Roman" w:hAnsi="Arial" w:cs="Arial"/>
          <w:b/>
          <w:bCs/>
          <w:sz w:val="24"/>
          <w:szCs w:val="24"/>
          <w:lang w:eastAsia="ru-RU"/>
        </w:rPr>
        <w:t>Статья 48. Предвыборная агитация, агитация по вопросам референдума</w:t>
      </w:r>
    </w:p>
    <w:p w14:paraId="4045CF16" w14:textId="77777777" w:rsidR="00D31A60" w:rsidRPr="00D31A60" w:rsidRDefault="00D31A60" w:rsidP="00D31A60">
      <w:pPr>
        <w:widowControl w:val="0"/>
        <w:autoSpaceDE w:val="0"/>
        <w:autoSpaceDN w:val="0"/>
        <w:adjustRightInd w:val="0"/>
        <w:spacing w:after="0" w:line="240" w:lineRule="auto"/>
        <w:rPr>
          <w:rFonts w:ascii="Times New Roman" w:eastAsia="Times New Roman" w:hAnsi="Times New Roman"/>
          <w:sz w:val="24"/>
          <w:szCs w:val="24"/>
          <w:lang w:eastAsia="ru-RU"/>
        </w:rPr>
      </w:pPr>
    </w:p>
    <w:p w14:paraId="51266232"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 xml:space="preserve">1. </w:t>
      </w:r>
      <w:r w:rsidRPr="00D31A60">
        <w:rPr>
          <w:rFonts w:ascii="Times New Roman" w:eastAsia="Times New Roman" w:hAnsi="Times New Roman"/>
          <w:b/>
          <w:bCs/>
          <w:sz w:val="24"/>
          <w:szCs w:val="24"/>
          <w:lang w:eastAsia="ru-RU"/>
        </w:rPr>
        <w:t>Граждане Российской Федерации</w:t>
      </w:r>
      <w:r w:rsidRPr="00D31A60">
        <w:rPr>
          <w:rFonts w:ascii="Times New Roman" w:eastAsia="Times New Roman" w:hAnsi="Times New Roman"/>
          <w:sz w:val="24"/>
          <w:szCs w:val="24"/>
          <w:lang w:eastAsia="ru-RU"/>
        </w:rPr>
        <w:t xml:space="preserve">, </w:t>
      </w:r>
      <w:r w:rsidRPr="00D31A60">
        <w:rPr>
          <w:rFonts w:ascii="Times New Roman" w:eastAsia="Times New Roman" w:hAnsi="Times New Roman"/>
          <w:b/>
          <w:bCs/>
          <w:sz w:val="24"/>
          <w:szCs w:val="24"/>
          <w:lang w:eastAsia="ru-RU"/>
        </w:rPr>
        <w:t>общественные объединения</w:t>
      </w:r>
      <w:r w:rsidRPr="00D31A60">
        <w:rPr>
          <w:rFonts w:ascii="Times New Roman" w:eastAsia="Times New Roman" w:hAnsi="Times New Roman"/>
          <w:sz w:val="24"/>
          <w:szCs w:val="24"/>
          <w:lang w:eastAsia="ru-RU"/>
        </w:rPr>
        <w:t xml:space="preserve"> </w:t>
      </w:r>
      <w:r w:rsidRPr="00D31A60">
        <w:rPr>
          <w:rFonts w:ascii="Times New Roman" w:eastAsia="Times New Roman" w:hAnsi="Times New Roman"/>
          <w:b/>
          <w:bCs/>
          <w:sz w:val="24"/>
          <w:szCs w:val="24"/>
          <w:lang w:eastAsia="ru-RU"/>
        </w:rPr>
        <w:t>вправе</w:t>
      </w:r>
      <w:r w:rsidRPr="00D31A60">
        <w:rPr>
          <w:rFonts w:ascii="Times New Roman" w:eastAsia="Times New Roman" w:hAnsi="Times New Roman"/>
          <w:sz w:val="24"/>
          <w:szCs w:val="24"/>
          <w:lang w:eastAsia="ru-RU"/>
        </w:rPr>
        <w:t xml:space="preserve"> в допускаемых законом формах и законными методами </w:t>
      </w:r>
      <w:r w:rsidRPr="00D31A60">
        <w:rPr>
          <w:rFonts w:ascii="Times New Roman" w:eastAsia="Times New Roman" w:hAnsi="Times New Roman"/>
          <w:b/>
          <w:bCs/>
          <w:sz w:val="24"/>
          <w:szCs w:val="24"/>
          <w:lang w:eastAsia="ru-RU"/>
        </w:rPr>
        <w:t>проводить предвыборную агитацию</w:t>
      </w:r>
      <w:r w:rsidRPr="00D31A60">
        <w:rPr>
          <w:rFonts w:ascii="Times New Roman" w:eastAsia="Times New Roman" w:hAnsi="Times New Roman"/>
          <w:sz w:val="24"/>
          <w:szCs w:val="24"/>
          <w:lang w:eastAsia="ru-RU"/>
        </w:rPr>
        <w:t>, агитацию по вопросам референдума.</w:t>
      </w:r>
    </w:p>
    <w:p w14:paraId="489204E3"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p>
    <w:p w14:paraId="24D24172"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 xml:space="preserve">2. </w:t>
      </w:r>
      <w:r w:rsidRPr="00D31A60">
        <w:rPr>
          <w:rFonts w:ascii="Times New Roman" w:eastAsia="Times New Roman" w:hAnsi="Times New Roman"/>
          <w:b/>
          <w:bCs/>
          <w:sz w:val="24"/>
          <w:szCs w:val="24"/>
          <w:lang w:eastAsia="ru-RU"/>
        </w:rPr>
        <w:t>Предвыборной агитацией</w:t>
      </w:r>
      <w:r w:rsidRPr="00D31A60">
        <w:rPr>
          <w:rFonts w:ascii="Times New Roman" w:eastAsia="Times New Roman" w:hAnsi="Times New Roman"/>
          <w:sz w:val="24"/>
          <w:szCs w:val="24"/>
          <w:lang w:eastAsia="ru-RU"/>
        </w:rPr>
        <w:t xml:space="preserve">, осуществляемой в период избирательной кампании, </w:t>
      </w:r>
      <w:r w:rsidRPr="00D31A60">
        <w:rPr>
          <w:rFonts w:ascii="Times New Roman" w:eastAsia="Times New Roman" w:hAnsi="Times New Roman"/>
          <w:b/>
          <w:bCs/>
          <w:sz w:val="24"/>
          <w:szCs w:val="24"/>
          <w:lang w:eastAsia="ru-RU"/>
        </w:rPr>
        <w:t>признаются</w:t>
      </w:r>
      <w:r w:rsidRPr="00D31A60">
        <w:rPr>
          <w:rFonts w:ascii="Times New Roman" w:eastAsia="Times New Roman" w:hAnsi="Times New Roman"/>
          <w:sz w:val="24"/>
          <w:szCs w:val="24"/>
          <w:lang w:eastAsia="ru-RU"/>
        </w:rPr>
        <w:t>:</w:t>
      </w:r>
    </w:p>
    <w:p w14:paraId="3125891B"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bookmarkStart w:id="7" w:name="Par1622"/>
      <w:bookmarkEnd w:id="7"/>
      <w:r w:rsidRPr="00D31A60">
        <w:rPr>
          <w:rFonts w:ascii="Times New Roman" w:eastAsia="Times New Roman" w:hAnsi="Times New Roman"/>
          <w:sz w:val="24"/>
          <w:szCs w:val="24"/>
          <w:lang w:eastAsia="ru-RU"/>
        </w:rPr>
        <w:t>а) призывы голосовать за кандидата, кандидатов, список, списки кандидатов либо против него (них);</w:t>
      </w:r>
    </w:p>
    <w:p w14:paraId="0809B0B8"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bookmarkStart w:id="8" w:name="Par1623"/>
      <w:bookmarkEnd w:id="8"/>
      <w:r w:rsidRPr="00D31A60">
        <w:rPr>
          <w:rFonts w:ascii="Times New Roman" w:eastAsia="Times New Roman" w:hAnsi="Times New Roman"/>
          <w:sz w:val="24"/>
          <w:szCs w:val="24"/>
          <w:lang w:eastAsia="ru-RU"/>
        </w:rPr>
        <w:t>б) выражение предпочтения какому-либо кандидату, избирательному объединению, в частности указание на то, за какого кандидата, за какой список кандидатов, за какое избирательное объединение будет голосовать избиратель (за исключением случая опубликования (обнародования) результатов опроса общественного мнения в соответствии с пунктом 2 статьи 46 настоящего Федерального закона);</w:t>
      </w:r>
    </w:p>
    <w:p w14:paraId="76CD4980"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в) описание возможных последствий в случае, если тот или иной кандидат будет избран или не будет избран, тот или иной список кандидатов будет допущен или не будет допущен к распределению депутатских мандатов;</w:t>
      </w:r>
    </w:p>
    <w:p w14:paraId="3C89985B"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г) распространение информации, в которой явно преобладают сведения о каком-либо кандидате (каких-либо кандидатах), избирательном объединении в сочетании с позитивными либо негативными комментариями;</w:t>
      </w:r>
    </w:p>
    <w:p w14:paraId="05A6A16C"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 xml:space="preserve">д) распространение информации о деятельности кандидата, не связанной с его профессиональной деятельностью или исполнением им своих служебных (должностных) </w:t>
      </w:r>
      <w:r w:rsidRPr="00D31A60">
        <w:rPr>
          <w:rFonts w:ascii="Times New Roman" w:eastAsia="Times New Roman" w:hAnsi="Times New Roman"/>
          <w:sz w:val="24"/>
          <w:szCs w:val="24"/>
          <w:lang w:eastAsia="ru-RU"/>
        </w:rPr>
        <w:lastRenderedPageBreak/>
        <w:t>обязанностей;</w:t>
      </w:r>
    </w:p>
    <w:p w14:paraId="648B4ED9"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bookmarkStart w:id="9" w:name="Par1627"/>
      <w:bookmarkEnd w:id="9"/>
      <w:r w:rsidRPr="00D31A60">
        <w:rPr>
          <w:rFonts w:ascii="Times New Roman" w:eastAsia="Times New Roman" w:hAnsi="Times New Roman"/>
          <w:sz w:val="24"/>
          <w:szCs w:val="24"/>
          <w:lang w:eastAsia="ru-RU"/>
        </w:rPr>
        <w:t>е) деятельность, способствующая созданию положительного или отрицательного отношения избирателей к кандидату, избирательному объединению, выдвинувшему кандидата, список кандидатов.</w:t>
      </w:r>
    </w:p>
    <w:p w14:paraId="4F5CD7E3"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 xml:space="preserve">2.1. Действия, совершаемые при осуществлении представителями организаций, осуществляющих выпуск средств массовой информации, и представителями редакций сетевых изданий профессиональной деятельности и указанные в подпункте "а" пункта 2 настоящей статьи, признаются предвыборной агитацией в случае, если эти действия совершены с целью побудить избирателей голосовать за кандидата, кандидатов, список, списки кандидатов или против него (них), а действия, указанные в подпунктах "б" - </w:t>
      </w:r>
      <w:hyperlink w:anchor="Par1627" w:tooltip="е) деятельность, способствующая созданию положительного или отрицательного отношения избирателей к кандидату, избирательному объединению, выдвинувшему кандидата, список кандидатов." w:history="1">
        <w:r w:rsidRPr="00D31A60">
          <w:rPr>
            <w:rFonts w:ascii="Times New Roman" w:eastAsia="Times New Roman" w:hAnsi="Times New Roman"/>
            <w:sz w:val="24"/>
            <w:szCs w:val="24"/>
            <w:lang w:eastAsia="ru-RU"/>
          </w:rPr>
          <w:t>"е" пункта 2</w:t>
        </w:r>
      </w:hyperlink>
      <w:r w:rsidRPr="00D31A60">
        <w:rPr>
          <w:rFonts w:ascii="Times New Roman" w:eastAsia="Times New Roman" w:hAnsi="Times New Roman"/>
          <w:sz w:val="24"/>
          <w:szCs w:val="24"/>
          <w:lang w:eastAsia="ru-RU"/>
        </w:rPr>
        <w:t xml:space="preserve"> настоящей статьи, - в случае, если эти действия совершены с такой целью неоднократно.</w:t>
      </w:r>
    </w:p>
    <w:p w14:paraId="37D2FF60"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p>
    <w:p w14:paraId="349BCC89"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 xml:space="preserve">3. </w:t>
      </w:r>
      <w:r w:rsidRPr="00D31A60">
        <w:rPr>
          <w:rFonts w:ascii="Times New Roman" w:eastAsia="Times New Roman" w:hAnsi="Times New Roman"/>
          <w:b/>
          <w:bCs/>
          <w:sz w:val="24"/>
          <w:szCs w:val="24"/>
          <w:lang w:eastAsia="ru-RU"/>
        </w:rPr>
        <w:t>Предвыборная агитация</w:t>
      </w:r>
      <w:r w:rsidRPr="00D31A60">
        <w:rPr>
          <w:rFonts w:ascii="Times New Roman" w:eastAsia="Times New Roman" w:hAnsi="Times New Roman"/>
          <w:sz w:val="24"/>
          <w:szCs w:val="24"/>
          <w:lang w:eastAsia="ru-RU"/>
        </w:rPr>
        <w:t xml:space="preserve">, агитация по вопросам референдума </w:t>
      </w:r>
      <w:r w:rsidRPr="00D31A60">
        <w:rPr>
          <w:rFonts w:ascii="Times New Roman" w:eastAsia="Times New Roman" w:hAnsi="Times New Roman"/>
          <w:b/>
          <w:bCs/>
          <w:sz w:val="24"/>
          <w:szCs w:val="24"/>
          <w:lang w:eastAsia="ru-RU"/>
        </w:rPr>
        <w:t>может проводиться</w:t>
      </w:r>
      <w:r w:rsidRPr="00D31A60">
        <w:rPr>
          <w:rFonts w:ascii="Times New Roman" w:eastAsia="Times New Roman" w:hAnsi="Times New Roman"/>
          <w:sz w:val="24"/>
          <w:szCs w:val="24"/>
          <w:lang w:eastAsia="ru-RU"/>
        </w:rPr>
        <w:t>:</w:t>
      </w:r>
    </w:p>
    <w:p w14:paraId="58026242"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а) на каналах организаций телерадиовещания, в периодических печатных изданиях и сетевых изданиях;</w:t>
      </w:r>
    </w:p>
    <w:p w14:paraId="6E806A8C"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б) посредством проведения агитационных публичных мероприятий;</w:t>
      </w:r>
    </w:p>
    <w:p w14:paraId="4F845E44"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в) посредством выпуска и распространения печатных, аудиовизуальных и других агитационных материалов;</w:t>
      </w:r>
    </w:p>
    <w:p w14:paraId="242135A4"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г) иными не запрещенными законом методами.</w:t>
      </w:r>
    </w:p>
    <w:p w14:paraId="29138D60"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p>
    <w:p w14:paraId="6E236993"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4. Кандидат, избирательное объединение, инициативная группа по проведению референдума самостоятельно определяют содержание, формы и методы своей агитации, самостоятельно проводят ее, а также вправе в установленном законодательством порядке привлекать для ее проведения иных лиц.</w:t>
      </w:r>
    </w:p>
    <w:p w14:paraId="5F96141A" w14:textId="77777777" w:rsidR="00D31A60" w:rsidRPr="00D31A60" w:rsidRDefault="00D31A60" w:rsidP="00D31A60">
      <w:pPr>
        <w:widowControl w:val="0"/>
        <w:autoSpaceDE w:val="0"/>
        <w:autoSpaceDN w:val="0"/>
        <w:adjustRightInd w:val="0"/>
        <w:spacing w:after="0" w:line="240" w:lineRule="auto"/>
        <w:rPr>
          <w:rFonts w:ascii="Times New Roman" w:eastAsia="Times New Roman" w:hAnsi="Times New Roman"/>
          <w:sz w:val="24"/>
          <w:szCs w:val="24"/>
          <w:lang w:eastAsia="ru-RU"/>
        </w:rPr>
      </w:pPr>
    </w:p>
    <w:p w14:paraId="1B8E1246"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5. Расходы на проведение предвыборной агитации, агитации по вопросам референдума осуществляются исключительно за счет средств соответствующих избирательных фондов, фондов референдума в установленном законом порядке. Агитация за кандидата, избирательное объединение, оплачиваемая из средств избирательных фондов других кандидатов, избирательных объединений, запрещается.</w:t>
      </w:r>
    </w:p>
    <w:p w14:paraId="345FBF54"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bookmarkStart w:id="10" w:name="Par1644"/>
      <w:bookmarkEnd w:id="10"/>
    </w:p>
    <w:p w14:paraId="583BC052"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 xml:space="preserve">6. </w:t>
      </w:r>
      <w:r w:rsidRPr="00D31A60">
        <w:rPr>
          <w:rFonts w:ascii="Times New Roman" w:eastAsia="Times New Roman" w:hAnsi="Times New Roman"/>
          <w:b/>
          <w:bCs/>
          <w:sz w:val="24"/>
          <w:szCs w:val="24"/>
          <w:lang w:eastAsia="ru-RU"/>
        </w:rPr>
        <w:t>Запрещается привлекать к предвыборной агитации</w:t>
      </w:r>
      <w:r w:rsidRPr="00D31A60">
        <w:rPr>
          <w:rFonts w:ascii="Times New Roman" w:eastAsia="Times New Roman" w:hAnsi="Times New Roman"/>
          <w:sz w:val="24"/>
          <w:szCs w:val="24"/>
          <w:lang w:eastAsia="ru-RU"/>
        </w:rPr>
        <w:t>, агитации по вопросам референдума лиц, не достигших на день голосования возраста 18 лет, в том числе использовать изображения и высказывания таких лиц в агитационных материалах.</w:t>
      </w:r>
    </w:p>
    <w:p w14:paraId="074DFC95"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bookmarkStart w:id="11" w:name="Par1646"/>
      <w:bookmarkEnd w:id="11"/>
    </w:p>
    <w:p w14:paraId="55DF9E18"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 xml:space="preserve">7. </w:t>
      </w:r>
      <w:r w:rsidRPr="00D31A60">
        <w:rPr>
          <w:rFonts w:ascii="Times New Roman" w:eastAsia="Times New Roman" w:hAnsi="Times New Roman"/>
          <w:b/>
          <w:bCs/>
          <w:sz w:val="24"/>
          <w:szCs w:val="24"/>
          <w:lang w:eastAsia="ru-RU"/>
        </w:rPr>
        <w:t>Запрещается проводить предвыборную агитацию</w:t>
      </w:r>
      <w:r w:rsidRPr="00D31A60">
        <w:rPr>
          <w:rFonts w:ascii="Times New Roman" w:eastAsia="Times New Roman" w:hAnsi="Times New Roman"/>
          <w:sz w:val="24"/>
          <w:szCs w:val="24"/>
          <w:lang w:eastAsia="ru-RU"/>
        </w:rPr>
        <w:t>, агитацию по вопросам референдума, выпускать и распространять любые агитационные материалы:</w:t>
      </w:r>
    </w:p>
    <w:p w14:paraId="7EC0E0DF"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а) федеральным органам государственной власти, органам государственной власти субъектов Российской Федерации, иным государственным органам, органам местного самоуправления;</w:t>
      </w:r>
    </w:p>
    <w:p w14:paraId="487FC944"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б) лицам, замещающим государственные или выборные муниципальные должности, государственным и муниципальным служащим, лицам, являющимся членами органов управления организаций независимо от формы собственности (в организациях, высшим органом управления которых является собрание, - членами органов, осуществляющих руководство деятельностью этих организаций), за исключением политических партий, при исполнении ими своих должностных или служебных обязанностей, кроме случая, предусмотренного пунктом 8.1 настоящей статьи, и (или) с использованием преимуществ своего должностного или служебного положения. Указание в агитационном материале должности такого лица не является нарушением настоящего запрета;</w:t>
      </w:r>
    </w:p>
    <w:p w14:paraId="69591216"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в) воинским частям, военным учреждениям и организациям;</w:t>
      </w:r>
    </w:p>
    <w:p w14:paraId="1917D4C6"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lastRenderedPageBreak/>
        <w:t>г) благотворительным и религиозным организациям, учрежденным ими организациям, а также членам и участникам религиозных объединений при совершении обрядов и церемоний;</w:t>
      </w:r>
    </w:p>
    <w:p w14:paraId="424A704B"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д) комиссиям, членам комиссий с правом решающего голоса;</w:t>
      </w:r>
    </w:p>
    <w:p w14:paraId="3CC2C836"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е) иностранным гражданам, за исключением случая, предусмотренного пунктом 10 статьи 4 настоящего Федерального закона, лицам без гражданства, иностранным юридическим лицам;</w:t>
      </w:r>
    </w:p>
    <w:p w14:paraId="178786BA"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е.1) международным организациям и международным общественным движениям;</w:t>
      </w:r>
    </w:p>
    <w:p w14:paraId="45484F82"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ж) представителям организаций, осуществляющих выпуск средств массовой информации, и представителям редакций сетевых изданий при осуществлении ими профессиональной деятельности;</w:t>
      </w:r>
    </w:p>
    <w:p w14:paraId="021F0213"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з) лицам, в отношении которых решением суда в период проводимой избирательной кампании, кампании референдума установлен факт нарушения ограничений, предусмотренных пунктом 1 статьи 56 настоящего Федерального закона.</w:t>
      </w:r>
    </w:p>
    <w:p w14:paraId="7A9F5031"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p>
    <w:p w14:paraId="4CD457F8"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8. Лицам, замещающим государственные или выборные муниципальные должности, запрещается проводить предвыборную агитацию на каналах организаций телерадиовещания и в периодических печатных изданиях, за исключением случаев, если указанные лица зарегистрированы в качестве кандидатов в депутаты или на выборные должности.</w:t>
      </w:r>
    </w:p>
    <w:p w14:paraId="093FB2B8"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bookmarkStart w:id="12" w:name="Par1663"/>
      <w:bookmarkEnd w:id="12"/>
      <w:r w:rsidRPr="00D31A60">
        <w:rPr>
          <w:rFonts w:ascii="Times New Roman" w:eastAsia="Times New Roman" w:hAnsi="Times New Roman"/>
          <w:sz w:val="24"/>
          <w:szCs w:val="24"/>
          <w:lang w:eastAsia="ru-RU"/>
        </w:rPr>
        <w:t>8.1. Лица, замещающие государственные или выборные муниципальные должности, вправе проводить агитацию по вопросам референдума, в том числе на каналах организаций телерадиовещания и в периодических печатных изданиях, выпускать и распространять агитационные материалы, но не вправе использовать преимущества своего должностного или служебного положения.</w:t>
      </w:r>
    </w:p>
    <w:p w14:paraId="6BB7E65A"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bookmarkStart w:id="13" w:name="Par1665"/>
      <w:bookmarkEnd w:id="13"/>
      <w:r w:rsidRPr="00D31A60">
        <w:rPr>
          <w:rFonts w:ascii="Times New Roman" w:eastAsia="Times New Roman" w:hAnsi="Times New Roman"/>
          <w:sz w:val="24"/>
          <w:szCs w:val="24"/>
          <w:lang w:eastAsia="ru-RU"/>
        </w:rPr>
        <w:t>8.2. Использование в агитационных материалах высказываний физического лица, не имеющего в соответствии с настоящим Федеральным законом права проводить предвыборную агитацию, агитацию по вопросам референдума, об избирательном объединении, выдвинувшем список кандидатов, кандидатов по одномандатным (многомандатным) избирательным округам, о кандидате (кандидатах), по вопросу референдума не допускается.</w:t>
      </w:r>
    </w:p>
    <w:p w14:paraId="090CFCAA"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bookmarkStart w:id="14" w:name="Par1667"/>
      <w:bookmarkEnd w:id="14"/>
    </w:p>
    <w:p w14:paraId="5245C3DF"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 xml:space="preserve">9. </w:t>
      </w:r>
      <w:r w:rsidRPr="00D31A60">
        <w:rPr>
          <w:rFonts w:ascii="Times New Roman" w:eastAsia="Times New Roman" w:hAnsi="Times New Roman"/>
          <w:b/>
          <w:bCs/>
          <w:sz w:val="24"/>
          <w:szCs w:val="24"/>
          <w:lang w:eastAsia="ru-RU"/>
        </w:rPr>
        <w:t>Использование в агитационных материалах высказываний физического лица</w:t>
      </w:r>
      <w:r w:rsidRPr="00D31A60">
        <w:rPr>
          <w:rFonts w:ascii="Times New Roman" w:eastAsia="Times New Roman" w:hAnsi="Times New Roman"/>
          <w:sz w:val="24"/>
          <w:szCs w:val="24"/>
          <w:lang w:eastAsia="ru-RU"/>
        </w:rPr>
        <w:t xml:space="preserve">, не указанного в пункте 8.2 настоящей статьи, о кандидате, об избирательном объединении, по вопросу референдума </w:t>
      </w:r>
      <w:r w:rsidRPr="00D31A60">
        <w:rPr>
          <w:rFonts w:ascii="Times New Roman" w:eastAsia="Times New Roman" w:hAnsi="Times New Roman"/>
          <w:b/>
          <w:bCs/>
          <w:sz w:val="24"/>
          <w:szCs w:val="24"/>
          <w:lang w:eastAsia="ru-RU"/>
        </w:rPr>
        <w:t>допускается только с письменного согласия данного физического лица</w:t>
      </w:r>
      <w:r w:rsidRPr="00D31A60">
        <w:rPr>
          <w:rFonts w:ascii="Times New Roman" w:eastAsia="Times New Roman" w:hAnsi="Times New Roman"/>
          <w:sz w:val="24"/>
          <w:szCs w:val="24"/>
          <w:lang w:eastAsia="ru-RU"/>
        </w:rPr>
        <w:t xml:space="preserve">. Документ, подтверждающий такое согласие, представляется в избирательную комиссию, комиссию референдума вместе с экземплярами агитационных материалов, представляемых в соответствии с </w:t>
      </w:r>
      <w:hyperlink w:anchor="Par1799" w:tooltip="3. Экземпляры печатных агитационных материалов или их копии, экземпляры аудиовизуальных агитационных материалов, фотографии или экземпляры иных агитационных материалов до начала их распространения должны быть представлены кандидатом, избирательным объединением, инициативной группой по проведению референдума и иной группой участников референдума в соответствующую избирательную комиссию, комиссию референдума. Вместе с указанными материалами должны быть также представлены сведения об адресе юридического лиц..." w:history="1">
        <w:r w:rsidRPr="00D31A60">
          <w:rPr>
            <w:rFonts w:ascii="Times New Roman" w:eastAsia="Times New Roman" w:hAnsi="Times New Roman"/>
            <w:sz w:val="24"/>
            <w:szCs w:val="24"/>
            <w:lang w:eastAsia="ru-RU"/>
          </w:rPr>
          <w:t>пунктом 3 статьи 54</w:t>
        </w:r>
      </w:hyperlink>
      <w:r w:rsidRPr="00D31A60">
        <w:rPr>
          <w:rFonts w:ascii="Times New Roman" w:eastAsia="Times New Roman" w:hAnsi="Times New Roman"/>
          <w:sz w:val="24"/>
          <w:szCs w:val="24"/>
          <w:lang w:eastAsia="ru-RU"/>
        </w:rPr>
        <w:t xml:space="preserve"> настоящего Федерального закона. В случае размещения агитационного материала на канале организации телерадиовещания либо в периодическом печатном издании указанный документ представляется в избирательную комиссию, комиссию референдума по ее требованию. Представление указанного документа не требуется в случаях:</w:t>
      </w:r>
    </w:p>
    <w:p w14:paraId="5978321A"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а) использования избирательным объединением на соответствующих выборах высказываний выдвинутых им кандидатов;</w:t>
      </w:r>
    </w:p>
    <w:p w14:paraId="73270574"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б) использования обнародованных высказываний о кандидатах, об избирательных объединениях с указанием даты (периода времени) обнародования таких высказываний и наименования средства массовой информации, в котором они были обнародованы;</w:t>
      </w:r>
    </w:p>
    <w:p w14:paraId="3B093691"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в) цитирования высказываний об избирательном объединении, о кандидате, обнародованных на соответствующих выборах иными избирательными объединениями, кандидатами в своих агитационных материалах, изготовленных и распространенных в соответствии с законом.</w:t>
      </w:r>
    </w:p>
    <w:p w14:paraId="6B7F233A"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bookmarkStart w:id="15" w:name="Par1672"/>
      <w:bookmarkEnd w:id="15"/>
    </w:p>
    <w:p w14:paraId="07775E03"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lastRenderedPageBreak/>
        <w:t xml:space="preserve">9.1. При проведении выборов </w:t>
      </w:r>
      <w:r w:rsidRPr="00D31A60">
        <w:rPr>
          <w:rFonts w:ascii="Times New Roman" w:eastAsia="Times New Roman" w:hAnsi="Times New Roman"/>
          <w:b/>
          <w:bCs/>
          <w:sz w:val="24"/>
          <w:szCs w:val="24"/>
          <w:lang w:eastAsia="ru-RU"/>
        </w:rPr>
        <w:t>использование в агитационных материалах изображений физического лица допускается только в следующих случаях</w:t>
      </w:r>
      <w:r w:rsidRPr="00D31A60">
        <w:rPr>
          <w:rFonts w:ascii="Times New Roman" w:eastAsia="Times New Roman" w:hAnsi="Times New Roman"/>
          <w:sz w:val="24"/>
          <w:szCs w:val="24"/>
          <w:lang w:eastAsia="ru-RU"/>
        </w:rPr>
        <w:t>:</w:t>
      </w:r>
    </w:p>
    <w:p w14:paraId="095E48F9"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а) использование избирательным объединением изображений выдвинутых им на соответствующих выборах кандидатов (в том числе в составе списка кандидатов), включая кандидатов среди неопределенного круга лиц;</w:t>
      </w:r>
    </w:p>
    <w:p w14:paraId="01222E8F"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б) использование кандидатом своих изображений, в том числе среди неопределенного круга лиц.</w:t>
      </w:r>
    </w:p>
    <w:p w14:paraId="1760DCF9" w14:textId="77777777" w:rsidR="00D31A60" w:rsidRPr="00D31A60" w:rsidRDefault="00D31A60" w:rsidP="00D31A60">
      <w:pPr>
        <w:widowControl w:val="0"/>
        <w:autoSpaceDE w:val="0"/>
        <w:autoSpaceDN w:val="0"/>
        <w:adjustRightInd w:val="0"/>
        <w:spacing w:before="240" w:after="0" w:line="240" w:lineRule="auto"/>
        <w:ind w:firstLine="540"/>
        <w:jc w:val="both"/>
        <w:rPr>
          <w:rFonts w:ascii="Times New Roman" w:eastAsia="Times New Roman" w:hAnsi="Times New Roman"/>
          <w:sz w:val="24"/>
          <w:szCs w:val="24"/>
          <w:lang w:eastAsia="ru-RU"/>
        </w:rPr>
      </w:pPr>
      <w:bookmarkStart w:id="16" w:name="Par1678"/>
      <w:bookmarkEnd w:id="16"/>
      <w:r w:rsidRPr="00D31A60">
        <w:rPr>
          <w:rFonts w:ascii="Times New Roman" w:eastAsia="Times New Roman" w:hAnsi="Times New Roman"/>
          <w:sz w:val="24"/>
          <w:szCs w:val="24"/>
          <w:lang w:eastAsia="ru-RU"/>
        </w:rPr>
        <w:t xml:space="preserve">9.3. При проведении референдума </w:t>
      </w:r>
      <w:r w:rsidRPr="00D31A60">
        <w:rPr>
          <w:rFonts w:ascii="Times New Roman" w:eastAsia="Times New Roman" w:hAnsi="Times New Roman"/>
          <w:b/>
          <w:bCs/>
          <w:sz w:val="24"/>
          <w:szCs w:val="24"/>
          <w:lang w:eastAsia="ru-RU"/>
        </w:rPr>
        <w:t>использование в агитационных материалах изображений физического лица допускается только с письменного согласия этого физического лица</w:t>
      </w:r>
      <w:r w:rsidRPr="00D31A60">
        <w:rPr>
          <w:rFonts w:ascii="Times New Roman" w:eastAsia="Times New Roman" w:hAnsi="Times New Roman"/>
          <w:sz w:val="24"/>
          <w:szCs w:val="24"/>
          <w:lang w:eastAsia="ru-RU"/>
        </w:rPr>
        <w:t xml:space="preserve">. </w:t>
      </w:r>
    </w:p>
    <w:p w14:paraId="7A09F8B3" w14:textId="77777777" w:rsidR="00D31A60" w:rsidRPr="00D31A60" w:rsidRDefault="00D31A60" w:rsidP="00D31A60">
      <w:pPr>
        <w:widowControl w:val="0"/>
        <w:autoSpaceDE w:val="0"/>
        <w:autoSpaceDN w:val="0"/>
        <w:adjustRightInd w:val="0"/>
        <w:spacing w:before="240"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 xml:space="preserve">10. Политическая партия, выдвинувшая кандидатов, список кандидатов, которые зарегистрированы избирательной комиссией, не позднее чем за 10 дней до дня голосования публикует свою предвыборную программу не менее чем в одном государственном или муниципальном (соответственно уровню выборов) периодическом печатном издании, а также размещает ее в информационно-телекоммуникационной сети "Интернет". Для такой публикации используется бесплатная печатная площадь, предоставляемая избирательным объединениям, кандидатам в соответствии с настоящим Федеральным </w:t>
      </w:r>
      <w:hyperlink w:anchor="Par1760" w:tooltip="1. Редакции государственных и муниципальных периодических печатных изданий, распространяемых на территории, на которой проводятся выборы, референдум, и выходящих не реже одного раза в неделю, обязаны выделять печатные площади для агитационных материалов, предоставляемых зарегистрированными кандидатами, избирательными объединениями, инициативной группой по проведению референдума, иными группами участников референдума. Общий минимальный объем таких площадей, возможность предоставления печатной площади безв..." w:history="1">
        <w:r w:rsidRPr="00D31A60">
          <w:rPr>
            <w:rFonts w:ascii="Times New Roman" w:eastAsia="Times New Roman" w:hAnsi="Times New Roman"/>
            <w:sz w:val="24"/>
            <w:szCs w:val="24"/>
            <w:lang w:eastAsia="ru-RU"/>
          </w:rPr>
          <w:t>законом</w:t>
        </w:r>
      </w:hyperlink>
      <w:r w:rsidRPr="00D31A60">
        <w:rPr>
          <w:rFonts w:ascii="Times New Roman" w:eastAsia="Times New Roman" w:hAnsi="Times New Roman"/>
          <w:sz w:val="24"/>
          <w:szCs w:val="24"/>
          <w:lang w:eastAsia="ru-RU"/>
        </w:rPr>
        <w:t>, иным законом, либо такая публикация оплачивается из средств избирательного фонда политической партии, избирательного фонда кандидата, выдвинутого этой политической партией.</w:t>
      </w:r>
    </w:p>
    <w:p w14:paraId="6B96D1DD" w14:textId="77777777" w:rsidR="00D31A60" w:rsidRPr="00D31A60" w:rsidRDefault="00D31A60" w:rsidP="00D31A60">
      <w:pPr>
        <w:widowControl w:val="0"/>
        <w:autoSpaceDE w:val="0"/>
        <w:autoSpaceDN w:val="0"/>
        <w:adjustRightInd w:val="0"/>
        <w:spacing w:after="0" w:line="240" w:lineRule="auto"/>
        <w:rPr>
          <w:rFonts w:ascii="Times New Roman" w:eastAsia="Times New Roman" w:hAnsi="Times New Roman"/>
          <w:sz w:val="24"/>
          <w:szCs w:val="24"/>
          <w:lang w:eastAsia="ru-RU"/>
        </w:rPr>
      </w:pPr>
    </w:p>
    <w:p w14:paraId="13FE03FF" w14:textId="77777777" w:rsidR="00D31A60" w:rsidRPr="00D31A60" w:rsidRDefault="00D31A60" w:rsidP="00D31A60">
      <w:pPr>
        <w:widowControl w:val="0"/>
        <w:autoSpaceDE w:val="0"/>
        <w:autoSpaceDN w:val="0"/>
        <w:adjustRightInd w:val="0"/>
        <w:spacing w:after="0" w:line="240" w:lineRule="auto"/>
        <w:ind w:firstLine="540"/>
        <w:jc w:val="both"/>
        <w:outlineLvl w:val="2"/>
        <w:rPr>
          <w:rFonts w:ascii="Arial" w:eastAsia="Times New Roman" w:hAnsi="Arial" w:cs="Arial"/>
          <w:b/>
          <w:bCs/>
          <w:sz w:val="24"/>
          <w:szCs w:val="24"/>
          <w:lang w:eastAsia="ru-RU"/>
        </w:rPr>
      </w:pPr>
      <w:r w:rsidRPr="00D31A60">
        <w:rPr>
          <w:rFonts w:ascii="Arial" w:eastAsia="Times New Roman" w:hAnsi="Arial" w:cs="Arial"/>
          <w:b/>
          <w:bCs/>
          <w:sz w:val="24"/>
          <w:szCs w:val="24"/>
          <w:lang w:eastAsia="ru-RU"/>
        </w:rPr>
        <w:t>Статья 49. Агитационный период</w:t>
      </w:r>
    </w:p>
    <w:p w14:paraId="12EC1918"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1. Агитационный период для избирательного объединения начинается со дня принятия им решения о выдвижении кандидата, кандидатов, списка кандидатов. Агитационный период для кандидата, выдвинутого в составе списка кандидатов, начинается со дня представления в соответствующую избирательную комиссию списка кандидатов. Агитационный период для кандидата, выдвинутого непосредственно, начинается со дня представления кандидатом в избирательную комиссию заявления о согласии баллотироваться, а в случае, предусмотренном пунктом 14.3 статьи 35 настоящего Федерального закона, - со дня представления в избирательную комиссию документов, предусмотренных в указанном пункте. Агитационный период при проведении референдума начинается со дня регистрации инициативной группы по проведению референдума. Агитационный период прекращается в ноль часов по местному времени дня, предшествующего дню голосования.</w:t>
      </w:r>
    </w:p>
    <w:p w14:paraId="068B5DD4"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bookmarkStart w:id="17" w:name="Par1687"/>
      <w:bookmarkEnd w:id="17"/>
      <w:r w:rsidRPr="00D31A60">
        <w:rPr>
          <w:rFonts w:ascii="Times New Roman" w:eastAsia="Times New Roman" w:hAnsi="Times New Roman"/>
          <w:sz w:val="24"/>
          <w:szCs w:val="24"/>
          <w:lang w:eastAsia="ru-RU"/>
        </w:rPr>
        <w:t>2. Предвыборная агитация, агитация по вопросам референдума на каналах организаций телерадиовещания, в периодических печатных изданиях и в сетевых изданиях проводится в период, который начинается за 28 дней до дня голосования и прекращается в ноль часов по местному времени дня, предшествующего дню голосования.</w:t>
      </w:r>
    </w:p>
    <w:p w14:paraId="2B9B32A8"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3. Проведение предвыборной агитации, агитации по вопросам референдума в день голосования и в предшествующий ему день запрещается.</w:t>
      </w:r>
    </w:p>
    <w:p w14:paraId="7BF32A0C"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4. Агитационные печатные материалы (листовки, плакаты и другие материалы), ранее изготовленные в соответствии с настоящим Федеральным законом и размещенные в установленном законом порядке на специальных местах, указанных в пункте 7 статьи 54 настоящего Федерального закона, на рекламных конструкциях или иных стабильно размещенных объектах в соответствии с пунктами 8 и 10 статьи 54 настоящего Федерального закона, могут сохраняться в день голосования на прежних местах.</w:t>
      </w:r>
    </w:p>
    <w:p w14:paraId="3AA11874"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5. В случае проведения повторного голосования агитационный период возобновляется со дня назначения соответствующей комиссией дня повторного голосования и прекращается в соответствии с пунктом 2 настоящей статьи.</w:t>
      </w:r>
    </w:p>
    <w:p w14:paraId="5133EAFD" w14:textId="77777777" w:rsidR="00D31A60" w:rsidRPr="00D31A60" w:rsidRDefault="00D31A60" w:rsidP="00D31A60"/>
    <w:p w14:paraId="7BEE1142" w14:textId="77777777" w:rsidR="00D31A60" w:rsidRPr="00D31A60" w:rsidRDefault="00D31A60" w:rsidP="00D31A60">
      <w:pPr>
        <w:spacing w:after="0" w:line="240" w:lineRule="auto"/>
        <w:jc w:val="center"/>
        <w:rPr>
          <w:rFonts w:ascii="Times New Roman" w:hAnsi="Times New Roman"/>
          <w:sz w:val="28"/>
          <w:szCs w:val="28"/>
        </w:rPr>
      </w:pPr>
      <w:r w:rsidRPr="00D31A60">
        <w:rPr>
          <w:rFonts w:ascii="Times New Roman" w:hAnsi="Times New Roman"/>
          <w:sz w:val="28"/>
          <w:szCs w:val="28"/>
        </w:rPr>
        <w:lastRenderedPageBreak/>
        <w:t>Тема: Политическая реклама и предвыборная агитация</w:t>
      </w:r>
    </w:p>
    <w:p w14:paraId="77190197" w14:textId="77777777" w:rsidR="00D31A60" w:rsidRPr="00D31A60" w:rsidRDefault="00D31A60" w:rsidP="00D31A60">
      <w:pPr>
        <w:spacing w:after="0" w:line="240" w:lineRule="auto"/>
        <w:jc w:val="center"/>
        <w:rPr>
          <w:rFonts w:ascii="Times New Roman" w:hAnsi="Times New Roman"/>
          <w:sz w:val="28"/>
          <w:szCs w:val="28"/>
        </w:rPr>
      </w:pPr>
      <w:r w:rsidRPr="00D31A60">
        <w:rPr>
          <w:rFonts w:ascii="Times New Roman" w:hAnsi="Times New Roman"/>
          <w:sz w:val="28"/>
          <w:szCs w:val="28"/>
        </w:rPr>
        <w:t>Часть 2</w:t>
      </w:r>
    </w:p>
    <w:p w14:paraId="155EFE5C" w14:textId="77777777" w:rsidR="00D31A60" w:rsidRPr="00D31A60" w:rsidRDefault="00D31A60" w:rsidP="00D31A60">
      <w:pPr>
        <w:widowControl w:val="0"/>
        <w:autoSpaceDE w:val="0"/>
        <w:autoSpaceDN w:val="0"/>
        <w:adjustRightInd w:val="0"/>
        <w:spacing w:after="0" w:line="240" w:lineRule="auto"/>
        <w:ind w:firstLine="540"/>
        <w:jc w:val="both"/>
        <w:outlineLvl w:val="2"/>
        <w:rPr>
          <w:rFonts w:ascii="Arial" w:eastAsia="Times New Roman" w:hAnsi="Arial" w:cs="Arial"/>
          <w:sz w:val="24"/>
          <w:szCs w:val="24"/>
          <w:lang w:eastAsia="ru-RU"/>
        </w:rPr>
      </w:pPr>
    </w:p>
    <w:p w14:paraId="7850D6AD" w14:textId="77777777" w:rsidR="00D31A60" w:rsidRPr="00D31A60" w:rsidRDefault="00D31A60" w:rsidP="00D31A60">
      <w:pPr>
        <w:widowControl w:val="0"/>
        <w:autoSpaceDE w:val="0"/>
        <w:autoSpaceDN w:val="0"/>
        <w:adjustRightInd w:val="0"/>
        <w:spacing w:after="0" w:line="240" w:lineRule="auto"/>
        <w:ind w:firstLine="540"/>
        <w:jc w:val="both"/>
        <w:outlineLvl w:val="2"/>
        <w:rPr>
          <w:rFonts w:ascii="Arial" w:eastAsia="Times New Roman" w:hAnsi="Arial" w:cs="Arial"/>
          <w:b/>
          <w:bCs/>
          <w:sz w:val="24"/>
          <w:szCs w:val="24"/>
          <w:lang w:eastAsia="ru-RU"/>
        </w:rPr>
      </w:pPr>
      <w:r w:rsidRPr="00D31A60">
        <w:rPr>
          <w:rFonts w:ascii="Arial" w:eastAsia="Times New Roman" w:hAnsi="Arial" w:cs="Arial"/>
          <w:b/>
          <w:bCs/>
          <w:sz w:val="24"/>
          <w:szCs w:val="24"/>
          <w:lang w:eastAsia="ru-RU"/>
        </w:rPr>
        <w:t>Статья 50. Общие условия проведения предвыборной агитации, агитации по вопросам референдума на каналах организаций телерадиовещания, в периодических печатных изданиях и сетевых изданиях</w:t>
      </w:r>
    </w:p>
    <w:p w14:paraId="5048A115" w14:textId="77777777" w:rsidR="00D31A60" w:rsidRPr="00D31A60" w:rsidRDefault="00D31A60" w:rsidP="00D31A60">
      <w:pPr>
        <w:widowControl w:val="0"/>
        <w:autoSpaceDE w:val="0"/>
        <w:autoSpaceDN w:val="0"/>
        <w:adjustRightInd w:val="0"/>
        <w:spacing w:after="0" w:line="240" w:lineRule="auto"/>
        <w:rPr>
          <w:rFonts w:ascii="Times New Roman" w:eastAsia="Times New Roman" w:hAnsi="Times New Roman"/>
          <w:sz w:val="24"/>
          <w:szCs w:val="24"/>
          <w:lang w:eastAsia="ru-RU"/>
        </w:rPr>
      </w:pPr>
    </w:p>
    <w:p w14:paraId="0D5894C0"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 xml:space="preserve">1. </w:t>
      </w:r>
      <w:r w:rsidRPr="00D31A60">
        <w:rPr>
          <w:rFonts w:ascii="Times New Roman" w:eastAsia="Times New Roman" w:hAnsi="Times New Roman"/>
          <w:b/>
          <w:bCs/>
          <w:sz w:val="24"/>
          <w:szCs w:val="24"/>
          <w:lang w:eastAsia="ru-RU"/>
        </w:rPr>
        <w:t>Государственные и муниципальные</w:t>
      </w:r>
      <w:r w:rsidRPr="00D31A60">
        <w:rPr>
          <w:rFonts w:ascii="Times New Roman" w:eastAsia="Times New Roman" w:hAnsi="Times New Roman"/>
          <w:sz w:val="24"/>
          <w:szCs w:val="24"/>
          <w:lang w:eastAsia="ru-RU"/>
        </w:rPr>
        <w:t xml:space="preserve"> организации телерадиовещания и редакции государственных и муниципальных периодических печатных изданий </w:t>
      </w:r>
      <w:r w:rsidRPr="00D31A60">
        <w:rPr>
          <w:rFonts w:ascii="Times New Roman" w:eastAsia="Times New Roman" w:hAnsi="Times New Roman"/>
          <w:b/>
          <w:bCs/>
          <w:sz w:val="24"/>
          <w:szCs w:val="24"/>
          <w:lang w:eastAsia="ru-RU"/>
        </w:rPr>
        <w:t>обязаны обеспечить равные условия проведения предвыборной агитации</w:t>
      </w:r>
      <w:r w:rsidRPr="00D31A60">
        <w:rPr>
          <w:rFonts w:ascii="Times New Roman" w:eastAsia="Times New Roman" w:hAnsi="Times New Roman"/>
          <w:sz w:val="24"/>
          <w:szCs w:val="24"/>
          <w:lang w:eastAsia="ru-RU"/>
        </w:rPr>
        <w:t xml:space="preserve"> соответственно зарегистрированным кандидатам, избирательным объединениям, зарегистрировавшим списки кандидатов, в том числе для представления избирателям предвыборных программ, а инициативной группе по проведению референдума и иным группам участников референдума - равные условия проведения агитации по вопросам референдума…  Эфирное время на каналах указанных организаций телерадиовещания и печатная площадь в указанных периодических печатных изданиях предоставляются… за плату, а в случаях и порядке, предусмотренных настоящим Федеральным законом, иным законом, также безвозмездно (бесплатное эфирное время, бесплатная печатная площадь).</w:t>
      </w:r>
    </w:p>
    <w:p w14:paraId="1A4F2F5E"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w:t>
      </w:r>
    </w:p>
    <w:p w14:paraId="6AD8E3AA"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bookmarkStart w:id="18" w:name="Par1700"/>
      <w:bookmarkEnd w:id="18"/>
      <w:r w:rsidRPr="00D31A60">
        <w:rPr>
          <w:rFonts w:ascii="Times New Roman" w:eastAsia="Times New Roman" w:hAnsi="Times New Roman"/>
          <w:sz w:val="24"/>
          <w:szCs w:val="24"/>
          <w:lang w:eastAsia="ru-RU"/>
        </w:rPr>
        <w:t xml:space="preserve">2. </w:t>
      </w:r>
      <w:r w:rsidRPr="00D31A60">
        <w:rPr>
          <w:rFonts w:ascii="Times New Roman" w:eastAsia="Times New Roman" w:hAnsi="Times New Roman"/>
          <w:b/>
          <w:bCs/>
          <w:sz w:val="24"/>
          <w:szCs w:val="24"/>
          <w:lang w:eastAsia="ru-RU"/>
        </w:rPr>
        <w:t>Зарегистрированный</w:t>
      </w:r>
      <w:r w:rsidRPr="00D31A60">
        <w:rPr>
          <w:rFonts w:ascii="Times New Roman" w:eastAsia="Times New Roman" w:hAnsi="Times New Roman"/>
          <w:sz w:val="24"/>
          <w:szCs w:val="24"/>
          <w:lang w:eastAsia="ru-RU"/>
        </w:rPr>
        <w:t xml:space="preserve"> кандидат, избирательное объединение </w:t>
      </w:r>
      <w:r w:rsidRPr="00D31A60">
        <w:rPr>
          <w:rFonts w:ascii="Times New Roman" w:eastAsia="Times New Roman" w:hAnsi="Times New Roman"/>
          <w:b/>
          <w:bCs/>
          <w:sz w:val="24"/>
          <w:szCs w:val="24"/>
          <w:lang w:eastAsia="ru-RU"/>
        </w:rPr>
        <w:t>не вправе</w:t>
      </w:r>
      <w:r w:rsidRPr="00D31A60">
        <w:rPr>
          <w:rFonts w:ascii="Times New Roman" w:eastAsia="Times New Roman" w:hAnsi="Times New Roman"/>
          <w:sz w:val="24"/>
          <w:szCs w:val="24"/>
          <w:lang w:eastAsia="ru-RU"/>
        </w:rPr>
        <w:t xml:space="preserve"> использовать предоставленные им эфирное время, печатную площадь </w:t>
      </w:r>
      <w:r w:rsidRPr="00D31A60">
        <w:rPr>
          <w:rFonts w:ascii="Times New Roman" w:eastAsia="Times New Roman" w:hAnsi="Times New Roman"/>
          <w:b/>
          <w:bCs/>
          <w:sz w:val="24"/>
          <w:szCs w:val="24"/>
          <w:lang w:eastAsia="ru-RU"/>
        </w:rPr>
        <w:t>для проведения предвыборной агитации за других</w:t>
      </w:r>
      <w:r w:rsidRPr="00D31A60">
        <w:rPr>
          <w:rFonts w:ascii="Times New Roman" w:eastAsia="Times New Roman" w:hAnsi="Times New Roman"/>
          <w:sz w:val="24"/>
          <w:szCs w:val="24"/>
          <w:lang w:eastAsia="ru-RU"/>
        </w:rPr>
        <w:t xml:space="preserve"> зарегистрированных кандидатов, за другие избирательные объединения. Зарегистрированный кандидат, выдвинутый избирательным объединением, </w:t>
      </w:r>
      <w:r w:rsidRPr="00D31A60">
        <w:rPr>
          <w:rFonts w:ascii="Times New Roman" w:eastAsia="Times New Roman" w:hAnsi="Times New Roman"/>
          <w:b/>
          <w:bCs/>
          <w:sz w:val="24"/>
          <w:szCs w:val="24"/>
          <w:lang w:eastAsia="ru-RU"/>
        </w:rPr>
        <w:t>вправе</w:t>
      </w:r>
      <w:r w:rsidRPr="00D31A60">
        <w:rPr>
          <w:rFonts w:ascii="Times New Roman" w:eastAsia="Times New Roman" w:hAnsi="Times New Roman"/>
          <w:sz w:val="24"/>
          <w:szCs w:val="24"/>
          <w:lang w:eastAsia="ru-RU"/>
        </w:rPr>
        <w:t xml:space="preserve"> использовать предоставленные ему эфирное время, печатную площадь </w:t>
      </w:r>
      <w:r w:rsidRPr="00D31A60">
        <w:rPr>
          <w:rFonts w:ascii="Times New Roman" w:eastAsia="Times New Roman" w:hAnsi="Times New Roman"/>
          <w:b/>
          <w:bCs/>
          <w:sz w:val="24"/>
          <w:szCs w:val="24"/>
          <w:lang w:eastAsia="ru-RU"/>
        </w:rPr>
        <w:t>для проведения</w:t>
      </w:r>
      <w:r w:rsidRPr="00D31A60">
        <w:rPr>
          <w:rFonts w:ascii="Times New Roman" w:eastAsia="Times New Roman" w:hAnsi="Times New Roman"/>
          <w:sz w:val="24"/>
          <w:szCs w:val="24"/>
          <w:lang w:eastAsia="ru-RU"/>
        </w:rPr>
        <w:t xml:space="preserve"> на тех же выборах предвыборной </w:t>
      </w:r>
      <w:r w:rsidRPr="00D31A60">
        <w:rPr>
          <w:rFonts w:ascii="Times New Roman" w:eastAsia="Times New Roman" w:hAnsi="Times New Roman"/>
          <w:b/>
          <w:bCs/>
          <w:sz w:val="24"/>
          <w:szCs w:val="24"/>
          <w:lang w:eastAsia="ru-RU"/>
        </w:rPr>
        <w:t>агитации за выдвинувшее его</w:t>
      </w:r>
      <w:r w:rsidRPr="00D31A60">
        <w:rPr>
          <w:rFonts w:ascii="Times New Roman" w:eastAsia="Times New Roman" w:hAnsi="Times New Roman"/>
          <w:sz w:val="24"/>
          <w:szCs w:val="24"/>
          <w:lang w:eastAsia="ru-RU"/>
        </w:rPr>
        <w:t xml:space="preserve"> избирательное объединение, а также </w:t>
      </w:r>
      <w:r w:rsidRPr="00D31A60">
        <w:rPr>
          <w:rFonts w:ascii="Times New Roman" w:eastAsia="Times New Roman" w:hAnsi="Times New Roman"/>
          <w:b/>
          <w:bCs/>
          <w:sz w:val="24"/>
          <w:szCs w:val="24"/>
          <w:lang w:eastAsia="ru-RU"/>
        </w:rPr>
        <w:t>за других кандидатов, выдвинутых этим избирательным объединением</w:t>
      </w:r>
      <w:r w:rsidRPr="00D31A60">
        <w:rPr>
          <w:rFonts w:ascii="Times New Roman" w:eastAsia="Times New Roman" w:hAnsi="Times New Roman"/>
          <w:sz w:val="24"/>
          <w:szCs w:val="24"/>
          <w:lang w:eastAsia="ru-RU"/>
        </w:rPr>
        <w:t>. Избирательное объединение, выдвинувшее кандидатов, список кандидатов, вправе использовать предоставленные ему эфирное время, печатную площадь для проведения на тех же выборах предвыборной агитации за любого выдвинутого им кандидата.</w:t>
      </w:r>
    </w:p>
    <w:p w14:paraId="1DA2EBA5"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w:t>
      </w:r>
    </w:p>
    <w:p w14:paraId="0E36C839"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 xml:space="preserve">4. </w:t>
      </w:r>
      <w:r w:rsidRPr="00D31A60">
        <w:rPr>
          <w:rFonts w:ascii="Times New Roman" w:eastAsia="Times New Roman" w:hAnsi="Times New Roman"/>
          <w:b/>
          <w:bCs/>
          <w:sz w:val="24"/>
          <w:szCs w:val="24"/>
          <w:lang w:eastAsia="ru-RU"/>
        </w:rPr>
        <w:t>Негосударственные</w:t>
      </w:r>
      <w:r w:rsidRPr="00D31A60">
        <w:rPr>
          <w:rFonts w:ascii="Times New Roman" w:eastAsia="Times New Roman" w:hAnsi="Times New Roman"/>
          <w:sz w:val="24"/>
          <w:szCs w:val="24"/>
          <w:lang w:eastAsia="ru-RU"/>
        </w:rPr>
        <w:t xml:space="preserve"> организации телерадиовещания, редакции негосударственных периодических печатных изданий и </w:t>
      </w:r>
      <w:r w:rsidRPr="00D31A60">
        <w:rPr>
          <w:rFonts w:ascii="Times New Roman" w:eastAsia="Times New Roman" w:hAnsi="Times New Roman"/>
          <w:b/>
          <w:bCs/>
          <w:sz w:val="24"/>
          <w:szCs w:val="24"/>
          <w:lang w:eastAsia="ru-RU"/>
        </w:rPr>
        <w:t>редакции сетевых изданий</w:t>
      </w:r>
      <w:r w:rsidRPr="00D31A60">
        <w:rPr>
          <w:rFonts w:ascii="Times New Roman" w:eastAsia="Times New Roman" w:hAnsi="Times New Roman"/>
          <w:sz w:val="24"/>
          <w:szCs w:val="24"/>
          <w:lang w:eastAsia="ru-RU"/>
        </w:rPr>
        <w:t xml:space="preserve">, осуществляющие выпуск средств массовой информации, </w:t>
      </w:r>
      <w:r w:rsidRPr="00D31A60">
        <w:rPr>
          <w:rFonts w:ascii="Times New Roman" w:eastAsia="Times New Roman" w:hAnsi="Times New Roman"/>
          <w:b/>
          <w:bCs/>
          <w:sz w:val="24"/>
          <w:szCs w:val="24"/>
          <w:lang w:eastAsia="ru-RU"/>
        </w:rPr>
        <w:t>зарегистрированных не менее чем за один год до начала</w:t>
      </w:r>
      <w:r w:rsidRPr="00D31A60">
        <w:rPr>
          <w:rFonts w:ascii="Times New Roman" w:eastAsia="Times New Roman" w:hAnsi="Times New Roman"/>
          <w:sz w:val="24"/>
          <w:szCs w:val="24"/>
          <w:lang w:eastAsia="ru-RU"/>
        </w:rPr>
        <w:t xml:space="preserve"> избирательной </w:t>
      </w:r>
      <w:r w:rsidRPr="00D31A60">
        <w:rPr>
          <w:rFonts w:ascii="Times New Roman" w:eastAsia="Times New Roman" w:hAnsi="Times New Roman"/>
          <w:b/>
          <w:bCs/>
          <w:sz w:val="24"/>
          <w:szCs w:val="24"/>
          <w:lang w:eastAsia="ru-RU"/>
        </w:rPr>
        <w:t>кампании</w:t>
      </w:r>
      <w:r w:rsidRPr="00D31A60">
        <w:rPr>
          <w:rFonts w:ascii="Times New Roman" w:eastAsia="Times New Roman" w:hAnsi="Times New Roman"/>
          <w:sz w:val="24"/>
          <w:szCs w:val="24"/>
          <w:lang w:eastAsia="ru-RU"/>
        </w:rPr>
        <w:t xml:space="preserve">, кампании референдума, а также </w:t>
      </w:r>
      <w:r w:rsidRPr="00D31A60">
        <w:rPr>
          <w:rFonts w:ascii="Times New Roman" w:eastAsia="Times New Roman" w:hAnsi="Times New Roman"/>
          <w:b/>
          <w:bCs/>
          <w:sz w:val="24"/>
          <w:szCs w:val="24"/>
          <w:lang w:eastAsia="ru-RU"/>
        </w:rPr>
        <w:t>редакции негосударственных</w:t>
      </w:r>
      <w:r w:rsidRPr="00D31A60">
        <w:rPr>
          <w:rFonts w:ascii="Times New Roman" w:eastAsia="Times New Roman" w:hAnsi="Times New Roman"/>
          <w:sz w:val="24"/>
          <w:szCs w:val="24"/>
          <w:lang w:eastAsia="ru-RU"/>
        </w:rPr>
        <w:t xml:space="preserve"> периодических </w:t>
      </w:r>
      <w:r w:rsidRPr="00D31A60">
        <w:rPr>
          <w:rFonts w:ascii="Times New Roman" w:eastAsia="Times New Roman" w:hAnsi="Times New Roman"/>
          <w:b/>
          <w:bCs/>
          <w:sz w:val="24"/>
          <w:szCs w:val="24"/>
          <w:lang w:eastAsia="ru-RU"/>
        </w:rPr>
        <w:t>печатных</w:t>
      </w:r>
      <w:r w:rsidRPr="00D31A60">
        <w:rPr>
          <w:rFonts w:ascii="Times New Roman" w:eastAsia="Times New Roman" w:hAnsi="Times New Roman"/>
          <w:sz w:val="24"/>
          <w:szCs w:val="24"/>
          <w:lang w:eastAsia="ru-RU"/>
        </w:rPr>
        <w:t xml:space="preserve"> изданий и редакции </w:t>
      </w:r>
      <w:r w:rsidRPr="00D31A60">
        <w:rPr>
          <w:rFonts w:ascii="Times New Roman" w:eastAsia="Times New Roman" w:hAnsi="Times New Roman"/>
          <w:b/>
          <w:bCs/>
          <w:sz w:val="24"/>
          <w:szCs w:val="24"/>
          <w:lang w:eastAsia="ru-RU"/>
        </w:rPr>
        <w:t>сетевых</w:t>
      </w:r>
      <w:r w:rsidRPr="00D31A60">
        <w:rPr>
          <w:rFonts w:ascii="Times New Roman" w:eastAsia="Times New Roman" w:hAnsi="Times New Roman"/>
          <w:sz w:val="24"/>
          <w:szCs w:val="24"/>
          <w:lang w:eastAsia="ru-RU"/>
        </w:rPr>
        <w:t xml:space="preserve"> </w:t>
      </w:r>
      <w:r w:rsidRPr="00D31A60">
        <w:rPr>
          <w:rFonts w:ascii="Times New Roman" w:eastAsia="Times New Roman" w:hAnsi="Times New Roman"/>
          <w:b/>
          <w:bCs/>
          <w:sz w:val="24"/>
          <w:szCs w:val="24"/>
          <w:lang w:eastAsia="ru-RU"/>
        </w:rPr>
        <w:t>изданий</w:t>
      </w:r>
      <w:r w:rsidRPr="00D31A60">
        <w:rPr>
          <w:rFonts w:ascii="Times New Roman" w:eastAsia="Times New Roman" w:hAnsi="Times New Roman"/>
          <w:sz w:val="24"/>
          <w:szCs w:val="24"/>
          <w:lang w:eastAsia="ru-RU"/>
        </w:rPr>
        <w:t xml:space="preserve">, </w:t>
      </w:r>
      <w:r w:rsidRPr="00D31A60">
        <w:rPr>
          <w:rFonts w:ascii="Times New Roman" w:eastAsia="Times New Roman" w:hAnsi="Times New Roman"/>
          <w:b/>
          <w:bCs/>
          <w:sz w:val="24"/>
          <w:szCs w:val="24"/>
          <w:lang w:eastAsia="ru-RU"/>
        </w:rPr>
        <w:t>учрежденных избирательными объединениями</w:t>
      </w:r>
      <w:r w:rsidRPr="00D31A60">
        <w:rPr>
          <w:rFonts w:ascii="Times New Roman" w:eastAsia="Times New Roman" w:hAnsi="Times New Roman"/>
          <w:sz w:val="24"/>
          <w:szCs w:val="24"/>
          <w:lang w:eastAsia="ru-RU"/>
        </w:rPr>
        <w:t xml:space="preserve"> (в том числе их структурными подразделениями) независимо от срока регистрации изданий, </w:t>
      </w:r>
      <w:r w:rsidRPr="00D31A60">
        <w:rPr>
          <w:rFonts w:ascii="Times New Roman" w:eastAsia="Times New Roman" w:hAnsi="Times New Roman"/>
          <w:b/>
          <w:bCs/>
          <w:sz w:val="24"/>
          <w:szCs w:val="24"/>
          <w:lang w:eastAsia="ru-RU"/>
        </w:rPr>
        <w:t>вправе предоставлять</w:t>
      </w:r>
      <w:r w:rsidRPr="00D31A60">
        <w:rPr>
          <w:rFonts w:ascii="Times New Roman" w:eastAsia="Times New Roman" w:hAnsi="Times New Roman"/>
          <w:sz w:val="24"/>
          <w:szCs w:val="24"/>
          <w:lang w:eastAsia="ru-RU"/>
        </w:rPr>
        <w:t xml:space="preserve"> зарегистрированным</w:t>
      </w:r>
      <w:r w:rsidRPr="00D31A60">
        <w:rPr>
          <w:rFonts w:ascii="Times New Roman" w:eastAsia="Times New Roman" w:hAnsi="Times New Roman"/>
          <w:sz w:val="24"/>
          <w:szCs w:val="24"/>
          <w:u w:val="single"/>
          <w:lang w:eastAsia="ru-RU"/>
        </w:rPr>
        <w:t xml:space="preserve"> </w:t>
      </w:r>
      <w:r w:rsidRPr="00D31A60">
        <w:rPr>
          <w:rFonts w:ascii="Times New Roman" w:eastAsia="Times New Roman" w:hAnsi="Times New Roman"/>
          <w:sz w:val="24"/>
          <w:szCs w:val="24"/>
          <w:lang w:eastAsia="ru-RU"/>
        </w:rPr>
        <w:t xml:space="preserve">кандидатам, избирательным объединениям, инициативной группе по проведению референдума и иным группам участников референдума </w:t>
      </w:r>
      <w:r w:rsidRPr="00D31A60">
        <w:rPr>
          <w:rFonts w:ascii="Times New Roman" w:eastAsia="Times New Roman" w:hAnsi="Times New Roman"/>
          <w:b/>
          <w:bCs/>
          <w:sz w:val="24"/>
          <w:szCs w:val="24"/>
          <w:lang w:eastAsia="ru-RU"/>
        </w:rPr>
        <w:t>платное</w:t>
      </w:r>
      <w:r w:rsidRPr="00D31A60">
        <w:rPr>
          <w:rFonts w:ascii="Times New Roman" w:eastAsia="Times New Roman" w:hAnsi="Times New Roman"/>
          <w:sz w:val="24"/>
          <w:szCs w:val="24"/>
          <w:lang w:eastAsia="ru-RU"/>
        </w:rPr>
        <w:t xml:space="preserve"> эфирное </w:t>
      </w:r>
      <w:r w:rsidRPr="00D31A60">
        <w:rPr>
          <w:rFonts w:ascii="Times New Roman" w:eastAsia="Times New Roman" w:hAnsi="Times New Roman"/>
          <w:b/>
          <w:bCs/>
          <w:sz w:val="24"/>
          <w:szCs w:val="24"/>
          <w:lang w:eastAsia="ru-RU"/>
        </w:rPr>
        <w:t>время</w:t>
      </w:r>
      <w:r w:rsidRPr="00D31A60">
        <w:rPr>
          <w:rFonts w:ascii="Times New Roman" w:eastAsia="Times New Roman" w:hAnsi="Times New Roman"/>
          <w:sz w:val="24"/>
          <w:szCs w:val="24"/>
          <w:lang w:eastAsia="ru-RU"/>
        </w:rPr>
        <w:t xml:space="preserve">, платную </w:t>
      </w:r>
      <w:r w:rsidRPr="00D31A60">
        <w:rPr>
          <w:rFonts w:ascii="Times New Roman" w:eastAsia="Times New Roman" w:hAnsi="Times New Roman"/>
          <w:b/>
          <w:bCs/>
          <w:sz w:val="24"/>
          <w:szCs w:val="24"/>
          <w:lang w:eastAsia="ru-RU"/>
        </w:rPr>
        <w:t>печатную площадь</w:t>
      </w:r>
      <w:r w:rsidRPr="00D31A60">
        <w:rPr>
          <w:rFonts w:ascii="Times New Roman" w:eastAsia="Times New Roman" w:hAnsi="Times New Roman"/>
          <w:sz w:val="24"/>
          <w:szCs w:val="24"/>
          <w:lang w:eastAsia="ru-RU"/>
        </w:rPr>
        <w:t xml:space="preserve">, платные </w:t>
      </w:r>
      <w:r w:rsidRPr="00D31A60">
        <w:rPr>
          <w:rFonts w:ascii="Times New Roman" w:eastAsia="Times New Roman" w:hAnsi="Times New Roman"/>
          <w:b/>
          <w:bCs/>
          <w:sz w:val="24"/>
          <w:szCs w:val="24"/>
          <w:lang w:eastAsia="ru-RU"/>
        </w:rPr>
        <w:t>услуги по размещению агитационных материалов</w:t>
      </w:r>
      <w:r w:rsidRPr="00D31A60">
        <w:rPr>
          <w:rFonts w:ascii="Times New Roman" w:eastAsia="Times New Roman" w:hAnsi="Times New Roman"/>
          <w:sz w:val="24"/>
          <w:szCs w:val="24"/>
          <w:lang w:eastAsia="ru-RU"/>
        </w:rPr>
        <w:t xml:space="preserve"> в сетевых изданиях при условии выполнения указанными организациями и редакциями требований, предусмотренных пунктами 5 и 6 настоящей статьи. </w:t>
      </w:r>
      <w:r w:rsidRPr="00D31A60">
        <w:rPr>
          <w:rFonts w:ascii="Times New Roman" w:eastAsia="Times New Roman" w:hAnsi="Times New Roman"/>
          <w:b/>
          <w:bCs/>
          <w:sz w:val="24"/>
          <w:szCs w:val="24"/>
          <w:lang w:eastAsia="ru-RU"/>
        </w:rPr>
        <w:t>Иные</w:t>
      </w:r>
      <w:r w:rsidRPr="00D31A60">
        <w:rPr>
          <w:rFonts w:ascii="Times New Roman" w:eastAsia="Times New Roman" w:hAnsi="Times New Roman"/>
          <w:sz w:val="24"/>
          <w:szCs w:val="24"/>
          <w:lang w:eastAsia="ru-RU"/>
        </w:rPr>
        <w:t xml:space="preserve"> </w:t>
      </w:r>
      <w:r w:rsidRPr="00D31A60">
        <w:rPr>
          <w:rFonts w:ascii="Times New Roman" w:eastAsia="Times New Roman" w:hAnsi="Times New Roman"/>
          <w:b/>
          <w:bCs/>
          <w:sz w:val="24"/>
          <w:szCs w:val="24"/>
          <w:lang w:eastAsia="ru-RU"/>
        </w:rPr>
        <w:t>негосударственные</w:t>
      </w:r>
      <w:r w:rsidRPr="00D31A60">
        <w:rPr>
          <w:rFonts w:ascii="Times New Roman" w:eastAsia="Times New Roman" w:hAnsi="Times New Roman"/>
          <w:sz w:val="24"/>
          <w:szCs w:val="24"/>
          <w:lang w:eastAsia="ru-RU"/>
        </w:rPr>
        <w:t xml:space="preserve"> организации телерадиовещания, редакции негосударственных периодических печатных изданий, редакции сетевых изданий </w:t>
      </w:r>
      <w:r w:rsidRPr="00D31A60">
        <w:rPr>
          <w:rFonts w:ascii="Times New Roman" w:eastAsia="Times New Roman" w:hAnsi="Times New Roman"/>
          <w:b/>
          <w:bCs/>
          <w:sz w:val="24"/>
          <w:szCs w:val="24"/>
          <w:lang w:eastAsia="ru-RU"/>
        </w:rPr>
        <w:t>не вправе</w:t>
      </w:r>
      <w:r w:rsidRPr="00D31A60">
        <w:rPr>
          <w:rFonts w:ascii="Times New Roman" w:eastAsia="Times New Roman" w:hAnsi="Times New Roman"/>
          <w:sz w:val="24"/>
          <w:szCs w:val="24"/>
          <w:lang w:eastAsia="ru-RU"/>
        </w:rPr>
        <w:t xml:space="preserve"> предоставлять зарегистрированным кандидатам, избирательным объединениям, инициативной группе по проведению референдума и иным группам участников референдума эфирное время, печатную площадь.</w:t>
      </w:r>
    </w:p>
    <w:p w14:paraId="66ABFDC8" w14:textId="77777777" w:rsidR="00D31A60" w:rsidRPr="00D31A60" w:rsidRDefault="00D31A60" w:rsidP="00D31A60">
      <w:pPr>
        <w:widowControl w:val="0"/>
        <w:autoSpaceDE w:val="0"/>
        <w:autoSpaceDN w:val="0"/>
        <w:adjustRightInd w:val="0"/>
        <w:spacing w:before="240" w:after="0" w:line="240" w:lineRule="auto"/>
        <w:ind w:firstLine="540"/>
        <w:jc w:val="both"/>
        <w:rPr>
          <w:rFonts w:ascii="Times New Roman" w:eastAsia="Times New Roman" w:hAnsi="Times New Roman"/>
          <w:sz w:val="24"/>
          <w:szCs w:val="24"/>
          <w:lang w:eastAsia="ru-RU"/>
        </w:rPr>
      </w:pPr>
      <w:bookmarkStart w:id="19" w:name="Par1713"/>
      <w:bookmarkEnd w:id="19"/>
      <w:r w:rsidRPr="00D31A60">
        <w:rPr>
          <w:rFonts w:ascii="Times New Roman" w:eastAsia="Times New Roman" w:hAnsi="Times New Roman"/>
          <w:sz w:val="24"/>
          <w:szCs w:val="24"/>
          <w:lang w:eastAsia="ru-RU"/>
        </w:rPr>
        <w:t xml:space="preserve">5. </w:t>
      </w:r>
      <w:r w:rsidRPr="00D31A60">
        <w:rPr>
          <w:rFonts w:ascii="Times New Roman" w:eastAsia="Times New Roman" w:hAnsi="Times New Roman"/>
          <w:b/>
          <w:bCs/>
          <w:sz w:val="24"/>
          <w:szCs w:val="24"/>
          <w:lang w:eastAsia="ru-RU"/>
        </w:rPr>
        <w:t>Условия оплаты</w:t>
      </w:r>
      <w:r w:rsidRPr="00D31A60">
        <w:rPr>
          <w:rFonts w:ascii="Times New Roman" w:eastAsia="Times New Roman" w:hAnsi="Times New Roman"/>
          <w:sz w:val="24"/>
          <w:szCs w:val="24"/>
          <w:lang w:eastAsia="ru-RU"/>
        </w:rPr>
        <w:t xml:space="preserve"> эфирного времени, печатной площади, услуг по размещению агитационных материалов, предоставляемых </w:t>
      </w:r>
      <w:r w:rsidRPr="00D31A60">
        <w:rPr>
          <w:rFonts w:ascii="Times New Roman" w:eastAsia="Times New Roman" w:hAnsi="Times New Roman"/>
          <w:b/>
          <w:bCs/>
          <w:sz w:val="24"/>
          <w:szCs w:val="24"/>
          <w:lang w:eastAsia="ru-RU"/>
        </w:rPr>
        <w:t>негосударственными</w:t>
      </w:r>
      <w:r w:rsidRPr="00D31A60">
        <w:rPr>
          <w:rFonts w:ascii="Times New Roman" w:eastAsia="Times New Roman" w:hAnsi="Times New Roman"/>
          <w:sz w:val="24"/>
          <w:szCs w:val="24"/>
          <w:lang w:eastAsia="ru-RU"/>
        </w:rPr>
        <w:t xml:space="preserve"> организациями телерадиовещания, редакциями негосударственных периодических печатных изданий и </w:t>
      </w:r>
      <w:r w:rsidRPr="00D31A60">
        <w:rPr>
          <w:rFonts w:ascii="Times New Roman" w:eastAsia="Times New Roman" w:hAnsi="Times New Roman"/>
          <w:sz w:val="24"/>
          <w:szCs w:val="24"/>
          <w:lang w:eastAsia="ru-RU"/>
        </w:rPr>
        <w:lastRenderedPageBreak/>
        <w:t xml:space="preserve">редакциями сетевых изданий, </w:t>
      </w:r>
      <w:r w:rsidRPr="00D31A60">
        <w:rPr>
          <w:rFonts w:ascii="Times New Roman" w:eastAsia="Times New Roman" w:hAnsi="Times New Roman"/>
          <w:b/>
          <w:bCs/>
          <w:sz w:val="24"/>
          <w:szCs w:val="24"/>
          <w:lang w:eastAsia="ru-RU"/>
        </w:rPr>
        <w:t>должны быть едины для всех</w:t>
      </w:r>
      <w:r w:rsidRPr="00D31A60">
        <w:rPr>
          <w:rFonts w:ascii="Times New Roman" w:eastAsia="Times New Roman" w:hAnsi="Times New Roman"/>
          <w:sz w:val="24"/>
          <w:szCs w:val="24"/>
          <w:lang w:eastAsia="ru-RU"/>
        </w:rPr>
        <w:t xml:space="preserve"> зарегистрированных кандидатов, избирательных объединений, инициативной группы по проведению референдума и иных групп участников референдума. </w:t>
      </w:r>
      <w:r w:rsidRPr="00D31A60">
        <w:rPr>
          <w:rFonts w:ascii="Times New Roman" w:eastAsia="Times New Roman" w:hAnsi="Times New Roman"/>
          <w:b/>
          <w:bCs/>
          <w:sz w:val="24"/>
          <w:szCs w:val="24"/>
          <w:lang w:eastAsia="ru-RU"/>
        </w:rPr>
        <w:t>Это требование не распространяется</w:t>
      </w:r>
      <w:r w:rsidRPr="00D31A60">
        <w:rPr>
          <w:rFonts w:ascii="Times New Roman" w:eastAsia="Times New Roman" w:hAnsi="Times New Roman"/>
          <w:sz w:val="24"/>
          <w:szCs w:val="24"/>
          <w:lang w:eastAsia="ru-RU"/>
        </w:rPr>
        <w:t xml:space="preserve"> </w:t>
      </w:r>
      <w:r w:rsidRPr="00D31A60">
        <w:rPr>
          <w:rFonts w:ascii="Times New Roman" w:eastAsia="Times New Roman" w:hAnsi="Times New Roman"/>
          <w:b/>
          <w:bCs/>
          <w:sz w:val="24"/>
          <w:szCs w:val="24"/>
          <w:lang w:eastAsia="ru-RU"/>
        </w:rPr>
        <w:t>на редакции</w:t>
      </w:r>
      <w:r w:rsidRPr="00D31A60">
        <w:rPr>
          <w:rFonts w:ascii="Times New Roman" w:eastAsia="Times New Roman" w:hAnsi="Times New Roman"/>
          <w:sz w:val="24"/>
          <w:szCs w:val="24"/>
          <w:lang w:eastAsia="ru-RU"/>
        </w:rPr>
        <w:t xml:space="preserve"> негосударственных периодических печатных изданий, редакции сетевых изданий, </w:t>
      </w:r>
      <w:r w:rsidRPr="00D31A60">
        <w:rPr>
          <w:rFonts w:ascii="Times New Roman" w:eastAsia="Times New Roman" w:hAnsi="Times New Roman"/>
          <w:b/>
          <w:bCs/>
          <w:sz w:val="24"/>
          <w:szCs w:val="24"/>
          <w:lang w:eastAsia="ru-RU"/>
        </w:rPr>
        <w:t>учрежденных кандидатами</w:t>
      </w:r>
      <w:r w:rsidRPr="00D31A60">
        <w:rPr>
          <w:rFonts w:ascii="Times New Roman" w:eastAsia="Times New Roman" w:hAnsi="Times New Roman"/>
          <w:sz w:val="24"/>
          <w:szCs w:val="24"/>
          <w:lang w:eastAsia="ru-RU"/>
        </w:rPr>
        <w:t>, избирательными объединениями, гражданами, входящими в инициативную группу по проведению референдума.</w:t>
      </w:r>
    </w:p>
    <w:p w14:paraId="6F33E201" w14:textId="77777777" w:rsidR="00D31A60" w:rsidRPr="00D31A60" w:rsidRDefault="00D31A60" w:rsidP="00D31A60">
      <w:pPr>
        <w:widowControl w:val="0"/>
        <w:autoSpaceDE w:val="0"/>
        <w:autoSpaceDN w:val="0"/>
        <w:adjustRightInd w:val="0"/>
        <w:spacing w:before="240" w:after="0" w:line="240" w:lineRule="auto"/>
        <w:ind w:firstLine="540"/>
        <w:jc w:val="both"/>
        <w:rPr>
          <w:rFonts w:ascii="Times New Roman" w:eastAsia="Times New Roman" w:hAnsi="Times New Roman"/>
          <w:sz w:val="24"/>
          <w:szCs w:val="24"/>
          <w:lang w:eastAsia="ru-RU"/>
        </w:rPr>
      </w:pPr>
      <w:bookmarkStart w:id="20" w:name="Par1715"/>
      <w:bookmarkEnd w:id="20"/>
      <w:r w:rsidRPr="00D31A60">
        <w:rPr>
          <w:rFonts w:ascii="Times New Roman" w:eastAsia="Times New Roman" w:hAnsi="Times New Roman"/>
          <w:sz w:val="24"/>
          <w:szCs w:val="24"/>
          <w:lang w:eastAsia="ru-RU"/>
        </w:rPr>
        <w:t xml:space="preserve">6. </w:t>
      </w:r>
      <w:r w:rsidRPr="00D31A60">
        <w:rPr>
          <w:rFonts w:ascii="Times New Roman" w:eastAsia="Times New Roman" w:hAnsi="Times New Roman"/>
          <w:b/>
          <w:bCs/>
          <w:sz w:val="24"/>
          <w:szCs w:val="24"/>
          <w:lang w:eastAsia="ru-RU"/>
        </w:rPr>
        <w:t>При проведении выборов</w:t>
      </w:r>
      <w:r w:rsidRPr="00D31A60">
        <w:rPr>
          <w:rFonts w:ascii="Times New Roman" w:eastAsia="Times New Roman" w:hAnsi="Times New Roman"/>
          <w:sz w:val="24"/>
          <w:szCs w:val="24"/>
          <w:lang w:eastAsia="ru-RU"/>
        </w:rPr>
        <w:t xml:space="preserve"> </w:t>
      </w:r>
      <w:r w:rsidRPr="00D31A60">
        <w:rPr>
          <w:rFonts w:ascii="Times New Roman" w:eastAsia="Times New Roman" w:hAnsi="Times New Roman"/>
          <w:b/>
          <w:bCs/>
          <w:sz w:val="24"/>
          <w:szCs w:val="24"/>
          <w:lang w:eastAsia="ru-RU"/>
        </w:rPr>
        <w:t>сведения о размере</w:t>
      </w:r>
      <w:r w:rsidRPr="00D31A60">
        <w:rPr>
          <w:rFonts w:ascii="Times New Roman" w:eastAsia="Times New Roman" w:hAnsi="Times New Roman"/>
          <w:sz w:val="24"/>
          <w:szCs w:val="24"/>
          <w:lang w:eastAsia="ru-RU"/>
        </w:rPr>
        <w:t xml:space="preserve"> (в валюте Российской Федерации) </w:t>
      </w:r>
      <w:r w:rsidRPr="00D31A60">
        <w:rPr>
          <w:rFonts w:ascii="Times New Roman" w:eastAsia="Times New Roman" w:hAnsi="Times New Roman"/>
          <w:b/>
          <w:bCs/>
          <w:sz w:val="24"/>
          <w:szCs w:val="24"/>
          <w:lang w:eastAsia="ru-RU"/>
        </w:rPr>
        <w:t>и других условиях оплаты</w:t>
      </w:r>
      <w:r w:rsidRPr="00D31A60">
        <w:rPr>
          <w:rFonts w:ascii="Times New Roman" w:eastAsia="Times New Roman" w:hAnsi="Times New Roman"/>
          <w:sz w:val="24"/>
          <w:szCs w:val="24"/>
          <w:lang w:eastAsia="ru-RU"/>
        </w:rPr>
        <w:t xml:space="preserve"> эфирного времени, печатной площади, услуг по размещению агитационных материалов </w:t>
      </w:r>
      <w:r w:rsidRPr="00D31A60">
        <w:rPr>
          <w:rFonts w:ascii="Times New Roman" w:eastAsia="Times New Roman" w:hAnsi="Times New Roman"/>
          <w:b/>
          <w:bCs/>
          <w:sz w:val="24"/>
          <w:szCs w:val="24"/>
          <w:lang w:eastAsia="ru-RU"/>
        </w:rPr>
        <w:t>должны быть опубликованы</w:t>
      </w:r>
      <w:r w:rsidRPr="00D31A60">
        <w:rPr>
          <w:rFonts w:ascii="Times New Roman" w:eastAsia="Times New Roman" w:hAnsi="Times New Roman"/>
          <w:sz w:val="24"/>
          <w:szCs w:val="24"/>
          <w:lang w:eastAsia="ru-RU"/>
        </w:rPr>
        <w:t xml:space="preserve"> соответствующей организацией телерадиовещания, редакцией периодического печатного издания, редакцией сетевого издания </w:t>
      </w:r>
      <w:r w:rsidRPr="00D31A60">
        <w:rPr>
          <w:rFonts w:ascii="Times New Roman" w:eastAsia="Times New Roman" w:hAnsi="Times New Roman"/>
          <w:b/>
          <w:bCs/>
          <w:sz w:val="24"/>
          <w:szCs w:val="24"/>
          <w:lang w:eastAsia="ru-RU"/>
        </w:rPr>
        <w:t>не позднее чем через 30 дней со дня официального опубликования</w:t>
      </w:r>
      <w:r w:rsidRPr="00D31A60">
        <w:rPr>
          <w:rFonts w:ascii="Times New Roman" w:eastAsia="Times New Roman" w:hAnsi="Times New Roman"/>
          <w:sz w:val="24"/>
          <w:szCs w:val="24"/>
          <w:lang w:eastAsia="ru-RU"/>
        </w:rPr>
        <w:t xml:space="preserve"> (публикации) </w:t>
      </w:r>
      <w:r w:rsidRPr="00D31A60">
        <w:rPr>
          <w:rFonts w:ascii="Times New Roman" w:eastAsia="Times New Roman" w:hAnsi="Times New Roman"/>
          <w:b/>
          <w:bCs/>
          <w:sz w:val="24"/>
          <w:szCs w:val="24"/>
          <w:lang w:eastAsia="ru-RU"/>
        </w:rPr>
        <w:t>решения о назначении выборов</w:t>
      </w:r>
      <w:r w:rsidRPr="00D31A60">
        <w:rPr>
          <w:rFonts w:ascii="Times New Roman" w:eastAsia="Times New Roman" w:hAnsi="Times New Roman"/>
          <w:sz w:val="24"/>
          <w:szCs w:val="24"/>
          <w:lang w:eastAsia="ru-RU"/>
        </w:rPr>
        <w:t xml:space="preserve">. Указанные сведения, информация о дате и об источнике их опубликования, сведения о регистрационном номере и дате выдачи свидетельства о регистрации средства массовой информации и уведомление о готовности предоставить эфирное время, печатную площадь для проведения предвыборной агитации, услуги по размещению агитационных материалов в сетевом издании в тот же срок должны быть представлены в избирательную комиссию, организующую выборы, или указанную в законе нижестоящую избирательную комиссию. </w:t>
      </w:r>
      <w:r w:rsidRPr="00D31A60">
        <w:rPr>
          <w:rFonts w:ascii="Times New Roman" w:eastAsia="Times New Roman" w:hAnsi="Times New Roman"/>
          <w:b/>
          <w:bCs/>
          <w:sz w:val="24"/>
          <w:szCs w:val="24"/>
          <w:lang w:eastAsia="ru-RU"/>
        </w:rPr>
        <w:t>При проведении референдума</w:t>
      </w:r>
      <w:r w:rsidRPr="00D31A60">
        <w:rPr>
          <w:rFonts w:ascii="Times New Roman" w:eastAsia="Times New Roman" w:hAnsi="Times New Roman"/>
          <w:sz w:val="24"/>
          <w:szCs w:val="24"/>
          <w:lang w:eastAsia="ru-RU"/>
        </w:rPr>
        <w:t xml:space="preserve"> указанные сведения </w:t>
      </w:r>
      <w:r w:rsidRPr="00D31A60">
        <w:rPr>
          <w:rFonts w:ascii="Times New Roman" w:eastAsia="Times New Roman" w:hAnsi="Times New Roman"/>
          <w:b/>
          <w:bCs/>
          <w:sz w:val="24"/>
          <w:szCs w:val="24"/>
          <w:lang w:eastAsia="ru-RU"/>
        </w:rPr>
        <w:t>должны быть опубликованы</w:t>
      </w:r>
      <w:r w:rsidRPr="00D31A60">
        <w:rPr>
          <w:rFonts w:ascii="Times New Roman" w:eastAsia="Times New Roman" w:hAnsi="Times New Roman"/>
          <w:sz w:val="24"/>
          <w:szCs w:val="24"/>
          <w:lang w:eastAsia="ru-RU"/>
        </w:rPr>
        <w:t xml:space="preserve"> организацией телерадиовещания, редакцией периодического печатного издания, редакцией сетевого издания и представлены вместе с указанными информацией и уведомлением в соответствующую комиссию референдума </w:t>
      </w:r>
      <w:r w:rsidRPr="00D31A60">
        <w:rPr>
          <w:rFonts w:ascii="Times New Roman" w:eastAsia="Times New Roman" w:hAnsi="Times New Roman"/>
          <w:b/>
          <w:bCs/>
          <w:sz w:val="24"/>
          <w:szCs w:val="24"/>
          <w:lang w:eastAsia="ru-RU"/>
        </w:rPr>
        <w:t>не позднее чем за один день до дня выпуска первого агитационного материала</w:t>
      </w:r>
      <w:r w:rsidRPr="00D31A60">
        <w:rPr>
          <w:rFonts w:ascii="Times New Roman" w:eastAsia="Times New Roman" w:hAnsi="Times New Roman"/>
          <w:sz w:val="24"/>
          <w:szCs w:val="24"/>
          <w:lang w:eastAsia="ru-RU"/>
        </w:rPr>
        <w:t>.</w:t>
      </w:r>
    </w:p>
    <w:p w14:paraId="34724656"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p>
    <w:p w14:paraId="1F012264"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 xml:space="preserve">7. Допускается </w:t>
      </w:r>
      <w:r w:rsidRPr="00D31A60">
        <w:rPr>
          <w:rFonts w:ascii="Times New Roman" w:eastAsia="Times New Roman" w:hAnsi="Times New Roman"/>
          <w:b/>
          <w:bCs/>
          <w:sz w:val="24"/>
          <w:szCs w:val="24"/>
          <w:lang w:eastAsia="ru-RU"/>
        </w:rPr>
        <w:t>отказ</w:t>
      </w:r>
      <w:r w:rsidRPr="00D31A60">
        <w:rPr>
          <w:rFonts w:ascii="Times New Roman" w:eastAsia="Times New Roman" w:hAnsi="Times New Roman"/>
          <w:sz w:val="24"/>
          <w:szCs w:val="24"/>
          <w:lang w:eastAsia="ru-RU"/>
        </w:rPr>
        <w:t xml:space="preserve"> </w:t>
      </w:r>
      <w:r w:rsidRPr="00D31A60">
        <w:rPr>
          <w:rFonts w:ascii="Times New Roman" w:eastAsia="Times New Roman" w:hAnsi="Times New Roman"/>
          <w:b/>
          <w:bCs/>
          <w:sz w:val="24"/>
          <w:szCs w:val="24"/>
          <w:lang w:eastAsia="ru-RU"/>
        </w:rPr>
        <w:t>от предоставления</w:t>
      </w:r>
      <w:r w:rsidRPr="00D31A60">
        <w:rPr>
          <w:rFonts w:ascii="Times New Roman" w:eastAsia="Times New Roman" w:hAnsi="Times New Roman"/>
          <w:sz w:val="24"/>
          <w:szCs w:val="24"/>
          <w:lang w:eastAsia="ru-RU"/>
        </w:rPr>
        <w:t xml:space="preserve"> эфирного времени, печатной площади для проведения предвыборной агитации, агитации по вопросам референдума, услуг по размещению агитационных материалов в сетевом издании, выраженный </w:t>
      </w:r>
      <w:r w:rsidRPr="00D31A60">
        <w:rPr>
          <w:rFonts w:ascii="Times New Roman" w:eastAsia="Times New Roman" w:hAnsi="Times New Roman"/>
          <w:b/>
          <w:bCs/>
          <w:sz w:val="24"/>
          <w:szCs w:val="24"/>
          <w:lang w:eastAsia="ru-RU"/>
        </w:rPr>
        <w:t>путем непредставления</w:t>
      </w:r>
      <w:r w:rsidRPr="00D31A60">
        <w:rPr>
          <w:rFonts w:ascii="Times New Roman" w:eastAsia="Times New Roman" w:hAnsi="Times New Roman"/>
          <w:sz w:val="24"/>
          <w:szCs w:val="24"/>
          <w:lang w:eastAsia="ru-RU"/>
        </w:rPr>
        <w:t xml:space="preserve"> в соответствующую комиссию </w:t>
      </w:r>
      <w:r w:rsidRPr="00D31A60">
        <w:rPr>
          <w:rFonts w:ascii="Times New Roman" w:eastAsia="Times New Roman" w:hAnsi="Times New Roman"/>
          <w:b/>
          <w:bCs/>
          <w:sz w:val="24"/>
          <w:szCs w:val="24"/>
          <w:lang w:eastAsia="ru-RU"/>
        </w:rPr>
        <w:t>уведомления</w:t>
      </w:r>
      <w:r w:rsidRPr="00D31A60">
        <w:rPr>
          <w:rFonts w:ascii="Times New Roman" w:eastAsia="Times New Roman" w:hAnsi="Times New Roman"/>
          <w:sz w:val="24"/>
          <w:szCs w:val="24"/>
          <w:lang w:eastAsia="ru-RU"/>
        </w:rPr>
        <w:t xml:space="preserve">, указанного в пункте 6 настоящей статьи, </w:t>
      </w:r>
      <w:r w:rsidRPr="00D31A60">
        <w:rPr>
          <w:rFonts w:ascii="Times New Roman" w:eastAsia="Times New Roman" w:hAnsi="Times New Roman"/>
          <w:b/>
          <w:bCs/>
          <w:sz w:val="24"/>
          <w:szCs w:val="24"/>
          <w:lang w:eastAsia="ru-RU"/>
        </w:rPr>
        <w:t>в установленные</w:t>
      </w:r>
      <w:r w:rsidRPr="00D31A60">
        <w:rPr>
          <w:rFonts w:ascii="Times New Roman" w:eastAsia="Times New Roman" w:hAnsi="Times New Roman"/>
          <w:sz w:val="24"/>
          <w:szCs w:val="24"/>
          <w:lang w:eastAsia="ru-RU"/>
        </w:rPr>
        <w:t xml:space="preserve"> в указанном пункте </w:t>
      </w:r>
      <w:r w:rsidRPr="00D31A60">
        <w:rPr>
          <w:rFonts w:ascii="Times New Roman" w:eastAsia="Times New Roman" w:hAnsi="Times New Roman"/>
          <w:b/>
          <w:bCs/>
          <w:sz w:val="24"/>
          <w:szCs w:val="24"/>
          <w:lang w:eastAsia="ru-RU"/>
        </w:rPr>
        <w:t>сроки</w:t>
      </w:r>
      <w:r w:rsidRPr="00D31A60">
        <w:rPr>
          <w:rFonts w:ascii="Times New Roman" w:eastAsia="Times New Roman" w:hAnsi="Times New Roman"/>
          <w:sz w:val="24"/>
          <w:szCs w:val="24"/>
          <w:lang w:eastAsia="ru-RU"/>
        </w:rPr>
        <w:t>:</w:t>
      </w:r>
    </w:p>
    <w:p w14:paraId="0991254E"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а) негосударственных организаций телерадиовещания и редакций негосударственных периодических печатных изданий;</w:t>
      </w:r>
    </w:p>
    <w:p w14:paraId="2050E60C"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б) редакций государственных периодических печатных изданий, выходящих реже чем один раз в неделю;</w:t>
      </w:r>
    </w:p>
    <w:p w14:paraId="5A96237D"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в) организаций телерадиовещания, осуществляющих выпуск специализированных телеканалов, радиоканалов, телепрограмм, радиопрограмм, и редакций специализированных периодических печатных изданий;</w:t>
      </w:r>
    </w:p>
    <w:p w14:paraId="4CDC570A"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г) редакций сетевых изданий;</w:t>
      </w:r>
    </w:p>
    <w:p w14:paraId="3C03F24D"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д) при проведении выборов в федеральные органы государственной власти, органы государственной власти субъектов Российской Федерации, референдума Российской Федерации, референдума субъекта Российской Федерации - муниципальных организаций телерадиовещания и редакций муниципальных периодических печатных изданий.</w:t>
      </w:r>
    </w:p>
    <w:p w14:paraId="7E733B60"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w:t>
      </w:r>
    </w:p>
    <w:p w14:paraId="25B9D60D"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bookmarkStart w:id="21" w:name="Par1724"/>
      <w:bookmarkStart w:id="22" w:name="Par1729"/>
      <w:bookmarkEnd w:id="21"/>
      <w:bookmarkEnd w:id="22"/>
      <w:r w:rsidRPr="00D31A60">
        <w:rPr>
          <w:rFonts w:ascii="Times New Roman" w:eastAsia="Times New Roman" w:hAnsi="Times New Roman"/>
          <w:sz w:val="24"/>
          <w:szCs w:val="24"/>
          <w:lang w:eastAsia="ru-RU"/>
        </w:rPr>
        <w:t xml:space="preserve">11. </w:t>
      </w:r>
      <w:r w:rsidRPr="00D31A60">
        <w:rPr>
          <w:rFonts w:ascii="Times New Roman" w:eastAsia="Times New Roman" w:hAnsi="Times New Roman"/>
          <w:b/>
          <w:bCs/>
          <w:sz w:val="24"/>
          <w:szCs w:val="24"/>
          <w:lang w:eastAsia="ru-RU"/>
        </w:rPr>
        <w:t>Предоставление эфирного времени</w:t>
      </w:r>
      <w:r w:rsidRPr="00D31A60">
        <w:rPr>
          <w:rFonts w:ascii="Times New Roman" w:eastAsia="Times New Roman" w:hAnsi="Times New Roman"/>
          <w:sz w:val="24"/>
          <w:szCs w:val="24"/>
          <w:lang w:eastAsia="ru-RU"/>
        </w:rPr>
        <w:t xml:space="preserve"> на каналах организаций телерадиовещания и </w:t>
      </w:r>
      <w:r w:rsidRPr="00D31A60">
        <w:rPr>
          <w:rFonts w:ascii="Times New Roman" w:eastAsia="Times New Roman" w:hAnsi="Times New Roman"/>
          <w:b/>
          <w:bCs/>
          <w:sz w:val="24"/>
          <w:szCs w:val="24"/>
          <w:lang w:eastAsia="ru-RU"/>
        </w:rPr>
        <w:t>печатной площади</w:t>
      </w:r>
      <w:r w:rsidRPr="00D31A60">
        <w:rPr>
          <w:rFonts w:ascii="Times New Roman" w:eastAsia="Times New Roman" w:hAnsi="Times New Roman"/>
          <w:sz w:val="24"/>
          <w:szCs w:val="24"/>
          <w:lang w:eastAsia="ru-RU"/>
        </w:rPr>
        <w:t xml:space="preserve"> в периодических печатных изданиях для проведения предвыборной агитации, агитации по вопросам референдума, предоставление </w:t>
      </w:r>
      <w:r w:rsidRPr="00D31A60">
        <w:rPr>
          <w:rFonts w:ascii="Times New Roman" w:eastAsia="Times New Roman" w:hAnsi="Times New Roman"/>
          <w:b/>
          <w:bCs/>
          <w:sz w:val="24"/>
          <w:szCs w:val="24"/>
          <w:lang w:eastAsia="ru-RU"/>
        </w:rPr>
        <w:t>услуг по размещению агитационных материалов</w:t>
      </w:r>
      <w:r w:rsidRPr="00D31A60">
        <w:rPr>
          <w:rFonts w:ascii="Times New Roman" w:eastAsia="Times New Roman" w:hAnsi="Times New Roman"/>
          <w:sz w:val="24"/>
          <w:szCs w:val="24"/>
          <w:lang w:eastAsia="ru-RU"/>
        </w:rPr>
        <w:t xml:space="preserve"> в сетевых изданиях </w:t>
      </w:r>
      <w:r w:rsidRPr="00D31A60">
        <w:rPr>
          <w:rFonts w:ascii="Times New Roman" w:eastAsia="Times New Roman" w:hAnsi="Times New Roman"/>
          <w:b/>
          <w:bCs/>
          <w:sz w:val="24"/>
          <w:szCs w:val="24"/>
          <w:lang w:eastAsia="ru-RU"/>
        </w:rPr>
        <w:t>производятся в соответствии с договором, заключенным в письменной форме</w:t>
      </w:r>
      <w:r w:rsidRPr="00D31A60">
        <w:rPr>
          <w:rFonts w:ascii="Times New Roman" w:eastAsia="Times New Roman" w:hAnsi="Times New Roman"/>
          <w:sz w:val="24"/>
          <w:szCs w:val="24"/>
          <w:lang w:eastAsia="ru-RU"/>
        </w:rPr>
        <w:t xml:space="preserve"> между организацией телерадиовещания, редакцией периодического печатного издания, редакцией сетевого издания и кандидатом, избирательным объединением, представителем инициативной группы по проведению референдума, иной группы участников референдума до предоставления указанных эфирного времени, печатной площади, услуг.</w:t>
      </w:r>
    </w:p>
    <w:p w14:paraId="65557415"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w:t>
      </w:r>
    </w:p>
    <w:p w14:paraId="1A532EC9" w14:textId="77777777" w:rsidR="00D31A60" w:rsidRPr="00D31A60" w:rsidRDefault="00D31A60" w:rsidP="00D31A60">
      <w:pPr>
        <w:widowControl w:val="0"/>
        <w:autoSpaceDE w:val="0"/>
        <w:autoSpaceDN w:val="0"/>
        <w:adjustRightInd w:val="0"/>
        <w:spacing w:after="0" w:line="240" w:lineRule="auto"/>
        <w:rPr>
          <w:rFonts w:ascii="Times New Roman" w:eastAsia="Times New Roman" w:hAnsi="Times New Roman"/>
          <w:sz w:val="24"/>
          <w:szCs w:val="24"/>
          <w:lang w:eastAsia="ru-RU"/>
        </w:rPr>
      </w:pPr>
    </w:p>
    <w:p w14:paraId="043690BE" w14:textId="77777777" w:rsidR="00D31A60" w:rsidRPr="00D31A60" w:rsidRDefault="00D31A60" w:rsidP="00D31A60">
      <w:pPr>
        <w:widowControl w:val="0"/>
        <w:autoSpaceDE w:val="0"/>
        <w:autoSpaceDN w:val="0"/>
        <w:adjustRightInd w:val="0"/>
        <w:spacing w:after="0" w:line="240" w:lineRule="auto"/>
        <w:ind w:firstLine="540"/>
        <w:jc w:val="both"/>
        <w:outlineLvl w:val="2"/>
        <w:rPr>
          <w:rFonts w:ascii="Arial" w:eastAsia="Times New Roman" w:hAnsi="Arial" w:cs="Arial"/>
          <w:b/>
          <w:bCs/>
          <w:sz w:val="24"/>
          <w:szCs w:val="24"/>
          <w:lang w:eastAsia="ru-RU"/>
        </w:rPr>
      </w:pPr>
      <w:bookmarkStart w:id="23" w:name="Par1733"/>
      <w:bookmarkEnd w:id="23"/>
      <w:r w:rsidRPr="00D31A60">
        <w:rPr>
          <w:rFonts w:ascii="Arial" w:eastAsia="Times New Roman" w:hAnsi="Arial" w:cs="Arial"/>
          <w:b/>
          <w:bCs/>
          <w:sz w:val="24"/>
          <w:szCs w:val="24"/>
          <w:lang w:eastAsia="ru-RU"/>
        </w:rPr>
        <w:t>Статья 51. Условия проведения предвыборной агитации, агитации по вопросам референдума на телевидении и радио</w:t>
      </w:r>
    </w:p>
    <w:p w14:paraId="3C5B7395" w14:textId="77777777" w:rsidR="00D31A60" w:rsidRPr="00D31A60" w:rsidRDefault="00D31A60" w:rsidP="00D31A60">
      <w:pPr>
        <w:widowControl w:val="0"/>
        <w:autoSpaceDE w:val="0"/>
        <w:autoSpaceDN w:val="0"/>
        <w:adjustRightInd w:val="0"/>
        <w:spacing w:after="0" w:line="240" w:lineRule="auto"/>
        <w:rPr>
          <w:rFonts w:ascii="Times New Roman" w:eastAsia="Times New Roman" w:hAnsi="Times New Roman"/>
          <w:sz w:val="24"/>
          <w:szCs w:val="24"/>
          <w:lang w:eastAsia="ru-RU"/>
        </w:rPr>
      </w:pPr>
    </w:p>
    <w:p w14:paraId="1B6DFB90"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bookmarkStart w:id="24" w:name="Par1735"/>
      <w:bookmarkEnd w:id="24"/>
      <w:r w:rsidRPr="00D31A60">
        <w:rPr>
          <w:rFonts w:ascii="Times New Roman" w:eastAsia="Times New Roman" w:hAnsi="Times New Roman"/>
          <w:sz w:val="24"/>
          <w:szCs w:val="24"/>
          <w:lang w:eastAsia="ru-RU"/>
        </w:rPr>
        <w:t xml:space="preserve">1. </w:t>
      </w:r>
      <w:r w:rsidRPr="00D31A60">
        <w:rPr>
          <w:rFonts w:ascii="Times New Roman" w:eastAsia="Times New Roman" w:hAnsi="Times New Roman"/>
          <w:b/>
          <w:bCs/>
          <w:sz w:val="24"/>
          <w:szCs w:val="24"/>
          <w:lang w:eastAsia="ru-RU"/>
        </w:rPr>
        <w:t>Бесплатное эфирное время</w:t>
      </w:r>
      <w:r w:rsidRPr="00D31A60">
        <w:rPr>
          <w:rFonts w:ascii="Times New Roman" w:eastAsia="Times New Roman" w:hAnsi="Times New Roman"/>
          <w:sz w:val="24"/>
          <w:szCs w:val="24"/>
          <w:lang w:eastAsia="ru-RU"/>
        </w:rPr>
        <w:t xml:space="preserve">, а в случае, указанном в пункте 1.1 статьи 50 настоящего Федерального закона, также </w:t>
      </w:r>
      <w:r w:rsidRPr="00D31A60">
        <w:rPr>
          <w:rFonts w:ascii="Times New Roman" w:eastAsia="Times New Roman" w:hAnsi="Times New Roman"/>
          <w:b/>
          <w:bCs/>
          <w:sz w:val="24"/>
          <w:szCs w:val="24"/>
          <w:lang w:eastAsia="ru-RU"/>
        </w:rPr>
        <w:t>платное эфирное время</w:t>
      </w:r>
      <w:r w:rsidRPr="00D31A60">
        <w:rPr>
          <w:rFonts w:ascii="Times New Roman" w:eastAsia="Times New Roman" w:hAnsi="Times New Roman"/>
          <w:sz w:val="24"/>
          <w:szCs w:val="24"/>
          <w:lang w:eastAsia="ru-RU"/>
        </w:rPr>
        <w:t xml:space="preserve"> на каналах </w:t>
      </w:r>
      <w:r w:rsidRPr="00D31A60">
        <w:rPr>
          <w:rFonts w:ascii="Times New Roman" w:eastAsia="Times New Roman" w:hAnsi="Times New Roman"/>
          <w:b/>
          <w:bCs/>
          <w:sz w:val="24"/>
          <w:szCs w:val="24"/>
          <w:lang w:eastAsia="ru-RU"/>
        </w:rPr>
        <w:t>государственных</w:t>
      </w:r>
      <w:r w:rsidRPr="00D31A60">
        <w:rPr>
          <w:rFonts w:ascii="Times New Roman" w:eastAsia="Times New Roman" w:hAnsi="Times New Roman"/>
          <w:sz w:val="24"/>
          <w:szCs w:val="24"/>
          <w:lang w:eastAsia="ru-RU"/>
        </w:rPr>
        <w:t xml:space="preserve"> и </w:t>
      </w:r>
      <w:r w:rsidRPr="00D31A60">
        <w:rPr>
          <w:rFonts w:ascii="Times New Roman" w:eastAsia="Times New Roman" w:hAnsi="Times New Roman"/>
          <w:b/>
          <w:bCs/>
          <w:sz w:val="24"/>
          <w:szCs w:val="24"/>
          <w:lang w:eastAsia="ru-RU"/>
        </w:rPr>
        <w:t>муниципальных организаций телерадиовещания</w:t>
      </w:r>
      <w:r w:rsidRPr="00D31A60">
        <w:rPr>
          <w:rFonts w:ascii="Times New Roman" w:eastAsia="Times New Roman" w:hAnsi="Times New Roman"/>
          <w:sz w:val="24"/>
          <w:szCs w:val="24"/>
          <w:lang w:eastAsia="ru-RU"/>
        </w:rPr>
        <w:t xml:space="preserve"> </w:t>
      </w:r>
      <w:r w:rsidRPr="00D31A60">
        <w:rPr>
          <w:rFonts w:ascii="Times New Roman" w:eastAsia="Times New Roman" w:hAnsi="Times New Roman"/>
          <w:b/>
          <w:bCs/>
          <w:sz w:val="24"/>
          <w:szCs w:val="24"/>
          <w:lang w:eastAsia="ru-RU"/>
        </w:rPr>
        <w:t>предоставляется</w:t>
      </w:r>
      <w:r w:rsidRPr="00D31A60">
        <w:rPr>
          <w:rFonts w:ascii="Times New Roman" w:eastAsia="Times New Roman" w:hAnsi="Times New Roman"/>
          <w:sz w:val="24"/>
          <w:szCs w:val="24"/>
          <w:lang w:eastAsia="ru-RU"/>
        </w:rPr>
        <w:t xml:space="preserve"> соответственно зарегистрированным кандидатам, избирательным объединениям, зарегистрировавшим списки кандидатов, </w:t>
      </w:r>
      <w:r w:rsidRPr="00D31A60">
        <w:rPr>
          <w:rFonts w:ascii="Times New Roman" w:eastAsia="Times New Roman" w:hAnsi="Times New Roman"/>
          <w:b/>
          <w:bCs/>
          <w:sz w:val="24"/>
          <w:szCs w:val="24"/>
          <w:lang w:eastAsia="ru-RU"/>
        </w:rPr>
        <w:t>на равных условиях</w:t>
      </w:r>
      <w:r w:rsidRPr="00D31A60">
        <w:rPr>
          <w:rFonts w:ascii="Times New Roman" w:eastAsia="Times New Roman" w:hAnsi="Times New Roman"/>
          <w:sz w:val="24"/>
          <w:szCs w:val="24"/>
          <w:lang w:eastAsia="ru-RU"/>
        </w:rPr>
        <w:t xml:space="preserve"> (продолжительность предоставленного эфирного времени, время выхода в эфир и другие условия). …</w:t>
      </w:r>
    </w:p>
    <w:p w14:paraId="65589462" w14:textId="77777777" w:rsidR="00D31A60" w:rsidRPr="00D31A60" w:rsidRDefault="00D31A60" w:rsidP="00D31A60">
      <w:pPr>
        <w:widowControl w:val="0"/>
        <w:autoSpaceDE w:val="0"/>
        <w:autoSpaceDN w:val="0"/>
        <w:adjustRightInd w:val="0"/>
        <w:spacing w:before="240"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 xml:space="preserve">2. </w:t>
      </w:r>
      <w:r w:rsidRPr="00D31A60">
        <w:rPr>
          <w:rFonts w:ascii="Times New Roman" w:eastAsia="Times New Roman" w:hAnsi="Times New Roman"/>
          <w:b/>
          <w:bCs/>
          <w:sz w:val="24"/>
          <w:szCs w:val="24"/>
          <w:lang w:eastAsia="ru-RU"/>
        </w:rPr>
        <w:t>Общероссийские и региональные государственные организации телерадиовещания</w:t>
      </w:r>
      <w:r w:rsidRPr="00D31A60">
        <w:rPr>
          <w:rFonts w:ascii="Times New Roman" w:eastAsia="Times New Roman" w:hAnsi="Times New Roman"/>
          <w:sz w:val="24"/>
          <w:szCs w:val="24"/>
          <w:lang w:eastAsia="ru-RU"/>
        </w:rPr>
        <w:t xml:space="preserve"> </w:t>
      </w:r>
      <w:r w:rsidRPr="00D31A60">
        <w:rPr>
          <w:rFonts w:ascii="Times New Roman" w:eastAsia="Times New Roman" w:hAnsi="Times New Roman"/>
          <w:b/>
          <w:bCs/>
          <w:sz w:val="24"/>
          <w:szCs w:val="24"/>
          <w:lang w:eastAsia="ru-RU"/>
        </w:rPr>
        <w:t>обязаны</w:t>
      </w:r>
      <w:r w:rsidRPr="00D31A60">
        <w:rPr>
          <w:rFonts w:ascii="Times New Roman" w:eastAsia="Times New Roman" w:hAnsi="Times New Roman"/>
          <w:sz w:val="24"/>
          <w:szCs w:val="24"/>
          <w:lang w:eastAsia="ru-RU"/>
        </w:rPr>
        <w:t xml:space="preserve"> </w:t>
      </w:r>
      <w:r w:rsidRPr="00D31A60">
        <w:rPr>
          <w:rFonts w:ascii="Times New Roman" w:eastAsia="Times New Roman" w:hAnsi="Times New Roman"/>
          <w:b/>
          <w:bCs/>
          <w:sz w:val="24"/>
          <w:szCs w:val="24"/>
          <w:lang w:eastAsia="ru-RU"/>
        </w:rPr>
        <w:t>предоставлять эфирное время</w:t>
      </w:r>
      <w:r w:rsidRPr="00D31A60">
        <w:rPr>
          <w:rFonts w:ascii="Times New Roman" w:eastAsia="Times New Roman" w:hAnsi="Times New Roman"/>
          <w:sz w:val="24"/>
          <w:szCs w:val="24"/>
          <w:lang w:eastAsia="ru-RU"/>
        </w:rPr>
        <w:t xml:space="preserve">, указанное в пункте 1 настоящей статьи, зарегистрированным </w:t>
      </w:r>
      <w:r w:rsidRPr="00D31A60">
        <w:rPr>
          <w:rFonts w:ascii="Times New Roman" w:eastAsia="Times New Roman" w:hAnsi="Times New Roman"/>
          <w:b/>
          <w:bCs/>
          <w:sz w:val="24"/>
          <w:szCs w:val="24"/>
          <w:lang w:eastAsia="ru-RU"/>
        </w:rPr>
        <w:t>кандидатам, избирательным объединениям</w:t>
      </w:r>
      <w:r w:rsidRPr="00D31A60">
        <w:rPr>
          <w:rFonts w:ascii="Times New Roman" w:eastAsia="Times New Roman" w:hAnsi="Times New Roman"/>
          <w:sz w:val="24"/>
          <w:szCs w:val="24"/>
          <w:lang w:eastAsia="ru-RU"/>
        </w:rPr>
        <w:t xml:space="preserve"> для проведения предвыборной </w:t>
      </w:r>
      <w:r w:rsidRPr="00D31A60">
        <w:rPr>
          <w:rFonts w:ascii="Times New Roman" w:eastAsia="Times New Roman" w:hAnsi="Times New Roman"/>
          <w:b/>
          <w:bCs/>
          <w:sz w:val="24"/>
          <w:szCs w:val="24"/>
          <w:lang w:eastAsia="ru-RU"/>
        </w:rPr>
        <w:t>агитации</w:t>
      </w:r>
      <w:r w:rsidRPr="00D31A60">
        <w:rPr>
          <w:rFonts w:ascii="Times New Roman" w:eastAsia="Times New Roman" w:hAnsi="Times New Roman"/>
          <w:sz w:val="24"/>
          <w:szCs w:val="24"/>
          <w:lang w:eastAsia="ru-RU"/>
        </w:rPr>
        <w:t xml:space="preserve"> </w:t>
      </w:r>
      <w:r w:rsidRPr="00D31A60">
        <w:rPr>
          <w:rFonts w:ascii="Times New Roman" w:eastAsia="Times New Roman" w:hAnsi="Times New Roman"/>
          <w:b/>
          <w:bCs/>
          <w:sz w:val="24"/>
          <w:szCs w:val="24"/>
          <w:lang w:eastAsia="ru-RU"/>
        </w:rPr>
        <w:t>на выборах в федеральные органы</w:t>
      </w:r>
      <w:r w:rsidRPr="00D31A60">
        <w:rPr>
          <w:rFonts w:ascii="Times New Roman" w:eastAsia="Times New Roman" w:hAnsi="Times New Roman"/>
          <w:sz w:val="24"/>
          <w:szCs w:val="24"/>
          <w:lang w:eastAsia="ru-RU"/>
        </w:rPr>
        <w:t xml:space="preserve"> государственной власти, а также </w:t>
      </w:r>
      <w:r w:rsidRPr="00D31A60">
        <w:rPr>
          <w:rFonts w:ascii="Times New Roman" w:eastAsia="Times New Roman" w:hAnsi="Times New Roman"/>
          <w:b/>
          <w:bCs/>
          <w:sz w:val="24"/>
          <w:szCs w:val="24"/>
          <w:lang w:eastAsia="ru-RU"/>
        </w:rPr>
        <w:t>инициативной группе</w:t>
      </w:r>
      <w:r w:rsidRPr="00D31A60">
        <w:rPr>
          <w:rFonts w:ascii="Times New Roman" w:eastAsia="Times New Roman" w:hAnsi="Times New Roman"/>
          <w:sz w:val="24"/>
          <w:szCs w:val="24"/>
          <w:lang w:eastAsia="ru-RU"/>
        </w:rPr>
        <w:t xml:space="preserve"> по проведению </w:t>
      </w:r>
      <w:r w:rsidRPr="00D31A60">
        <w:rPr>
          <w:rFonts w:ascii="Times New Roman" w:eastAsia="Times New Roman" w:hAnsi="Times New Roman"/>
          <w:b/>
          <w:bCs/>
          <w:sz w:val="24"/>
          <w:szCs w:val="24"/>
          <w:lang w:eastAsia="ru-RU"/>
        </w:rPr>
        <w:t>референдума Российской Федерации</w:t>
      </w:r>
      <w:r w:rsidRPr="00D31A60">
        <w:rPr>
          <w:rFonts w:ascii="Times New Roman" w:eastAsia="Times New Roman" w:hAnsi="Times New Roman"/>
          <w:sz w:val="24"/>
          <w:szCs w:val="24"/>
          <w:lang w:eastAsia="ru-RU"/>
        </w:rPr>
        <w:t xml:space="preserve"> и иным группам участников референдума, указанным в пункте</w:t>
      </w:r>
      <w:r w:rsidRPr="00D31A60">
        <w:rPr>
          <w:rFonts w:ascii="Times New Roman" w:eastAsia="Times New Roman" w:hAnsi="Times New Roman"/>
          <w:color w:val="0000FF"/>
          <w:sz w:val="24"/>
          <w:szCs w:val="24"/>
          <w:lang w:eastAsia="ru-RU"/>
        </w:rPr>
        <w:t xml:space="preserve"> </w:t>
      </w:r>
      <w:r w:rsidRPr="00D31A60">
        <w:rPr>
          <w:rFonts w:ascii="Times New Roman" w:eastAsia="Times New Roman" w:hAnsi="Times New Roman"/>
          <w:sz w:val="24"/>
          <w:szCs w:val="24"/>
          <w:lang w:eastAsia="ru-RU"/>
        </w:rPr>
        <w:t xml:space="preserve">1 настоящей статьи, для проведения агитации по вопросам референдума Российской Федерации. </w:t>
      </w:r>
    </w:p>
    <w:p w14:paraId="124161F9"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b/>
          <w:bCs/>
          <w:sz w:val="24"/>
          <w:szCs w:val="24"/>
          <w:lang w:eastAsia="ru-RU"/>
        </w:rPr>
        <w:t>Региональные государственные организации телерадиовещания обязаны предоставлять эфирное время</w:t>
      </w:r>
      <w:r w:rsidRPr="00D31A60">
        <w:rPr>
          <w:rFonts w:ascii="Times New Roman" w:eastAsia="Times New Roman" w:hAnsi="Times New Roman"/>
          <w:sz w:val="24"/>
          <w:szCs w:val="24"/>
          <w:lang w:eastAsia="ru-RU"/>
        </w:rPr>
        <w:t xml:space="preserve">, указанное в пункте 1 настоящей статьи, зарегистрированным кандидатам, избирательным объединениям </w:t>
      </w:r>
      <w:r w:rsidRPr="00D31A60">
        <w:rPr>
          <w:rFonts w:ascii="Times New Roman" w:eastAsia="Times New Roman" w:hAnsi="Times New Roman"/>
          <w:b/>
          <w:bCs/>
          <w:sz w:val="24"/>
          <w:szCs w:val="24"/>
          <w:lang w:eastAsia="ru-RU"/>
        </w:rPr>
        <w:t>для проведения предвыборной агитации на выборах в органы государственной власти субъектов Российской Федерации</w:t>
      </w:r>
      <w:r w:rsidRPr="00D31A60">
        <w:rPr>
          <w:rFonts w:ascii="Times New Roman" w:eastAsia="Times New Roman" w:hAnsi="Times New Roman"/>
          <w:sz w:val="24"/>
          <w:szCs w:val="24"/>
          <w:lang w:eastAsia="ru-RU"/>
        </w:rPr>
        <w:t xml:space="preserve">, а также </w:t>
      </w:r>
      <w:r w:rsidRPr="00D31A60">
        <w:rPr>
          <w:rFonts w:ascii="Times New Roman" w:eastAsia="Times New Roman" w:hAnsi="Times New Roman"/>
          <w:b/>
          <w:bCs/>
          <w:sz w:val="24"/>
          <w:szCs w:val="24"/>
          <w:lang w:eastAsia="ru-RU"/>
        </w:rPr>
        <w:t>инициативной группе по проведению референдума субъекта Российской Федерации</w:t>
      </w:r>
      <w:r w:rsidRPr="00D31A60">
        <w:rPr>
          <w:rFonts w:ascii="Times New Roman" w:eastAsia="Times New Roman" w:hAnsi="Times New Roman"/>
          <w:sz w:val="24"/>
          <w:szCs w:val="24"/>
          <w:lang w:eastAsia="ru-RU"/>
        </w:rPr>
        <w:t xml:space="preserve"> и иным группам участников референдума, указанным в пункте 1 настоящей статьи, для проведения агитации по вопросам референдума субъекта Российской Федерации. </w:t>
      </w:r>
    </w:p>
    <w:p w14:paraId="71585649"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b/>
          <w:bCs/>
          <w:sz w:val="24"/>
          <w:szCs w:val="24"/>
          <w:lang w:eastAsia="ru-RU"/>
        </w:rPr>
        <w:t>Муниципальные организации телерадиовещания обязаны предоставлять эфирное время</w:t>
      </w:r>
      <w:r w:rsidRPr="00D31A60">
        <w:rPr>
          <w:rFonts w:ascii="Times New Roman" w:eastAsia="Times New Roman" w:hAnsi="Times New Roman"/>
          <w:sz w:val="24"/>
          <w:szCs w:val="24"/>
          <w:lang w:eastAsia="ru-RU"/>
        </w:rPr>
        <w:t xml:space="preserve">, указанное в пункте 1 настоящей статьи, зарегистрированным кандидатам, избирательным объединениям для проведения предвыборной агитации </w:t>
      </w:r>
      <w:r w:rsidRPr="00D31A60">
        <w:rPr>
          <w:rFonts w:ascii="Times New Roman" w:eastAsia="Times New Roman" w:hAnsi="Times New Roman"/>
          <w:b/>
          <w:bCs/>
          <w:sz w:val="24"/>
          <w:szCs w:val="24"/>
          <w:lang w:eastAsia="ru-RU"/>
        </w:rPr>
        <w:t>на выборах в органы местного самоуправления, а также инициативной группе по проведению местного референдума</w:t>
      </w:r>
      <w:r w:rsidRPr="00D31A60">
        <w:rPr>
          <w:rFonts w:ascii="Times New Roman" w:eastAsia="Times New Roman" w:hAnsi="Times New Roman"/>
          <w:sz w:val="24"/>
          <w:szCs w:val="24"/>
          <w:lang w:eastAsia="ru-RU"/>
        </w:rPr>
        <w:t xml:space="preserve"> и иным группам участников референдума, указанным в пункте 1 настоящей статьи, для проведения агитации по вопросам местного референдума. </w:t>
      </w:r>
      <w:r w:rsidRPr="00D31A60">
        <w:rPr>
          <w:rFonts w:ascii="Times New Roman" w:eastAsia="Times New Roman" w:hAnsi="Times New Roman"/>
          <w:b/>
          <w:bCs/>
          <w:sz w:val="24"/>
          <w:szCs w:val="24"/>
          <w:lang w:eastAsia="ru-RU"/>
        </w:rPr>
        <w:t>Предоставляемое эфирное время должно приходиться на определяемый соответствующей организацией телерадиовещания период, когда теле- и радиопередачи собирают наибольшую аудиторию</w:t>
      </w:r>
      <w:r w:rsidRPr="00D31A60">
        <w:rPr>
          <w:rFonts w:ascii="Times New Roman" w:eastAsia="Times New Roman" w:hAnsi="Times New Roman"/>
          <w:sz w:val="24"/>
          <w:szCs w:val="24"/>
          <w:lang w:eastAsia="ru-RU"/>
        </w:rPr>
        <w:t>.</w:t>
      </w:r>
    </w:p>
    <w:p w14:paraId="64F31DA3" w14:textId="77777777" w:rsidR="00D31A60" w:rsidRPr="00D31A60" w:rsidRDefault="00D31A60" w:rsidP="00D31A60">
      <w:pPr>
        <w:widowControl w:val="0"/>
        <w:autoSpaceDE w:val="0"/>
        <w:autoSpaceDN w:val="0"/>
        <w:adjustRightInd w:val="0"/>
        <w:spacing w:before="240"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 xml:space="preserve">3. </w:t>
      </w:r>
      <w:r w:rsidRPr="00D31A60">
        <w:rPr>
          <w:rFonts w:ascii="Times New Roman" w:eastAsia="Times New Roman" w:hAnsi="Times New Roman"/>
          <w:b/>
          <w:bCs/>
          <w:sz w:val="24"/>
          <w:szCs w:val="24"/>
          <w:lang w:eastAsia="ru-RU"/>
        </w:rPr>
        <w:t>Общий объем эфирного времени</w:t>
      </w:r>
      <w:r w:rsidRPr="00D31A60">
        <w:rPr>
          <w:rFonts w:ascii="Times New Roman" w:eastAsia="Times New Roman" w:hAnsi="Times New Roman"/>
          <w:sz w:val="24"/>
          <w:szCs w:val="24"/>
          <w:lang w:eastAsia="ru-RU"/>
        </w:rPr>
        <w:t xml:space="preserve">, указанного в пункте 1 настоящей статьи, которое </w:t>
      </w:r>
      <w:r w:rsidRPr="00D31A60">
        <w:rPr>
          <w:rFonts w:ascii="Times New Roman" w:eastAsia="Times New Roman" w:hAnsi="Times New Roman"/>
          <w:b/>
          <w:bCs/>
          <w:sz w:val="24"/>
          <w:szCs w:val="24"/>
          <w:lang w:eastAsia="ru-RU"/>
        </w:rPr>
        <w:t>каждая общероссийская государственная организация телерадиовещания</w:t>
      </w:r>
      <w:r w:rsidRPr="00D31A60">
        <w:rPr>
          <w:rFonts w:ascii="Times New Roman" w:eastAsia="Times New Roman" w:hAnsi="Times New Roman"/>
          <w:sz w:val="24"/>
          <w:szCs w:val="24"/>
          <w:lang w:eastAsia="ru-RU"/>
        </w:rPr>
        <w:t xml:space="preserve"> предоставляет для проведения … агитации …  должен составлять на каждом из </w:t>
      </w:r>
      <w:r w:rsidRPr="00D31A60">
        <w:rPr>
          <w:rFonts w:ascii="Times New Roman" w:eastAsia="Times New Roman" w:hAnsi="Times New Roman"/>
          <w:b/>
          <w:bCs/>
          <w:sz w:val="24"/>
          <w:szCs w:val="24"/>
          <w:lang w:eastAsia="ru-RU"/>
        </w:rPr>
        <w:t>каналов не менее 60 минут по рабочим дням</w:t>
      </w:r>
      <w:r w:rsidRPr="00D31A60">
        <w:rPr>
          <w:rFonts w:ascii="Times New Roman" w:eastAsia="Times New Roman" w:hAnsi="Times New Roman"/>
          <w:sz w:val="24"/>
          <w:szCs w:val="24"/>
          <w:lang w:eastAsia="ru-RU"/>
        </w:rPr>
        <w:t xml:space="preserve">. </w:t>
      </w:r>
    </w:p>
    <w:p w14:paraId="5DC4DE70" w14:textId="77777777" w:rsidR="00D31A60" w:rsidRPr="00D31A60" w:rsidRDefault="00D31A60" w:rsidP="00D31A60">
      <w:pPr>
        <w:widowControl w:val="0"/>
        <w:autoSpaceDE w:val="0"/>
        <w:autoSpaceDN w:val="0"/>
        <w:adjustRightInd w:val="0"/>
        <w:spacing w:before="240"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b/>
          <w:bCs/>
          <w:sz w:val="24"/>
          <w:szCs w:val="24"/>
          <w:lang w:eastAsia="ru-RU"/>
        </w:rPr>
        <w:t>Общий объем эфирного времени</w:t>
      </w:r>
      <w:r w:rsidRPr="00D31A60">
        <w:rPr>
          <w:rFonts w:ascii="Times New Roman" w:eastAsia="Times New Roman" w:hAnsi="Times New Roman"/>
          <w:sz w:val="24"/>
          <w:szCs w:val="24"/>
          <w:lang w:eastAsia="ru-RU"/>
        </w:rPr>
        <w:t xml:space="preserve">, указанного в пункте 1 настоящей статьи, которое </w:t>
      </w:r>
      <w:r w:rsidRPr="00D31A60">
        <w:rPr>
          <w:rFonts w:ascii="Times New Roman" w:eastAsia="Times New Roman" w:hAnsi="Times New Roman"/>
          <w:b/>
          <w:bCs/>
          <w:sz w:val="24"/>
          <w:szCs w:val="24"/>
          <w:lang w:eastAsia="ru-RU"/>
        </w:rPr>
        <w:t>каждая региональная государственная или муниципальная организация телерадиовещания</w:t>
      </w:r>
      <w:r w:rsidRPr="00D31A60">
        <w:rPr>
          <w:rFonts w:ascii="Times New Roman" w:eastAsia="Times New Roman" w:hAnsi="Times New Roman"/>
          <w:sz w:val="24"/>
          <w:szCs w:val="24"/>
          <w:lang w:eastAsia="ru-RU"/>
        </w:rPr>
        <w:t xml:space="preserve"> предоставляет для проведения … агитации … должен составлять на каждом из каналов </w:t>
      </w:r>
      <w:r w:rsidRPr="00D31A60">
        <w:rPr>
          <w:rFonts w:ascii="Times New Roman" w:eastAsia="Times New Roman" w:hAnsi="Times New Roman"/>
          <w:b/>
          <w:bCs/>
          <w:sz w:val="24"/>
          <w:szCs w:val="24"/>
          <w:lang w:eastAsia="ru-RU"/>
        </w:rPr>
        <w:t>не менее 30 минут по рабочим дням</w:t>
      </w:r>
      <w:r w:rsidRPr="00D31A60">
        <w:rPr>
          <w:rFonts w:ascii="Times New Roman" w:eastAsia="Times New Roman" w:hAnsi="Times New Roman"/>
          <w:sz w:val="24"/>
          <w:szCs w:val="24"/>
          <w:lang w:eastAsia="ru-RU"/>
        </w:rPr>
        <w:t xml:space="preserve">, а </w:t>
      </w:r>
      <w:r w:rsidRPr="00D31A60">
        <w:rPr>
          <w:rFonts w:ascii="Times New Roman" w:eastAsia="Times New Roman" w:hAnsi="Times New Roman"/>
          <w:b/>
          <w:bCs/>
          <w:sz w:val="24"/>
          <w:szCs w:val="24"/>
          <w:lang w:eastAsia="ru-RU"/>
        </w:rPr>
        <w:t>если общее время вещания</w:t>
      </w:r>
      <w:r w:rsidRPr="00D31A60">
        <w:rPr>
          <w:rFonts w:ascii="Times New Roman" w:eastAsia="Times New Roman" w:hAnsi="Times New Roman"/>
          <w:sz w:val="24"/>
          <w:szCs w:val="24"/>
          <w:lang w:eastAsia="ru-RU"/>
        </w:rPr>
        <w:t xml:space="preserve"> организации телерадиовещания </w:t>
      </w:r>
      <w:r w:rsidRPr="00D31A60">
        <w:rPr>
          <w:rFonts w:ascii="Times New Roman" w:eastAsia="Times New Roman" w:hAnsi="Times New Roman"/>
          <w:b/>
          <w:bCs/>
          <w:sz w:val="24"/>
          <w:szCs w:val="24"/>
          <w:lang w:eastAsia="ru-RU"/>
        </w:rPr>
        <w:t>составляет менее двух часов в день</w:t>
      </w:r>
      <w:r w:rsidRPr="00D31A60">
        <w:rPr>
          <w:rFonts w:ascii="Times New Roman" w:eastAsia="Times New Roman" w:hAnsi="Times New Roman"/>
          <w:sz w:val="24"/>
          <w:szCs w:val="24"/>
          <w:lang w:eastAsia="ru-RU"/>
        </w:rPr>
        <w:t xml:space="preserve">, - </w:t>
      </w:r>
      <w:r w:rsidRPr="00D31A60">
        <w:rPr>
          <w:rFonts w:ascii="Times New Roman" w:eastAsia="Times New Roman" w:hAnsi="Times New Roman"/>
          <w:b/>
          <w:bCs/>
          <w:sz w:val="24"/>
          <w:szCs w:val="24"/>
          <w:lang w:eastAsia="ru-RU"/>
        </w:rPr>
        <w:t>не менее одной четверти общего времени вещания</w:t>
      </w:r>
      <w:r w:rsidRPr="00D31A60">
        <w:rPr>
          <w:rFonts w:ascii="Times New Roman" w:eastAsia="Times New Roman" w:hAnsi="Times New Roman"/>
          <w:sz w:val="24"/>
          <w:szCs w:val="24"/>
          <w:lang w:eastAsia="ru-RU"/>
        </w:rPr>
        <w:t xml:space="preserve">. Объем эфирного времени, предоставляемого региональными государственными или муниципальными организациями телерадиовещания для проведения предвыборной агитации на дополнительных или повторных выборах депутата (депутатов) законодательного (представительного) органа государственной власти субъекта Российской Федерации, представительного органа муниципального образования по одномандатному (многомандатному) избирательному </w:t>
      </w:r>
      <w:r w:rsidRPr="00D31A60">
        <w:rPr>
          <w:rFonts w:ascii="Times New Roman" w:eastAsia="Times New Roman" w:hAnsi="Times New Roman"/>
          <w:sz w:val="24"/>
          <w:szCs w:val="24"/>
          <w:lang w:eastAsia="ru-RU"/>
        </w:rPr>
        <w:lastRenderedPageBreak/>
        <w:t>округу, определяется законом субъекта Российской Федерации. В случае, если в результате предоставления эфирного времени, указанного в пункте 1 настоящей статьи, на каждого зарегистрированного кандидата, каждое избирательное объединение, выдвинувшее зарегистрированный список кандидатов, на каждую инициативную группу по проведению референдума или иную группу участников референдума, указанную в пункте 1 настоящей статьи, придется более 60 минут эфирного времени, общий объем эфирного времени, которое каждая организация телерадиовещания предоставляет для проведения агитации, сокращается и должен составлять 60 минут, умноженных соответственно на количество зарегистрированных кандидатов, избирательных объединений, выдвинувших зарегистрированные списки кандидатов, на количество групп, которым предоставлено право на проведение агитации по вопросам референдума.</w:t>
      </w:r>
    </w:p>
    <w:p w14:paraId="649661ED"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bookmarkStart w:id="25" w:name="Par1741"/>
      <w:bookmarkEnd w:id="25"/>
      <w:r w:rsidRPr="00D31A60">
        <w:rPr>
          <w:rFonts w:ascii="Times New Roman" w:eastAsia="Times New Roman" w:hAnsi="Times New Roman"/>
          <w:sz w:val="24"/>
          <w:szCs w:val="24"/>
          <w:lang w:eastAsia="ru-RU"/>
        </w:rPr>
        <w:t xml:space="preserve">4. </w:t>
      </w:r>
      <w:r w:rsidRPr="00D31A60">
        <w:rPr>
          <w:rFonts w:ascii="Times New Roman" w:eastAsia="Times New Roman" w:hAnsi="Times New Roman"/>
          <w:b/>
          <w:bCs/>
          <w:sz w:val="24"/>
          <w:szCs w:val="24"/>
          <w:lang w:eastAsia="ru-RU"/>
        </w:rPr>
        <w:t>Не менее половины общего объема эфирного времени</w:t>
      </w:r>
      <w:r w:rsidRPr="00D31A60">
        <w:rPr>
          <w:rFonts w:ascii="Times New Roman" w:eastAsia="Times New Roman" w:hAnsi="Times New Roman"/>
          <w:sz w:val="24"/>
          <w:szCs w:val="24"/>
          <w:lang w:eastAsia="ru-RU"/>
        </w:rPr>
        <w:t xml:space="preserve">, указанного в пункте 1 настоящей статьи, </w:t>
      </w:r>
      <w:r w:rsidRPr="00D31A60">
        <w:rPr>
          <w:rFonts w:ascii="Times New Roman" w:eastAsia="Times New Roman" w:hAnsi="Times New Roman"/>
          <w:b/>
          <w:bCs/>
          <w:sz w:val="24"/>
          <w:szCs w:val="24"/>
          <w:lang w:eastAsia="ru-RU"/>
        </w:rPr>
        <w:t>должно быть предоставлено</w:t>
      </w:r>
      <w:r w:rsidRPr="00D31A60">
        <w:rPr>
          <w:rFonts w:ascii="Times New Roman" w:eastAsia="Times New Roman" w:hAnsi="Times New Roman"/>
          <w:sz w:val="24"/>
          <w:szCs w:val="24"/>
          <w:lang w:eastAsia="ru-RU"/>
        </w:rPr>
        <w:t xml:space="preserve"> зарегистрированным кандидатам, избирательным объединениям </w:t>
      </w:r>
      <w:r w:rsidRPr="00D31A60">
        <w:rPr>
          <w:rFonts w:ascii="Times New Roman" w:eastAsia="Times New Roman" w:hAnsi="Times New Roman"/>
          <w:b/>
          <w:bCs/>
          <w:sz w:val="24"/>
          <w:szCs w:val="24"/>
          <w:lang w:eastAsia="ru-RU"/>
        </w:rPr>
        <w:t>для проведения совместных дискуссий, "круглых столов" и иных совместных агитационных мероприятий</w:t>
      </w:r>
      <w:r w:rsidRPr="00D31A60">
        <w:rPr>
          <w:rFonts w:ascii="Times New Roman" w:eastAsia="Times New Roman" w:hAnsi="Times New Roman"/>
          <w:sz w:val="24"/>
          <w:szCs w:val="24"/>
          <w:lang w:eastAsia="ru-RU"/>
        </w:rPr>
        <w:t xml:space="preserve">. Данное правило не применяется при предоставлении эфирного времени, указанного в пункте 1 настоящей статьи, избирательным объединениям, если указанного объема эфирного времени недостает для проведения хотя бы одного совместного агитационного мероприятия, в котором на каждое избирательное объединение, зарегистрировавшее список кандидатов, придется пять или более минут, а также при предоставлении эфирного времени, указанного в пункте 1 настоящей статьи, кандидатам, зарегистрированным по соответствующему одномандатному (многомандатному) избирательному округу, если указанного объема эфирного времени недостает для проведения хотя бы одного совместного агитационного мероприятия, в котором на каждого кандидата придется пять или более минут. </w:t>
      </w:r>
      <w:r w:rsidRPr="00D31A60">
        <w:rPr>
          <w:rFonts w:ascii="Times New Roman" w:eastAsia="Times New Roman" w:hAnsi="Times New Roman"/>
          <w:b/>
          <w:bCs/>
          <w:sz w:val="24"/>
          <w:szCs w:val="24"/>
          <w:lang w:eastAsia="ru-RU"/>
        </w:rPr>
        <w:t>Избирательное объединение</w:t>
      </w:r>
      <w:r w:rsidRPr="00D31A60">
        <w:rPr>
          <w:rFonts w:ascii="Times New Roman" w:eastAsia="Times New Roman" w:hAnsi="Times New Roman"/>
          <w:sz w:val="24"/>
          <w:szCs w:val="24"/>
          <w:lang w:eastAsia="ru-RU"/>
        </w:rPr>
        <w:t xml:space="preserve">, зарегистрировавшее список кандидатов, </w:t>
      </w:r>
      <w:r w:rsidRPr="00D31A60">
        <w:rPr>
          <w:rFonts w:ascii="Times New Roman" w:eastAsia="Times New Roman" w:hAnsi="Times New Roman"/>
          <w:b/>
          <w:bCs/>
          <w:sz w:val="24"/>
          <w:szCs w:val="24"/>
          <w:lang w:eastAsia="ru-RU"/>
        </w:rPr>
        <w:t>зарегистрированный кандидат</w:t>
      </w:r>
      <w:r w:rsidRPr="00D31A60">
        <w:rPr>
          <w:rFonts w:ascii="Times New Roman" w:eastAsia="Times New Roman" w:hAnsi="Times New Roman"/>
          <w:sz w:val="24"/>
          <w:szCs w:val="24"/>
          <w:lang w:eastAsia="ru-RU"/>
        </w:rPr>
        <w:t xml:space="preserve"> </w:t>
      </w:r>
      <w:r w:rsidRPr="00D31A60">
        <w:rPr>
          <w:rFonts w:ascii="Times New Roman" w:eastAsia="Times New Roman" w:hAnsi="Times New Roman"/>
          <w:b/>
          <w:bCs/>
          <w:sz w:val="24"/>
          <w:szCs w:val="24"/>
          <w:lang w:eastAsia="ru-RU"/>
        </w:rPr>
        <w:t>обязаны участвовать в совместных агитационных мероприятиях, за исключением случаев, предусмотренных федеральным законом</w:t>
      </w:r>
      <w:r w:rsidRPr="00D31A60">
        <w:rPr>
          <w:rFonts w:ascii="Times New Roman" w:eastAsia="Times New Roman" w:hAnsi="Times New Roman"/>
          <w:sz w:val="24"/>
          <w:szCs w:val="24"/>
          <w:lang w:eastAsia="ru-RU"/>
        </w:rPr>
        <w:t xml:space="preserve">. </w:t>
      </w:r>
      <w:r w:rsidRPr="00D31A60">
        <w:rPr>
          <w:rFonts w:ascii="Times New Roman" w:eastAsia="Times New Roman" w:hAnsi="Times New Roman"/>
          <w:b/>
          <w:bCs/>
          <w:sz w:val="24"/>
          <w:szCs w:val="24"/>
          <w:lang w:eastAsia="ru-RU"/>
        </w:rPr>
        <w:t>При проведении референдума не менее половины общего объема бесплатного эфирного времени должно быть предоставлено</w:t>
      </w:r>
      <w:r w:rsidRPr="00D31A60">
        <w:rPr>
          <w:rFonts w:ascii="Times New Roman" w:eastAsia="Times New Roman" w:hAnsi="Times New Roman"/>
          <w:sz w:val="24"/>
          <w:szCs w:val="24"/>
          <w:lang w:eastAsia="ru-RU"/>
        </w:rPr>
        <w:t xml:space="preserve"> инициативной группе по проведению референдума, иным группам участников референдума (с учетом положения пункта 1 настоящей статьи) </w:t>
      </w:r>
      <w:r w:rsidRPr="00D31A60">
        <w:rPr>
          <w:rFonts w:ascii="Times New Roman" w:eastAsia="Times New Roman" w:hAnsi="Times New Roman"/>
          <w:b/>
          <w:bCs/>
          <w:sz w:val="24"/>
          <w:szCs w:val="24"/>
          <w:lang w:eastAsia="ru-RU"/>
        </w:rPr>
        <w:t>для проведения совместных дискуссий, "круглых столов" и иных совместных агитационных мероприятий</w:t>
      </w:r>
      <w:r w:rsidRPr="00D31A60">
        <w:rPr>
          <w:rFonts w:ascii="Times New Roman" w:eastAsia="Times New Roman" w:hAnsi="Times New Roman"/>
          <w:sz w:val="24"/>
          <w:szCs w:val="24"/>
          <w:lang w:eastAsia="ru-RU"/>
        </w:rPr>
        <w:t>.</w:t>
      </w:r>
    </w:p>
    <w:p w14:paraId="7837A8DF"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w:t>
      </w:r>
    </w:p>
    <w:p w14:paraId="0A5662CF"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 xml:space="preserve">5. </w:t>
      </w:r>
      <w:r w:rsidRPr="00D31A60">
        <w:rPr>
          <w:rFonts w:ascii="Times New Roman" w:eastAsia="Times New Roman" w:hAnsi="Times New Roman"/>
          <w:b/>
          <w:bCs/>
          <w:sz w:val="24"/>
          <w:szCs w:val="24"/>
          <w:lang w:eastAsia="ru-RU"/>
        </w:rPr>
        <w:t>При невыполнения</w:t>
      </w:r>
      <w:r w:rsidRPr="00D31A60">
        <w:rPr>
          <w:rFonts w:ascii="Times New Roman" w:eastAsia="Times New Roman" w:hAnsi="Times New Roman"/>
          <w:sz w:val="24"/>
          <w:szCs w:val="24"/>
          <w:lang w:eastAsia="ru-RU"/>
        </w:rPr>
        <w:t xml:space="preserve"> избирательным объединением, зарегистрированным кандидатом </w:t>
      </w:r>
      <w:r w:rsidRPr="00D31A60">
        <w:rPr>
          <w:rFonts w:ascii="Times New Roman" w:eastAsia="Times New Roman" w:hAnsi="Times New Roman"/>
          <w:b/>
          <w:bCs/>
          <w:sz w:val="24"/>
          <w:szCs w:val="24"/>
          <w:lang w:eastAsia="ru-RU"/>
        </w:rPr>
        <w:t>требований пункта 4</w:t>
      </w:r>
      <w:r w:rsidRPr="00D31A60">
        <w:rPr>
          <w:rFonts w:ascii="Times New Roman" w:eastAsia="Times New Roman" w:hAnsi="Times New Roman"/>
          <w:sz w:val="24"/>
          <w:szCs w:val="24"/>
          <w:lang w:eastAsia="ru-RU"/>
        </w:rPr>
        <w:t xml:space="preserve"> настоящей статьи, </w:t>
      </w:r>
      <w:r w:rsidRPr="00D31A60">
        <w:rPr>
          <w:rFonts w:ascii="Times New Roman" w:eastAsia="Times New Roman" w:hAnsi="Times New Roman"/>
          <w:b/>
          <w:bCs/>
          <w:sz w:val="24"/>
          <w:szCs w:val="24"/>
          <w:lang w:eastAsia="ru-RU"/>
        </w:rPr>
        <w:t>отказе</w:t>
      </w:r>
      <w:r w:rsidRPr="00D31A60">
        <w:rPr>
          <w:rFonts w:ascii="Times New Roman" w:eastAsia="Times New Roman" w:hAnsi="Times New Roman"/>
          <w:sz w:val="24"/>
          <w:szCs w:val="24"/>
          <w:lang w:eastAsia="ru-RU"/>
        </w:rPr>
        <w:t xml:space="preserve"> инициативной группы по проведению референдума </w:t>
      </w:r>
      <w:r w:rsidRPr="00D31A60">
        <w:rPr>
          <w:rFonts w:ascii="Times New Roman" w:eastAsia="Times New Roman" w:hAnsi="Times New Roman"/>
          <w:b/>
          <w:bCs/>
          <w:sz w:val="24"/>
          <w:szCs w:val="24"/>
          <w:lang w:eastAsia="ru-RU"/>
        </w:rPr>
        <w:t>от участия в совместном агитационном мероприятии доля</w:t>
      </w:r>
      <w:r w:rsidRPr="00D31A60">
        <w:rPr>
          <w:rFonts w:ascii="Times New Roman" w:eastAsia="Times New Roman" w:hAnsi="Times New Roman"/>
          <w:sz w:val="24"/>
          <w:szCs w:val="24"/>
          <w:lang w:eastAsia="ru-RU"/>
        </w:rPr>
        <w:t xml:space="preserve"> эфирного </w:t>
      </w:r>
      <w:r w:rsidRPr="00D31A60">
        <w:rPr>
          <w:rFonts w:ascii="Times New Roman" w:eastAsia="Times New Roman" w:hAnsi="Times New Roman"/>
          <w:b/>
          <w:bCs/>
          <w:sz w:val="24"/>
          <w:szCs w:val="24"/>
          <w:lang w:eastAsia="ru-RU"/>
        </w:rPr>
        <w:t>времени</w:t>
      </w:r>
      <w:r w:rsidRPr="00D31A60">
        <w:rPr>
          <w:rFonts w:ascii="Times New Roman" w:eastAsia="Times New Roman" w:hAnsi="Times New Roman"/>
          <w:sz w:val="24"/>
          <w:szCs w:val="24"/>
          <w:lang w:eastAsia="ru-RU"/>
        </w:rPr>
        <w:t xml:space="preserve">, </w:t>
      </w:r>
      <w:r w:rsidRPr="00D31A60">
        <w:rPr>
          <w:rFonts w:ascii="Times New Roman" w:eastAsia="Times New Roman" w:hAnsi="Times New Roman"/>
          <w:b/>
          <w:bCs/>
          <w:sz w:val="24"/>
          <w:szCs w:val="24"/>
          <w:lang w:eastAsia="ru-RU"/>
        </w:rPr>
        <w:t>отведенная</w:t>
      </w:r>
      <w:r w:rsidRPr="00D31A60">
        <w:rPr>
          <w:rFonts w:ascii="Times New Roman" w:eastAsia="Times New Roman" w:hAnsi="Times New Roman"/>
          <w:sz w:val="24"/>
          <w:szCs w:val="24"/>
          <w:lang w:eastAsia="ru-RU"/>
        </w:rPr>
        <w:t xml:space="preserve"> избирательному объединению, зарегистрированному кандидату, инициативной группе по проведению референдума </w:t>
      </w:r>
      <w:r w:rsidRPr="00D31A60">
        <w:rPr>
          <w:rFonts w:ascii="Times New Roman" w:eastAsia="Times New Roman" w:hAnsi="Times New Roman"/>
          <w:b/>
          <w:bCs/>
          <w:sz w:val="24"/>
          <w:szCs w:val="24"/>
          <w:lang w:eastAsia="ru-RU"/>
        </w:rPr>
        <w:t>для участия в совместном агитационном мероприятии</w:t>
      </w:r>
      <w:r w:rsidRPr="00D31A60">
        <w:rPr>
          <w:rFonts w:ascii="Times New Roman" w:eastAsia="Times New Roman" w:hAnsi="Times New Roman"/>
          <w:sz w:val="24"/>
          <w:szCs w:val="24"/>
          <w:lang w:eastAsia="ru-RU"/>
        </w:rPr>
        <w:t xml:space="preserve">, </w:t>
      </w:r>
      <w:r w:rsidRPr="00D31A60">
        <w:rPr>
          <w:rFonts w:ascii="Times New Roman" w:eastAsia="Times New Roman" w:hAnsi="Times New Roman"/>
          <w:b/>
          <w:bCs/>
          <w:sz w:val="24"/>
          <w:szCs w:val="24"/>
          <w:lang w:eastAsia="ru-RU"/>
        </w:rPr>
        <w:t>распределяется между другими участниками</w:t>
      </w:r>
      <w:r w:rsidRPr="00D31A60">
        <w:rPr>
          <w:rFonts w:ascii="Times New Roman" w:eastAsia="Times New Roman" w:hAnsi="Times New Roman"/>
          <w:sz w:val="24"/>
          <w:szCs w:val="24"/>
          <w:lang w:eastAsia="ru-RU"/>
        </w:rPr>
        <w:t xml:space="preserve"> данного совместного агитационного мероприятия (в том числе если в данном мероприятии может принять участие только один участник), за исключением случаев, предусмотренных федеральным законом.</w:t>
      </w:r>
    </w:p>
    <w:p w14:paraId="2F1952FA" w14:textId="77777777" w:rsidR="00D31A60" w:rsidRPr="00D31A60" w:rsidRDefault="00D31A60" w:rsidP="00D31A60">
      <w:pPr>
        <w:widowControl w:val="0"/>
        <w:autoSpaceDE w:val="0"/>
        <w:autoSpaceDN w:val="0"/>
        <w:adjustRightInd w:val="0"/>
        <w:spacing w:before="240"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 xml:space="preserve">5.1. </w:t>
      </w:r>
      <w:r w:rsidRPr="00D31A60">
        <w:rPr>
          <w:rFonts w:ascii="Times New Roman" w:eastAsia="Times New Roman" w:hAnsi="Times New Roman"/>
          <w:b/>
          <w:bCs/>
          <w:sz w:val="24"/>
          <w:szCs w:val="24"/>
          <w:lang w:eastAsia="ru-RU"/>
        </w:rPr>
        <w:t>Оставшаяся часть общего объема эфирного времени</w:t>
      </w:r>
      <w:r w:rsidRPr="00D31A60">
        <w:rPr>
          <w:rFonts w:ascii="Times New Roman" w:eastAsia="Times New Roman" w:hAnsi="Times New Roman"/>
          <w:sz w:val="24"/>
          <w:szCs w:val="24"/>
          <w:lang w:eastAsia="ru-RU"/>
        </w:rPr>
        <w:t xml:space="preserve"> (при ее наличии), указанного в пункте 1 настоящей статьи, </w:t>
      </w:r>
      <w:r w:rsidRPr="00D31A60">
        <w:rPr>
          <w:rFonts w:ascii="Times New Roman" w:eastAsia="Times New Roman" w:hAnsi="Times New Roman"/>
          <w:b/>
          <w:bCs/>
          <w:sz w:val="24"/>
          <w:szCs w:val="24"/>
          <w:lang w:eastAsia="ru-RU"/>
        </w:rPr>
        <w:t>предоставляется государственными и муниципальными организациями телерадиовещания</w:t>
      </w:r>
      <w:r w:rsidRPr="00D31A60">
        <w:rPr>
          <w:rFonts w:ascii="Times New Roman" w:eastAsia="Times New Roman" w:hAnsi="Times New Roman"/>
          <w:sz w:val="24"/>
          <w:szCs w:val="24"/>
          <w:lang w:eastAsia="ru-RU"/>
        </w:rPr>
        <w:t xml:space="preserve"> зарегистрированным кандидатам, избирательным объединениям, инициативной группе по проведению референдума и указанным в пункте 1 настоящей статьи иным группам участников референдума </w:t>
      </w:r>
      <w:r w:rsidRPr="00D31A60">
        <w:rPr>
          <w:rFonts w:ascii="Times New Roman" w:eastAsia="Times New Roman" w:hAnsi="Times New Roman"/>
          <w:b/>
          <w:bCs/>
          <w:sz w:val="24"/>
          <w:szCs w:val="24"/>
          <w:lang w:eastAsia="ru-RU"/>
        </w:rPr>
        <w:t>для размещения агитационных материалов</w:t>
      </w:r>
      <w:r w:rsidRPr="00D31A60">
        <w:rPr>
          <w:rFonts w:ascii="Times New Roman" w:eastAsia="Times New Roman" w:hAnsi="Times New Roman"/>
          <w:sz w:val="24"/>
          <w:szCs w:val="24"/>
          <w:lang w:eastAsia="ru-RU"/>
        </w:rPr>
        <w:t>.</w:t>
      </w:r>
    </w:p>
    <w:p w14:paraId="79910800"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bookmarkStart w:id="26" w:name="Par1749"/>
      <w:bookmarkEnd w:id="26"/>
      <w:r w:rsidRPr="00D31A60">
        <w:rPr>
          <w:rFonts w:ascii="Times New Roman" w:eastAsia="Times New Roman" w:hAnsi="Times New Roman"/>
          <w:sz w:val="24"/>
          <w:szCs w:val="24"/>
          <w:lang w:eastAsia="ru-RU"/>
        </w:rPr>
        <w:t xml:space="preserve">6. </w:t>
      </w:r>
      <w:r w:rsidRPr="00D31A60">
        <w:rPr>
          <w:rFonts w:ascii="Times New Roman" w:eastAsia="Times New Roman" w:hAnsi="Times New Roman"/>
          <w:b/>
          <w:bCs/>
          <w:sz w:val="24"/>
          <w:szCs w:val="24"/>
          <w:lang w:eastAsia="ru-RU"/>
        </w:rPr>
        <w:t>Государственные и муниципальные организации телерадиовещания обязаны резервировать эфирное время для проведения предвыборной агитации, агитации по вопросам референдума за плату</w:t>
      </w:r>
      <w:r w:rsidRPr="00D31A60">
        <w:rPr>
          <w:rFonts w:ascii="Times New Roman" w:eastAsia="Times New Roman" w:hAnsi="Times New Roman"/>
          <w:sz w:val="24"/>
          <w:szCs w:val="24"/>
          <w:lang w:eastAsia="ru-RU"/>
        </w:rPr>
        <w:t xml:space="preserve">. Размер и условия оплаты должны быть едиными для всех </w:t>
      </w:r>
      <w:r w:rsidRPr="00D31A60">
        <w:rPr>
          <w:rFonts w:ascii="Times New Roman" w:eastAsia="Times New Roman" w:hAnsi="Times New Roman"/>
          <w:sz w:val="24"/>
          <w:szCs w:val="24"/>
          <w:lang w:eastAsia="ru-RU"/>
        </w:rPr>
        <w:lastRenderedPageBreak/>
        <w:t xml:space="preserve">зарегистрированных кандидатов, избирательных объединений, выдвинувших зарегистрированные списки кандидатов, инициативной группы по проведению референдума и иных групп участников референдума. </w:t>
      </w:r>
      <w:r w:rsidRPr="00D31A60">
        <w:rPr>
          <w:rFonts w:ascii="Times New Roman" w:eastAsia="Times New Roman" w:hAnsi="Times New Roman"/>
          <w:b/>
          <w:bCs/>
          <w:sz w:val="24"/>
          <w:szCs w:val="24"/>
          <w:lang w:eastAsia="ru-RU"/>
        </w:rPr>
        <w:t>Общий объем резервируемого эфирного времени должен быть равен установленному общему объему эфирного времени, указанного в пункте 1 настоящей статьи, или превышать его, но не более чем в два раза</w:t>
      </w:r>
      <w:r w:rsidRPr="00D31A60">
        <w:rPr>
          <w:rFonts w:ascii="Times New Roman" w:eastAsia="Times New Roman" w:hAnsi="Times New Roman"/>
          <w:sz w:val="24"/>
          <w:szCs w:val="24"/>
          <w:lang w:eastAsia="ru-RU"/>
        </w:rPr>
        <w:t>, если федеральным законом не предусмотрено иное. Зарегистрированный кандидат, указанные избирательное объединение, инициативная группа по проведению референдума, иные группы участников референдума вправе за соответствующую плату получить время из общего объема зарезервированного эфирного времени в пределах доли, полученной в результате деления этого объема на число соответственно зарегистрированных кандидатов, указанных избирательных объединений, количество групп, обладающих правом на проведение агитации по вопросам референдума. Если после такого распределения платного эфирного времени останется нераспределенное эфирное время, оно может быть предоставлено за плату избирательным объединениям, зарегистрированным кандидатам, инициативной группе по проведению референдума, иным группам участников референдума, подавшим заявку на предоставление такого эфирного времени, на равных условиях.</w:t>
      </w:r>
    </w:p>
    <w:p w14:paraId="4BECD745"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w:t>
      </w:r>
    </w:p>
    <w:p w14:paraId="580B41DD"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8. Н</w:t>
      </w:r>
      <w:r w:rsidRPr="00D31A60">
        <w:rPr>
          <w:rFonts w:ascii="Times New Roman" w:eastAsia="Times New Roman" w:hAnsi="Times New Roman"/>
          <w:b/>
          <w:bCs/>
          <w:sz w:val="24"/>
          <w:szCs w:val="24"/>
          <w:lang w:eastAsia="ru-RU"/>
        </w:rPr>
        <w:t>егосударственные организации телерадиовещания, выполнившие условия пункта 6 статьи 50</w:t>
      </w:r>
      <w:r w:rsidRPr="00D31A60">
        <w:rPr>
          <w:rFonts w:ascii="Times New Roman" w:eastAsia="Times New Roman" w:hAnsi="Times New Roman"/>
          <w:sz w:val="24"/>
          <w:szCs w:val="24"/>
          <w:lang w:eastAsia="ru-RU"/>
        </w:rPr>
        <w:t xml:space="preserve"> настоящего Федерального закона, </w:t>
      </w:r>
      <w:r w:rsidRPr="00D31A60">
        <w:rPr>
          <w:rFonts w:ascii="Times New Roman" w:eastAsia="Times New Roman" w:hAnsi="Times New Roman"/>
          <w:b/>
          <w:bCs/>
          <w:sz w:val="24"/>
          <w:szCs w:val="24"/>
          <w:lang w:eastAsia="ru-RU"/>
        </w:rPr>
        <w:t>обязаны предоставлять эфирное время</w:t>
      </w:r>
      <w:r w:rsidRPr="00D31A60">
        <w:rPr>
          <w:rFonts w:ascii="Times New Roman" w:eastAsia="Times New Roman" w:hAnsi="Times New Roman"/>
          <w:sz w:val="24"/>
          <w:szCs w:val="24"/>
          <w:lang w:eastAsia="ru-RU"/>
        </w:rPr>
        <w:t xml:space="preserve"> зарегистрированным кандидатам, избирательным объединениям, выдвинувшим зарегистрированные списки кандидатов, инициативной группе по проведению референдума и иным группам участников референдума </w:t>
      </w:r>
      <w:r w:rsidRPr="00D31A60">
        <w:rPr>
          <w:rFonts w:ascii="Times New Roman" w:eastAsia="Times New Roman" w:hAnsi="Times New Roman"/>
          <w:b/>
          <w:bCs/>
          <w:sz w:val="24"/>
          <w:szCs w:val="24"/>
          <w:lang w:eastAsia="ru-RU"/>
        </w:rPr>
        <w:t>на равных условиях</w:t>
      </w:r>
      <w:r w:rsidRPr="00D31A60">
        <w:rPr>
          <w:rFonts w:ascii="Times New Roman" w:eastAsia="Times New Roman" w:hAnsi="Times New Roman"/>
          <w:sz w:val="24"/>
          <w:szCs w:val="24"/>
          <w:lang w:eastAsia="ru-RU"/>
        </w:rPr>
        <w:t xml:space="preserve"> (в том числе по времени выхода в эфир).</w:t>
      </w:r>
    </w:p>
    <w:p w14:paraId="42EAA648"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p>
    <w:p w14:paraId="3EFA00AE"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 xml:space="preserve">9. </w:t>
      </w:r>
      <w:r w:rsidRPr="00D31A60">
        <w:rPr>
          <w:rFonts w:ascii="Times New Roman" w:eastAsia="Times New Roman" w:hAnsi="Times New Roman"/>
          <w:b/>
          <w:bCs/>
          <w:sz w:val="24"/>
          <w:szCs w:val="24"/>
          <w:lang w:eastAsia="ru-RU"/>
        </w:rPr>
        <w:t>Запрещается перекрывать передачу агитационных материалов</w:t>
      </w:r>
      <w:r w:rsidRPr="00D31A60">
        <w:rPr>
          <w:rFonts w:ascii="Times New Roman" w:eastAsia="Times New Roman" w:hAnsi="Times New Roman"/>
          <w:sz w:val="24"/>
          <w:szCs w:val="24"/>
          <w:lang w:eastAsia="ru-RU"/>
        </w:rPr>
        <w:t xml:space="preserve"> на каналах организаций телерадиовещания </w:t>
      </w:r>
      <w:r w:rsidRPr="00D31A60">
        <w:rPr>
          <w:rFonts w:ascii="Times New Roman" w:eastAsia="Times New Roman" w:hAnsi="Times New Roman"/>
          <w:b/>
          <w:bCs/>
          <w:sz w:val="24"/>
          <w:szCs w:val="24"/>
          <w:lang w:eastAsia="ru-RU"/>
        </w:rPr>
        <w:t>трансляцией иных теле- и радиопрограмм, иных агитационных материалов</w:t>
      </w:r>
      <w:r w:rsidRPr="00D31A60">
        <w:rPr>
          <w:rFonts w:ascii="Times New Roman" w:eastAsia="Times New Roman" w:hAnsi="Times New Roman"/>
          <w:sz w:val="24"/>
          <w:szCs w:val="24"/>
          <w:lang w:eastAsia="ru-RU"/>
        </w:rPr>
        <w:t>.</w:t>
      </w:r>
    </w:p>
    <w:p w14:paraId="17F8FBF7"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p>
    <w:p w14:paraId="45E6E3A9"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10. Иные условия и порядок проведения предвыборной агитации, агитации по вопросам референдума на телевидении и радио регулируются законом.</w:t>
      </w:r>
    </w:p>
    <w:p w14:paraId="45B89553" w14:textId="77777777" w:rsidR="00D31A60" w:rsidRPr="00D31A60" w:rsidRDefault="00D31A60" w:rsidP="00D31A60">
      <w:pPr>
        <w:widowControl w:val="0"/>
        <w:autoSpaceDE w:val="0"/>
        <w:autoSpaceDN w:val="0"/>
        <w:adjustRightInd w:val="0"/>
        <w:spacing w:after="0" w:line="240" w:lineRule="auto"/>
        <w:rPr>
          <w:rFonts w:ascii="Times New Roman" w:eastAsia="Times New Roman" w:hAnsi="Times New Roman"/>
          <w:sz w:val="24"/>
          <w:szCs w:val="24"/>
          <w:lang w:eastAsia="ru-RU"/>
        </w:rPr>
      </w:pPr>
    </w:p>
    <w:p w14:paraId="55455D34" w14:textId="77777777" w:rsidR="00D31A60" w:rsidRPr="00D31A60" w:rsidRDefault="00D31A60" w:rsidP="00D31A60">
      <w:pPr>
        <w:widowControl w:val="0"/>
        <w:autoSpaceDE w:val="0"/>
        <w:autoSpaceDN w:val="0"/>
        <w:adjustRightInd w:val="0"/>
        <w:spacing w:after="0" w:line="240" w:lineRule="auto"/>
        <w:ind w:firstLine="540"/>
        <w:jc w:val="both"/>
        <w:outlineLvl w:val="2"/>
        <w:rPr>
          <w:rFonts w:ascii="Arial" w:eastAsia="Times New Roman" w:hAnsi="Arial" w:cs="Arial"/>
          <w:b/>
          <w:bCs/>
          <w:sz w:val="24"/>
          <w:szCs w:val="24"/>
          <w:lang w:eastAsia="ru-RU"/>
        </w:rPr>
      </w:pPr>
      <w:bookmarkStart w:id="27" w:name="Par1758"/>
      <w:bookmarkEnd w:id="27"/>
      <w:r w:rsidRPr="00D31A60">
        <w:rPr>
          <w:rFonts w:ascii="Arial" w:eastAsia="Times New Roman" w:hAnsi="Arial" w:cs="Arial"/>
          <w:b/>
          <w:bCs/>
          <w:sz w:val="24"/>
          <w:szCs w:val="24"/>
          <w:lang w:eastAsia="ru-RU"/>
        </w:rPr>
        <w:t>Статья 52. Условия проведения предвыборной агитации, агитации по вопросам референдума в периодических печатных изданиях</w:t>
      </w:r>
    </w:p>
    <w:p w14:paraId="61157BBD" w14:textId="77777777" w:rsidR="00D31A60" w:rsidRPr="00D31A60" w:rsidRDefault="00D31A60" w:rsidP="00D31A60">
      <w:pPr>
        <w:widowControl w:val="0"/>
        <w:autoSpaceDE w:val="0"/>
        <w:autoSpaceDN w:val="0"/>
        <w:adjustRightInd w:val="0"/>
        <w:spacing w:after="0" w:line="240" w:lineRule="auto"/>
        <w:rPr>
          <w:rFonts w:ascii="Times New Roman" w:eastAsia="Times New Roman" w:hAnsi="Times New Roman"/>
          <w:sz w:val="24"/>
          <w:szCs w:val="24"/>
          <w:lang w:eastAsia="ru-RU"/>
        </w:rPr>
      </w:pPr>
    </w:p>
    <w:p w14:paraId="1038F86D"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bookmarkStart w:id="28" w:name="Par1760"/>
      <w:bookmarkEnd w:id="28"/>
      <w:r w:rsidRPr="00D31A60">
        <w:rPr>
          <w:rFonts w:ascii="Times New Roman" w:eastAsia="Times New Roman" w:hAnsi="Times New Roman"/>
          <w:sz w:val="24"/>
          <w:szCs w:val="24"/>
          <w:lang w:eastAsia="ru-RU"/>
        </w:rPr>
        <w:t xml:space="preserve">1. </w:t>
      </w:r>
      <w:r w:rsidRPr="00D31A60">
        <w:rPr>
          <w:rFonts w:ascii="Times New Roman" w:eastAsia="Times New Roman" w:hAnsi="Times New Roman"/>
          <w:b/>
          <w:bCs/>
          <w:sz w:val="24"/>
          <w:szCs w:val="24"/>
          <w:lang w:eastAsia="ru-RU"/>
        </w:rPr>
        <w:t>Редакции государственных и муниципальных периодических печатных изданий</w:t>
      </w:r>
      <w:r w:rsidRPr="00D31A60">
        <w:rPr>
          <w:rFonts w:ascii="Times New Roman" w:eastAsia="Times New Roman" w:hAnsi="Times New Roman"/>
          <w:sz w:val="24"/>
          <w:szCs w:val="24"/>
          <w:lang w:eastAsia="ru-RU"/>
        </w:rPr>
        <w:t xml:space="preserve">, распространяемых на территории, на которой проводятся выборы, референдум, и </w:t>
      </w:r>
      <w:r w:rsidRPr="00D31A60">
        <w:rPr>
          <w:rFonts w:ascii="Times New Roman" w:eastAsia="Times New Roman" w:hAnsi="Times New Roman"/>
          <w:b/>
          <w:bCs/>
          <w:sz w:val="24"/>
          <w:szCs w:val="24"/>
          <w:lang w:eastAsia="ru-RU"/>
        </w:rPr>
        <w:t>выходящих не реже одного раза в неделю</w:t>
      </w:r>
      <w:r w:rsidRPr="00D31A60">
        <w:rPr>
          <w:rFonts w:ascii="Times New Roman" w:eastAsia="Times New Roman" w:hAnsi="Times New Roman"/>
          <w:sz w:val="24"/>
          <w:szCs w:val="24"/>
          <w:lang w:eastAsia="ru-RU"/>
        </w:rPr>
        <w:t xml:space="preserve">, </w:t>
      </w:r>
      <w:r w:rsidRPr="00D31A60">
        <w:rPr>
          <w:rFonts w:ascii="Times New Roman" w:eastAsia="Times New Roman" w:hAnsi="Times New Roman"/>
          <w:b/>
          <w:bCs/>
          <w:sz w:val="24"/>
          <w:szCs w:val="24"/>
          <w:lang w:eastAsia="ru-RU"/>
        </w:rPr>
        <w:t>обязаны выделять печатные площади для агитационных материалов</w:t>
      </w:r>
      <w:r w:rsidRPr="00D31A60">
        <w:rPr>
          <w:rFonts w:ascii="Times New Roman" w:eastAsia="Times New Roman" w:hAnsi="Times New Roman"/>
          <w:sz w:val="24"/>
          <w:szCs w:val="24"/>
          <w:lang w:eastAsia="ru-RU"/>
        </w:rPr>
        <w:t>, предоставляемых зарегистрированными кандидатами, избирательными объединениями, инициативной группой по проведению референдума, иными группами участников референдума. Общий минимальный объем таких площадей, возможность предоставления печатной площади безвозмездно, соотношение частей печатных площадей, предоставляемых редакциями периодических печатных изданий безвозмездно и за плату, устанавливаются законом.</w:t>
      </w:r>
    </w:p>
    <w:p w14:paraId="749F1D40"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bookmarkStart w:id="29" w:name="Par1762"/>
      <w:bookmarkEnd w:id="29"/>
      <w:r w:rsidRPr="00D31A60">
        <w:rPr>
          <w:rFonts w:ascii="Times New Roman" w:eastAsia="Times New Roman" w:hAnsi="Times New Roman"/>
          <w:sz w:val="24"/>
          <w:szCs w:val="24"/>
          <w:lang w:eastAsia="ru-RU"/>
        </w:rPr>
        <w:t>2</w:t>
      </w:r>
      <w:r w:rsidRPr="00D31A60">
        <w:rPr>
          <w:rFonts w:ascii="Times New Roman" w:eastAsia="Times New Roman" w:hAnsi="Times New Roman"/>
          <w:b/>
          <w:bCs/>
          <w:sz w:val="24"/>
          <w:szCs w:val="24"/>
          <w:lang w:eastAsia="ru-RU"/>
        </w:rPr>
        <w:t>. Редакции государственных и муниципальных периодических печатных изданий, выходящих не реже одного раза в неделю, обязаны резервировать печатную площадь для проведения</w:t>
      </w:r>
      <w:r w:rsidRPr="00D31A60">
        <w:rPr>
          <w:rFonts w:ascii="Times New Roman" w:eastAsia="Times New Roman" w:hAnsi="Times New Roman"/>
          <w:sz w:val="24"/>
          <w:szCs w:val="24"/>
          <w:lang w:eastAsia="ru-RU"/>
        </w:rPr>
        <w:t xml:space="preserve"> предвыборной </w:t>
      </w:r>
      <w:r w:rsidRPr="00D31A60">
        <w:rPr>
          <w:rFonts w:ascii="Times New Roman" w:eastAsia="Times New Roman" w:hAnsi="Times New Roman"/>
          <w:b/>
          <w:bCs/>
          <w:sz w:val="24"/>
          <w:szCs w:val="24"/>
          <w:lang w:eastAsia="ru-RU"/>
        </w:rPr>
        <w:t>агитации</w:t>
      </w:r>
      <w:r w:rsidRPr="00D31A60">
        <w:rPr>
          <w:rFonts w:ascii="Times New Roman" w:eastAsia="Times New Roman" w:hAnsi="Times New Roman"/>
          <w:sz w:val="24"/>
          <w:szCs w:val="24"/>
          <w:lang w:eastAsia="ru-RU"/>
        </w:rPr>
        <w:t xml:space="preserve">, агитации по вопросам референдума </w:t>
      </w:r>
      <w:r w:rsidRPr="00D31A60">
        <w:rPr>
          <w:rFonts w:ascii="Times New Roman" w:eastAsia="Times New Roman" w:hAnsi="Times New Roman"/>
          <w:b/>
          <w:bCs/>
          <w:sz w:val="24"/>
          <w:szCs w:val="24"/>
          <w:lang w:eastAsia="ru-RU"/>
        </w:rPr>
        <w:t>за плату</w:t>
      </w:r>
      <w:r w:rsidRPr="00D31A60">
        <w:rPr>
          <w:rFonts w:ascii="Times New Roman" w:eastAsia="Times New Roman" w:hAnsi="Times New Roman"/>
          <w:sz w:val="24"/>
          <w:szCs w:val="24"/>
          <w:lang w:eastAsia="ru-RU"/>
        </w:rPr>
        <w:t xml:space="preserve">. </w:t>
      </w:r>
      <w:r w:rsidRPr="00D31A60">
        <w:rPr>
          <w:rFonts w:ascii="Times New Roman" w:eastAsia="Times New Roman" w:hAnsi="Times New Roman"/>
          <w:b/>
          <w:bCs/>
          <w:sz w:val="24"/>
          <w:szCs w:val="24"/>
          <w:lang w:eastAsia="ru-RU"/>
        </w:rPr>
        <w:t>Размер и условия оплаты должны быть едиными</w:t>
      </w:r>
      <w:r w:rsidRPr="00D31A60">
        <w:rPr>
          <w:rFonts w:ascii="Times New Roman" w:eastAsia="Times New Roman" w:hAnsi="Times New Roman"/>
          <w:sz w:val="24"/>
          <w:szCs w:val="24"/>
          <w:lang w:eastAsia="ru-RU"/>
        </w:rPr>
        <w:t xml:space="preserve"> для всех кандидатов, избирательных объединений, инициативной группы по проведению референдума и иных групп участников референдума. Общий объем резервируемой печатной площади устанавливается законом. Зарегистрированный кандидат, избирательное объединение, выдвинувшее зарегистрированные списки кандидатов, инициативная группа по </w:t>
      </w:r>
      <w:r w:rsidRPr="00D31A60">
        <w:rPr>
          <w:rFonts w:ascii="Times New Roman" w:eastAsia="Times New Roman" w:hAnsi="Times New Roman"/>
          <w:sz w:val="24"/>
          <w:szCs w:val="24"/>
          <w:lang w:eastAsia="ru-RU"/>
        </w:rPr>
        <w:lastRenderedPageBreak/>
        <w:t>проведению референдума, иная группа участников референдума вправе за соответствующую плату получить из общего объема зарезервированной печатной площади печатную площадь в пределах доли, полученной в результате деления этого объема на число зарегистрированных кандидатов, указанных избирательных объединений или путем деления на число групп, обладающих правом на проведение агитации по вопросам референдума. Если после такого распределения печатной площади за плату останется нераспределенная печатная площадь, она может быть предоставлена за плату избирательным объединениям, зарегистрированным кандидатам, инициативной группе по проведению референдума, иным группам участников референдума, подавшим заявку на предоставление такой печатной площади, на равных условиях.</w:t>
      </w:r>
    </w:p>
    <w:p w14:paraId="17320E2C"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w:t>
      </w:r>
    </w:p>
    <w:p w14:paraId="76567371"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 xml:space="preserve">4. </w:t>
      </w:r>
      <w:r w:rsidRPr="00D31A60">
        <w:rPr>
          <w:rFonts w:ascii="Times New Roman" w:eastAsia="Times New Roman" w:hAnsi="Times New Roman"/>
          <w:b/>
          <w:bCs/>
          <w:sz w:val="24"/>
          <w:szCs w:val="24"/>
          <w:lang w:eastAsia="ru-RU"/>
        </w:rPr>
        <w:t>Редакции негосударственных периодических печатных изданий</w:t>
      </w:r>
      <w:r w:rsidRPr="00D31A60">
        <w:rPr>
          <w:rFonts w:ascii="Times New Roman" w:eastAsia="Times New Roman" w:hAnsi="Times New Roman"/>
          <w:sz w:val="24"/>
          <w:szCs w:val="24"/>
          <w:lang w:eastAsia="ru-RU"/>
        </w:rPr>
        <w:t xml:space="preserve">, </w:t>
      </w:r>
      <w:r w:rsidRPr="00D31A60">
        <w:rPr>
          <w:rFonts w:ascii="Times New Roman" w:eastAsia="Times New Roman" w:hAnsi="Times New Roman"/>
          <w:b/>
          <w:bCs/>
          <w:sz w:val="24"/>
          <w:szCs w:val="24"/>
          <w:lang w:eastAsia="ru-RU"/>
        </w:rPr>
        <w:t>выполнившие условия пункта 6 статьи 50</w:t>
      </w:r>
      <w:r w:rsidRPr="00D31A60">
        <w:rPr>
          <w:rFonts w:ascii="Times New Roman" w:eastAsia="Times New Roman" w:hAnsi="Times New Roman"/>
          <w:sz w:val="24"/>
          <w:szCs w:val="24"/>
          <w:lang w:eastAsia="ru-RU"/>
        </w:rPr>
        <w:t xml:space="preserve"> настоящего Федерального закона, </w:t>
      </w:r>
      <w:r w:rsidRPr="00D31A60">
        <w:rPr>
          <w:rFonts w:ascii="Times New Roman" w:eastAsia="Times New Roman" w:hAnsi="Times New Roman"/>
          <w:b/>
          <w:bCs/>
          <w:sz w:val="24"/>
          <w:szCs w:val="24"/>
          <w:lang w:eastAsia="ru-RU"/>
        </w:rPr>
        <w:t>вправе отказать</w:t>
      </w:r>
      <w:r w:rsidRPr="00D31A60">
        <w:rPr>
          <w:rFonts w:ascii="Times New Roman" w:eastAsia="Times New Roman" w:hAnsi="Times New Roman"/>
          <w:sz w:val="24"/>
          <w:szCs w:val="24"/>
          <w:lang w:eastAsia="ru-RU"/>
        </w:rPr>
        <w:t xml:space="preserve"> в предоставлении печатной площади для проведения предвыборной агитации, агитации по вопросам референдума.</w:t>
      </w:r>
    </w:p>
    <w:p w14:paraId="6D979E80" w14:textId="77777777" w:rsidR="00D31A60" w:rsidRPr="00D31A60" w:rsidRDefault="00D31A60" w:rsidP="00D31A60">
      <w:pPr>
        <w:widowControl w:val="0"/>
        <w:autoSpaceDE w:val="0"/>
        <w:autoSpaceDN w:val="0"/>
        <w:adjustRightInd w:val="0"/>
        <w:spacing w:before="240"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 xml:space="preserve">5. </w:t>
      </w:r>
      <w:r w:rsidRPr="00D31A60">
        <w:rPr>
          <w:rFonts w:ascii="Times New Roman" w:eastAsia="Times New Roman" w:hAnsi="Times New Roman"/>
          <w:b/>
          <w:bCs/>
          <w:sz w:val="24"/>
          <w:szCs w:val="24"/>
          <w:lang w:eastAsia="ru-RU"/>
        </w:rPr>
        <w:t>Публикация агитационных материалов</w:t>
      </w:r>
      <w:r w:rsidRPr="00D31A60">
        <w:rPr>
          <w:rFonts w:ascii="Times New Roman" w:eastAsia="Times New Roman" w:hAnsi="Times New Roman"/>
          <w:sz w:val="24"/>
          <w:szCs w:val="24"/>
          <w:lang w:eastAsia="ru-RU"/>
        </w:rPr>
        <w:t xml:space="preserve">, осуществляемая в соответствии с настоящей статьей, </w:t>
      </w:r>
      <w:r w:rsidRPr="00D31A60">
        <w:rPr>
          <w:rFonts w:ascii="Times New Roman" w:eastAsia="Times New Roman" w:hAnsi="Times New Roman"/>
          <w:b/>
          <w:bCs/>
          <w:sz w:val="24"/>
          <w:szCs w:val="24"/>
          <w:lang w:eastAsia="ru-RU"/>
        </w:rPr>
        <w:t>не должна сопровождаться</w:t>
      </w:r>
      <w:r w:rsidRPr="00D31A60">
        <w:rPr>
          <w:rFonts w:ascii="Times New Roman" w:eastAsia="Times New Roman" w:hAnsi="Times New Roman"/>
          <w:sz w:val="24"/>
          <w:szCs w:val="24"/>
          <w:lang w:eastAsia="ru-RU"/>
        </w:rPr>
        <w:t xml:space="preserve"> </w:t>
      </w:r>
      <w:r w:rsidRPr="00D31A60">
        <w:rPr>
          <w:rFonts w:ascii="Times New Roman" w:eastAsia="Times New Roman" w:hAnsi="Times New Roman"/>
          <w:b/>
          <w:bCs/>
          <w:sz w:val="24"/>
          <w:szCs w:val="24"/>
          <w:lang w:eastAsia="ru-RU"/>
        </w:rPr>
        <w:t>редакционными комментариями</w:t>
      </w:r>
      <w:r w:rsidRPr="00D31A60">
        <w:rPr>
          <w:rFonts w:ascii="Times New Roman" w:eastAsia="Times New Roman" w:hAnsi="Times New Roman"/>
          <w:sz w:val="24"/>
          <w:szCs w:val="24"/>
          <w:lang w:eastAsia="ru-RU"/>
        </w:rPr>
        <w:t xml:space="preserve"> в какой бы то ни было форме, а также </w:t>
      </w:r>
      <w:r w:rsidRPr="00D31A60">
        <w:rPr>
          <w:rFonts w:ascii="Times New Roman" w:eastAsia="Times New Roman" w:hAnsi="Times New Roman"/>
          <w:b/>
          <w:bCs/>
          <w:sz w:val="24"/>
          <w:szCs w:val="24"/>
          <w:lang w:eastAsia="ru-RU"/>
        </w:rPr>
        <w:t>заголовками и иллюстрациями, не согласованными с</w:t>
      </w:r>
      <w:r w:rsidRPr="00D31A60">
        <w:rPr>
          <w:rFonts w:ascii="Times New Roman" w:eastAsia="Times New Roman" w:hAnsi="Times New Roman"/>
          <w:sz w:val="24"/>
          <w:szCs w:val="24"/>
          <w:lang w:eastAsia="ru-RU"/>
        </w:rPr>
        <w:t xml:space="preserve"> соответствующим </w:t>
      </w:r>
      <w:r w:rsidRPr="00D31A60">
        <w:rPr>
          <w:rFonts w:ascii="Times New Roman" w:eastAsia="Times New Roman" w:hAnsi="Times New Roman"/>
          <w:b/>
          <w:bCs/>
          <w:sz w:val="24"/>
          <w:szCs w:val="24"/>
          <w:lang w:eastAsia="ru-RU"/>
        </w:rPr>
        <w:t>кандидатом</w:t>
      </w:r>
      <w:r w:rsidRPr="00D31A60">
        <w:rPr>
          <w:rFonts w:ascii="Times New Roman" w:eastAsia="Times New Roman" w:hAnsi="Times New Roman"/>
          <w:sz w:val="24"/>
          <w:szCs w:val="24"/>
          <w:lang w:eastAsia="ru-RU"/>
        </w:rPr>
        <w:t>, избирательным объединением, инициативной группой по проведению референдума, иной группой участников референдума.</w:t>
      </w:r>
    </w:p>
    <w:p w14:paraId="6CA8766E" w14:textId="77777777" w:rsidR="00D31A60" w:rsidRPr="00D31A60" w:rsidRDefault="00D31A60" w:rsidP="00D31A60">
      <w:pPr>
        <w:widowControl w:val="0"/>
        <w:autoSpaceDE w:val="0"/>
        <w:autoSpaceDN w:val="0"/>
        <w:adjustRightInd w:val="0"/>
        <w:spacing w:before="240"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 xml:space="preserve">6. </w:t>
      </w:r>
      <w:r w:rsidRPr="00D31A60">
        <w:rPr>
          <w:rFonts w:ascii="Times New Roman" w:eastAsia="Times New Roman" w:hAnsi="Times New Roman"/>
          <w:b/>
          <w:bCs/>
          <w:sz w:val="24"/>
          <w:szCs w:val="24"/>
          <w:lang w:eastAsia="ru-RU"/>
        </w:rPr>
        <w:t>Во всех агитационных материалах</w:t>
      </w:r>
      <w:r w:rsidRPr="00D31A60">
        <w:rPr>
          <w:rFonts w:ascii="Times New Roman" w:eastAsia="Times New Roman" w:hAnsi="Times New Roman"/>
          <w:sz w:val="24"/>
          <w:szCs w:val="24"/>
          <w:lang w:eastAsia="ru-RU"/>
        </w:rPr>
        <w:t xml:space="preserve">, размещаемых в периодических печатных изданиях, </w:t>
      </w:r>
      <w:r w:rsidRPr="00D31A60">
        <w:rPr>
          <w:rFonts w:ascii="Times New Roman" w:eastAsia="Times New Roman" w:hAnsi="Times New Roman"/>
          <w:b/>
          <w:bCs/>
          <w:sz w:val="24"/>
          <w:szCs w:val="24"/>
          <w:lang w:eastAsia="ru-RU"/>
        </w:rPr>
        <w:t>должна</w:t>
      </w:r>
      <w:r w:rsidRPr="00D31A60">
        <w:rPr>
          <w:rFonts w:ascii="Times New Roman" w:eastAsia="Times New Roman" w:hAnsi="Times New Roman"/>
          <w:sz w:val="24"/>
          <w:szCs w:val="24"/>
          <w:lang w:eastAsia="ru-RU"/>
        </w:rPr>
        <w:t xml:space="preserve"> помещаться </w:t>
      </w:r>
      <w:r w:rsidRPr="00D31A60">
        <w:rPr>
          <w:rFonts w:ascii="Times New Roman" w:eastAsia="Times New Roman" w:hAnsi="Times New Roman"/>
          <w:b/>
          <w:bCs/>
          <w:sz w:val="24"/>
          <w:szCs w:val="24"/>
          <w:lang w:eastAsia="ru-RU"/>
        </w:rPr>
        <w:t>информация</w:t>
      </w:r>
      <w:r w:rsidRPr="00D31A60">
        <w:rPr>
          <w:rFonts w:ascii="Times New Roman" w:eastAsia="Times New Roman" w:hAnsi="Times New Roman"/>
          <w:sz w:val="24"/>
          <w:szCs w:val="24"/>
          <w:lang w:eastAsia="ru-RU"/>
        </w:rPr>
        <w:t xml:space="preserve"> о том, </w:t>
      </w:r>
      <w:r w:rsidRPr="00D31A60">
        <w:rPr>
          <w:rFonts w:ascii="Times New Roman" w:eastAsia="Times New Roman" w:hAnsi="Times New Roman"/>
          <w:b/>
          <w:bCs/>
          <w:sz w:val="24"/>
          <w:szCs w:val="24"/>
          <w:lang w:eastAsia="ru-RU"/>
        </w:rPr>
        <w:t>за счет средств избирательного фонда</w:t>
      </w:r>
      <w:r w:rsidRPr="00D31A60">
        <w:rPr>
          <w:rFonts w:ascii="Times New Roman" w:eastAsia="Times New Roman" w:hAnsi="Times New Roman"/>
          <w:sz w:val="24"/>
          <w:szCs w:val="24"/>
          <w:lang w:eastAsia="ru-RU"/>
        </w:rPr>
        <w:t xml:space="preserve"> какого кандидата, избирательного объединения, фонда референдума какой группы, обладающей правом на проведение агитации по вопросам референдума, </w:t>
      </w:r>
      <w:r w:rsidRPr="00D31A60">
        <w:rPr>
          <w:rFonts w:ascii="Times New Roman" w:eastAsia="Times New Roman" w:hAnsi="Times New Roman"/>
          <w:b/>
          <w:bCs/>
          <w:sz w:val="24"/>
          <w:szCs w:val="24"/>
          <w:lang w:eastAsia="ru-RU"/>
        </w:rPr>
        <w:t>была произведена оплата соответствующей публикации</w:t>
      </w:r>
      <w:r w:rsidRPr="00D31A60">
        <w:rPr>
          <w:rFonts w:ascii="Times New Roman" w:eastAsia="Times New Roman" w:hAnsi="Times New Roman"/>
          <w:sz w:val="24"/>
          <w:szCs w:val="24"/>
          <w:lang w:eastAsia="ru-RU"/>
        </w:rPr>
        <w:t xml:space="preserve">. </w:t>
      </w:r>
      <w:r w:rsidRPr="00D31A60">
        <w:rPr>
          <w:rFonts w:ascii="Times New Roman" w:eastAsia="Times New Roman" w:hAnsi="Times New Roman"/>
          <w:b/>
          <w:bCs/>
          <w:sz w:val="24"/>
          <w:szCs w:val="24"/>
          <w:lang w:eastAsia="ru-RU"/>
        </w:rPr>
        <w:t>Если</w:t>
      </w:r>
      <w:r w:rsidRPr="00D31A60">
        <w:rPr>
          <w:rFonts w:ascii="Times New Roman" w:eastAsia="Times New Roman" w:hAnsi="Times New Roman"/>
          <w:sz w:val="24"/>
          <w:szCs w:val="24"/>
          <w:lang w:eastAsia="ru-RU"/>
        </w:rPr>
        <w:t xml:space="preserve"> агитационные </w:t>
      </w:r>
      <w:r w:rsidRPr="00D31A60">
        <w:rPr>
          <w:rFonts w:ascii="Times New Roman" w:eastAsia="Times New Roman" w:hAnsi="Times New Roman"/>
          <w:b/>
          <w:bCs/>
          <w:sz w:val="24"/>
          <w:szCs w:val="24"/>
          <w:lang w:eastAsia="ru-RU"/>
        </w:rPr>
        <w:t>материалы</w:t>
      </w:r>
      <w:r w:rsidRPr="00D31A60">
        <w:rPr>
          <w:rFonts w:ascii="Times New Roman" w:eastAsia="Times New Roman" w:hAnsi="Times New Roman"/>
          <w:sz w:val="24"/>
          <w:szCs w:val="24"/>
          <w:lang w:eastAsia="ru-RU"/>
        </w:rPr>
        <w:t xml:space="preserve"> были </w:t>
      </w:r>
      <w:r w:rsidRPr="00D31A60">
        <w:rPr>
          <w:rFonts w:ascii="Times New Roman" w:eastAsia="Times New Roman" w:hAnsi="Times New Roman"/>
          <w:b/>
          <w:bCs/>
          <w:sz w:val="24"/>
          <w:szCs w:val="24"/>
          <w:lang w:eastAsia="ru-RU"/>
        </w:rPr>
        <w:t>опубликованы безвозмездно</w:t>
      </w:r>
      <w:r w:rsidRPr="00D31A60">
        <w:rPr>
          <w:rFonts w:ascii="Times New Roman" w:eastAsia="Times New Roman" w:hAnsi="Times New Roman"/>
          <w:sz w:val="24"/>
          <w:szCs w:val="24"/>
          <w:lang w:eastAsia="ru-RU"/>
        </w:rPr>
        <w:t xml:space="preserve">, </w:t>
      </w:r>
      <w:r w:rsidRPr="00D31A60">
        <w:rPr>
          <w:rFonts w:ascii="Times New Roman" w:eastAsia="Times New Roman" w:hAnsi="Times New Roman"/>
          <w:b/>
          <w:bCs/>
          <w:sz w:val="24"/>
          <w:szCs w:val="24"/>
          <w:lang w:eastAsia="ru-RU"/>
        </w:rPr>
        <w:t>информация об этом должна содержаться в публикации с указанием на то, кто разместил эту публикацию</w:t>
      </w:r>
      <w:r w:rsidRPr="00D31A60">
        <w:rPr>
          <w:rFonts w:ascii="Times New Roman" w:eastAsia="Times New Roman" w:hAnsi="Times New Roman"/>
          <w:sz w:val="24"/>
          <w:szCs w:val="24"/>
          <w:lang w:eastAsia="ru-RU"/>
        </w:rPr>
        <w:t>. Ответственность за выполнение данного требования несет редакция периодического печатного издания.</w:t>
      </w:r>
    </w:p>
    <w:p w14:paraId="15D44363" w14:textId="77777777" w:rsidR="00D31A60" w:rsidRPr="00D31A60" w:rsidRDefault="00D31A60" w:rsidP="00D31A60">
      <w:pPr>
        <w:widowControl w:val="0"/>
        <w:autoSpaceDE w:val="0"/>
        <w:autoSpaceDN w:val="0"/>
        <w:adjustRightInd w:val="0"/>
        <w:spacing w:before="240"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 xml:space="preserve">7. </w:t>
      </w:r>
      <w:r w:rsidRPr="00D31A60">
        <w:rPr>
          <w:rFonts w:ascii="Times New Roman" w:eastAsia="Times New Roman" w:hAnsi="Times New Roman"/>
          <w:b/>
          <w:bCs/>
          <w:sz w:val="24"/>
          <w:szCs w:val="24"/>
          <w:lang w:eastAsia="ru-RU"/>
        </w:rPr>
        <w:t>Редакции</w:t>
      </w:r>
      <w:r w:rsidRPr="00D31A60">
        <w:rPr>
          <w:rFonts w:ascii="Times New Roman" w:eastAsia="Times New Roman" w:hAnsi="Times New Roman"/>
          <w:sz w:val="24"/>
          <w:szCs w:val="24"/>
          <w:lang w:eastAsia="ru-RU"/>
        </w:rPr>
        <w:t xml:space="preserve"> периодических печатных </w:t>
      </w:r>
      <w:r w:rsidRPr="00D31A60">
        <w:rPr>
          <w:rFonts w:ascii="Times New Roman" w:eastAsia="Times New Roman" w:hAnsi="Times New Roman"/>
          <w:b/>
          <w:bCs/>
          <w:sz w:val="24"/>
          <w:szCs w:val="24"/>
          <w:lang w:eastAsia="ru-RU"/>
        </w:rPr>
        <w:t>изданий</w:t>
      </w:r>
      <w:r w:rsidRPr="00D31A60">
        <w:rPr>
          <w:rFonts w:ascii="Times New Roman" w:eastAsia="Times New Roman" w:hAnsi="Times New Roman"/>
          <w:sz w:val="24"/>
          <w:szCs w:val="24"/>
          <w:lang w:eastAsia="ru-RU"/>
        </w:rPr>
        <w:t xml:space="preserve">, </w:t>
      </w:r>
      <w:r w:rsidRPr="00D31A60">
        <w:rPr>
          <w:rFonts w:ascii="Times New Roman" w:eastAsia="Times New Roman" w:hAnsi="Times New Roman"/>
          <w:b/>
          <w:bCs/>
          <w:sz w:val="24"/>
          <w:szCs w:val="24"/>
          <w:lang w:eastAsia="ru-RU"/>
        </w:rPr>
        <w:t>публикующих агитационные материалы</w:t>
      </w:r>
      <w:r w:rsidRPr="00D31A60">
        <w:rPr>
          <w:rFonts w:ascii="Times New Roman" w:eastAsia="Times New Roman" w:hAnsi="Times New Roman"/>
          <w:sz w:val="24"/>
          <w:szCs w:val="24"/>
          <w:lang w:eastAsia="ru-RU"/>
        </w:rPr>
        <w:t xml:space="preserve">, </w:t>
      </w:r>
      <w:r w:rsidRPr="00D31A60">
        <w:rPr>
          <w:rFonts w:ascii="Times New Roman" w:eastAsia="Times New Roman" w:hAnsi="Times New Roman"/>
          <w:b/>
          <w:bCs/>
          <w:sz w:val="24"/>
          <w:szCs w:val="24"/>
          <w:lang w:eastAsia="ru-RU"/>
        </w:rPr>
        <w:t>за исключением учрежденных кандидатами</w:t>
      </w:r>
      <w:r w:rsidRPr="00D31A60">
        <w:rPr>
          <w:rFonts w:ascii="Times New Roman" w:eastAsia="Times New Roman" w:hAnsi="Times New Roman"/>
          <w:sz w:val="24"/>
          <w:szCs w:val="24"/>
          <w:lang w:eastAsia="ru-RU"/>
        </w:rPr>
        <w:t xml:space="preserve">, избирательными объединениями, </w:t>
      </w:r>
      <w:r w:rsidRPr="00D31A60">
        <w:rPr>
          <w:rFonts w:ascii="Times New Roman" w:eastAsia="Times New Roman" w:hAnsi="Times New Roman"/>
          <w:b/>
          <w:bCs/>
          <w:sz w:val="24"/>
          <w:szCs w:val="24"/>
          <w:lang w:eastAsia="ru-RU"/>
        </w:rPr>
        <w:t>не вправе отдавать предпочтение какому-либо кандидату</w:t>
      </w:r>
      <w:r w:rsidRPr="00D31A60">
        <w:rPr>
          <w:rFonts w:ascii="Times New Roman" w:eastAsia="Times New Roman" w:hAnsi="Times New Roman"/>
          <w:sz w:val="24"/>
          <w:szCs w:val="24"/>
          <w:lang w:eastAsia="ru-RU"/>
        </w:rPr>
        <w:t xml:space="preserve">, избирательному объединению, инициативной группе по проведению референдума, иной группе участников референдума </w:t>
      </w:r>
      <w:r w:rsidRPr="00D31A60">
        <w:rPr>
          <w:rFonts w:ascii="Times New Roman" w:eastAsia="Times New Roman" w:hAnsi="Times New Roman"/>
          <w:b/>
          <w:bCs/>
          <w:sz w:val="24"/>
          <w:szCs w:val="24"/>
          <w:lang w:eastAsia="ru-RU"/>
        </w:rPr>
        <w:t>путем изменения тиража и периодичности выхода периодических печатных изданий</w:t>
      </w:r>
      <w:r w:rsidRPr="00D31A60">
        <w:rPr>
          <w:rFonts w:ascii="Times New Roman" w:eastAsia="Times New Roman" w:hAnsi="Times New Roman"/>
          <w:sz w:val="24"/>
          <w:szCs w:val="24"/>
          <w:lang w:eastAsia="ru-RU"/>
        </w:rPr>
        <w:t>.</w:t>
      </w:r>
    </w:p>
    <w:p w14:paraId="0B29F653" w14:textId="77777777" w:rsidR="00D31A60" w:rsidRPr="00D31A60" w:rsidRDefault="00D31A60" w:rsidP="00D31A60">
      <w:pPr>
        <w:widowControl w:val="0"/>
        <w:autoSpaceDE w:val="0"/>
        <w:autoSpaceDN w:val="0"/>
        <w:adjustRightInd w:val="0"/>
        <w:spacing w:before="240"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8. Иные условия и порядок проведения предвыборной агитации, агитации по вопросам референдума в периодических печатных изданиях регулируются законом.</w:t>
      </w:r>
    </w:p>
    <w:p w14:paraId="63DB7AF5" w14:textId="77777777" w:rsidR="00D31A60" w:rsidRPr="00D31A60" w:rsidRDefault="00D31A60" w:rsidP="00D31A60">
      <w:pPr>
        <w:widowControl w:val="0"/>
        <w:autoSpaceDE w:val="0"/>
        <w:autoSpaceDN w:val="0"/>
        <w:adjustRightInd w:val="0"/>
        <w:spacing w:after="0" w:line="240" w:lineRule="auto"/>
        <w:rPr>
          <w:rFonts w:ascii="Times New Roman" w:eastAsia="Times New Roman" w:hAnsi="Times New Roman"/>
          <w:sz w:val="24"/>
          <w:szCs w:val="24"/>
          <w:lang w:eastAsia="ru-RU"/>
        </w:rPr>
      </w:pPr>
    </w:p>
    <w:p w14:paraId="7608FAAB" w14:textId="77777777" w:rsidR="00D31A60" w:rsidRPr="00D31A60" w:rsidRDefault="00D31A60" w:rsidP="00D31A60">
      <w:pPr>
        <w:widowControl w:val="0"/>
        <w:autoSpaceDE w:val="0"/>
        <w:autoSpaceDN w:val="0"/>
        <w:adjustRightInd w:val="0"/>
        <w:spacing w:after="0" w:line="240" w:lineRule="auto"/>
        <w:ind w:firstLine="540"/>
        <w:jc w:val="both"/>
        <w:outlineLvl w:val="2"/>
        <w:rPr>
          <w:rFonts w:ascii="Arial" w:eastAsia="Times New Roman" w:hAnsi="Arial" w:cs="Arial"/>
          <w:b/>
          <w:bCs/>
          <w:sz w:val="24"/>
          <w:szCs w:val="24"/>
          <w:lang w:eastAsia="ru-RU"/>
        </w:rPr>
      </w:pPr>
      <w:r w:rsidRPr="00D31A60">
        <w:rPr>
          <w:rFonts w:ascii="Arial" w:eastAsia="Times New Roman" w:hAnsi="Arial" w:cs="Arial"/>
          <w:b/>
          <w:bCs/>
          <w:sz w:val="24"/>
          <w:szCs w:val="24"/>
          <w:lang w:eastAsia="ru-RU"/>
        </w:rPr>
        <w:t>Статья 53. Условия проведения предвыборной агитации, агитации по вопросам референдума посредством агитационных публичных мероприятий</w:t>
      </w:r>
    </w:p>
    <w:p w14:paraId="51856104"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p>
    <w:p w14:paraId="04E7A9B4"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1. Государственные органы, органы местного самоуправления обязаны оказывать содействие зарегистрированным кандидатам, избирательным объединениям, инициативной группе по проведению референдума и иным группам участников референдума в организации и проведении агитационных публичных мероприятий.</w:t>
      </w:r>
    </w:p>
    <w:p w14:paraId="46660A4C" w14:textId="77777777" w:rsidR="00D31A60" w:rsidRPr="00D31A60" w:rsidRDefault="00D31A60" w:rsidP="00D31A60">
      <w:pPr>
        <w:widowControl w:val="0"/>
        <w:autoSpaceDE w:val="0"/>
        <w:autoSpaceDN w:val="0"/>
        <w:adjustRightInd w:val="0"/>
        <w:spacing w:before="240"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2. Уведомления организаторов митингов, демонстраций, шествий и пикетирований подаются и рассматриваются в порядке, установленном законодательством Российской Федерации.</w:t>
      </w:r>
    </w:p>
    <w:p w14:paraId="53A5F062" w14:textId="77777777" w:rsidR="00D31A60" w:rsidRPr="00D31A60" w:rsidRDefault="00D31A60" w:rsidP="00D31A60">
      <w:pPr>
        <w:widowControl w:val="0"/>
        <w:autoSpaceDE w:val="0"/>
        <w:autoSpaceDN w:val="0"/>
        <w:adjustRightInd w:val="0"/>
        <w:spacing w:before="240" w:after="0" w:line="240" w:lineRule="auto"/>
        <w:ind w:firstLine="540"/>
        <w:jc w:val="both"/>
        <w:rPr>
          <w:rFonts w:ascii="Times New Roman" w:eastAsia="Times New Roman" w:hAnsi="Times New Roman"/>
          <w:sz w:val="24"/>
          <w:szCs w:val="24"/>
          <w:lang w:eastAsia="ru-RU"/>
        </w:rPr>
      </w:pPr>
      <w:bookmarkStart w:id="30" w:name="Par1780"/>
      <w:bookmarkEnd w:id="30"/>
      <w:r w:rsidRPr="00D31A60">
        <w:rPr>
          <w:rFonts w:ascii="Times New Roman" w:eastAsia="Times New Roman" w:hAnsi="Times New Roman"/>
          <w:sz w:val="24"/>
          <w:szCs w:val="24"/>
          <w:lang w:eastAsia="ru-RU"/>
        </w:rPr>
        <w:lastRenderedPageBreak/>
        <w:t xml:space="preserve">3. </w:t>
      </w:r>
      <w:r w:rsidRPr="00D31A60">
        <w:rPr>
          <w:rFonts w:ascii="Times New Roman" w:eastAsia="Times New Roman" w:hAnsi="Times New Roman"/>
          <w:b/>
          <w:bCs/>
          <w:sz w:val="24"/>
          <w:szCs w:val="24"/>
          <w:lang w:eastAsia="ru-RU"/>
        </w:rPr>
        <w:t>По заявке</w:t>
      </w:r>
      <w:r w:rsidRPr="00D31A60">
        <w:rPr>
          <w:rFonts w:ascii="Times New Roman" w:eastAsia="Times New Roman" w:hAnsi="Times New Roman"/>
          <w:sz w:val="24"/>
          <w:szCs w:val="24"/>
          <w:lang w:eastAsia="ru-RU"/>
        </w:rPr>
        <w:t xml:space="preserve"> зарегистрированного кандидата, избирательного объединения, зарегистрировавшего список кандидатов, инициативной группы по проведению референдума, иной группы участников референдума </w:t>
      </w:r>
      <w:r w:rsidRPr="00D31A60">
        <w:rPr>
          <w:rFonts w:ascii="Times New Roman" w:eastAsia="Times New Roman" w:hAnsi="Times New Roman"/>
          <w:b/>
          <w:bCs/>
          <w:sz w:val="24"/>
          <w:szCs w:val="24"/>
          <w:lang w:eastAsia="ru-RU"/>
        </w:rPr>
        <w:t>помещение, пригодное для проведения агитационных публичных мероприятий в форме собраний и находящееся в государственной или муниципальной собственности, безвозмездно предоставляется</w:t>
      </w:r>
      <w:r w:rsidRPr="00D31A60">
        <w:rPr>
          <w:rFonts w:ascii="Times New Roman" w:eastAsia="Times New Roman" w:hAnsi="Times New Roman"/>
          <w:sz w:val="24"/>
          <w:szCs w:val="24"/>
          <w:lang w:eastAsia="ru-RU"/>
        </w:rPr>
        <w:t xml:space="preserve"> собственником, владельцем помещения на время, установленное определяемой законом комиссией, зарегистрированному кандидату, его доверенным лицам, представителям избирательного объединения для встреч с избирателями, а представителям инициативной группы по проведению референдума и иной группы участников референдума - с участниками референдума. </w:t>
      </w:r>
      <w:r w:rsidRPr="00D31A60">
        <w:rPr>
          <w:rFonts w:ascii="Times New Roman" w:eastAsia="Times New Roman" w:hAnsi="Times New Roman"/>
          <w:b/>
          <w:bCs/>
          <w:sz w:val="24"/>
          <w:szCs w:val="24"/>
          <w:lang w:eastAsia="ru-RU"/>
        </w:rPr>
        <w:t>При этом комиссия обязана обеспечить равные условия проведения указанных мероприятий</w:t>
      </w:r>
      <w:r w:rsidRPr="00D31A60">
        <w:rPr>
          <w:rFonts w:ascii="Times New Roman" w:eastAsia="Times New Roman" w:hAnsi="Times New Roman"/>
          <w:sz w:val="24"/>
          <w:szCs w:val="24"/>
          <w:lang w:eastAsia="ru-RU"/>
        </w:rPr>
        <w:t xml:space="preserve"> для зарегистрированных кандидатов и избирательных объединений, зарегистрировавших списки кандидатов, для инициативной группы по проведению референдума и иных групп участников референдума.</w:t>
      </w:r>
    </w:p>
    <w:p w14:paraId="2003B339" w14:textId="77777777" w:rsidR="00D31A60" w:rsidRPr="00D31A60" w:rsidRDefault="00D31A60" w:rsidP="00D31A60">
      <w:pPr>
        <w:widowControl w:val="0"/>
        <w:autoSpaceDE w:val="0"/>
        <w:autoSpaceDN w:val="0"/>
        <w:adjustRightInd w:val="0"/>
        <w:spacing w:before="240" w:after="0" w:line="240" w:lineRule="auto"/>
        <w:ind w:firstLine="540"/>
        <w:jc w:val="both"/>
        <w:rPr>
          <w:rFonts w:ascii="Times New Roman" w:eastAsia="Times New Roman" w:hAnsi="Times New Roman"/>
          <w:sz w:val="24"/>
          <w:szCs w:val="24"/>
          <w:lang w:eastAsia="ru-RU"/>
        </w:rPr>
      </w:pPr>
      <w:bookmarkStart w:id="31" w:name="Par1781"/>
      <w:bookmarkEnd w:id="31"/>
      <w:r w:rsidRPr="00D31A60">
        <w:rPr>
          <w:rFonts w:ascii="Times New Roman" w:eastAsia="Times New Roman" w:hAnsi="Times New Roman"/>
          <w:sz w:val="24"/>
          <w:szCs w:val="24"/>
          <w:lang w:eastAsia="ru-RU"/>
        </w:rPr>
        <w:t xml:space="preserve">4. </w:t>
      </w:r>
      <w:r w:rsidRPr="00D31A60">
        <w:rPr>
          <w:rFonts w:ascii="Times New Roman" w:eastAsia="Times New Roman" w:hAnsi="Times New Roman"/>
          <w:b/>
          <w:bCs/>
          <w:sz w:val="24"/>
          <w:szCs w:val="24"/>
          <w:lang w:eastAsia="ru-RU"/>
        </w:rPr>
        <w:t>Если указанное в пункте 3 настоящей статьи помещение</w:t>
      </w:r>
      <w:r w:rsidRPr="00D31A60">
        <w:rPr>
          <w:rFonts w:ascii="Times New Roman" w:eastAsia="Times New Roman" w:hAnsi="Times New Roman"/>
          <w:sz w:val="24"/>
          <w:szCs w:val="24"/>
          <w:lang w:eastAsia="ru-RU"/>
        </w:rPr>
        <w:t xml:space="preserve">, а </w:t>
      </w:r>
      <w:r w:rsidRPr="00D31A60">
        <w:rPr>
          <w:rFonts w:ascii="Times New Roman" w:eastAsia="Times New Roman" w:hAnsi="Times New Roman"/>
          <w:b/>
          <w:bCs/>
          <w:sz w:val="24"/>
          <w:szCs w:val="24"/>
          <w:lang w:eastAsia="ru-RU"/>
        </w:rPr>
        <w:t>равно помещение</w:t>
      </w:r>
      <w:r w:rsidRPr="00D31A60">
        <w:rPr>
          <w:rFonts w:ascii="Times New Roman" w:eastAsia="Times New Roman" w:hAnsi="Times New Roman"/>
          <w:sz w:val="24"/>
          <w:szCs w:val="24"/>
          <w:lang w:eastAsia="ru-RU"/>
        </w:rPr>
        <w:t xml:space="preserve">, находящееся в собственности </w:t>
      </w:r>
      <w:r w:rsidRPr="00D31A60">
        <w:rPr>
          <w:rFonts w:ascii="Times New Roman" w:eastAsia="Times New Roman" w:hAnsi="Times New Roman"/>
          <w:b/>
          <w:bCs/>
          <w:sz w:val="24"/>
          <w:szCs w:val="24"/>
          <w:lang w:eastAsia="ru-RU"/>
        </w:rPr>
        <w:t>организации</w:t>
      </w:r>
      <w:r w:rsidRPr="00D31A60">
        <w:rPr>
          <w:rFonts w:ascii="Times New Roman" w:eastAsia="Times New Roman" w:hAnsi="Times New Roman"/>
          <w:sz w:val="24"/>
          <w:szCs w:val="24"/>
          <w:lang w:eastAsia="ru-RU"/>
        </w:rPr>
        <w:t xml:space="preserve">, </w:t>
      </w:r>
      <w:r w:rsidRPr="00D31A60">
        <w:rPr>
          <w:rFonts w:ascii="Times New Roman" w:eastAsia="Times New Roman" w:hAnsi="Times New Roman"/>
          <w:b/>
          <w:bCs/>
          <w:sz w:val="24"/>
          <w:szCs w:val="24"/>
          <w:lang w:eastAsia="ru-RU"/>
        </w:rPr>
        <w:t>имеющей</w:t>
      </w:r>
      <w:r w:rsidRPr="00D31A60">
        <w:rPr>
          <w:rFonts w:ascii="Times New Roman" w:eastAsia="Times New Roman" w:hAnsi="Times New Roman"/>
          <w:sz w:val="24"/>
          <w:szCs w:val="24"/>
          <w:lang w:eastAsia="ru-RU"/>
        </w:rPr>
        <w:t xml:space="preserve"> на день официального опубликования (публикации) решения о назначении выборов, официального опубликования решения о назначении референдума </w:t>
      </w:r>
      <w:r w:rsidRPr="00D31A60">
        <w:rPr>
          <w:rFonts w:ascii="Times New Roman" w:eastAsia="Times New Roman" w:hAnsi="Times New Roman"/>
          <w:b/>
          <w:bCs/>
          <w:sz w:val="24"/>
          <w:szCs w:val="24"/>
          <w:lang w:eastAsia="ru-RU"/>
        </w:rPr>
        <w:t>в своем уставном</w:t>
      </w:r>
      <w:r w:rsidRPr="00D31A60">
        <w:rPr>
          <w:rFonts w:ascii="Times New Roman" w:eastAsia="Times New Roman" w:hAnsi="Times New Roman"/>
          <w:sz w:val="24"/>
          <w:szCs w:val="24"/>
          <w:lang w:eastAsia="ru-RU"/>
        </w:rPr>
        <w:t xml:space="preserve"> (складочном) </w:t>
      </w:r>
      <w:r w:rsidRPr="00D31A60">
        <w:rPr>
          <w:rFonts w:ascii="Times New Roman" w:eastAsia="Times New Roman" w:hAnsi="Times New Roman"/>
          <w:b/>
          <w:bCs/>
          <w:sz w:val="24"/>
          <w:szCs w:val="24"/>
          <w:lang w:eastAsia="ru-RU"/>
        </w:rPr>
        <w:t>капитале</w:t>
      </w:r>
      <w:r w:rsidRPr="00D31A60">
        <w:rPr>
          <w:rFonts w:ascii="Times New Roman" w:eastAsia="Times New Roman" w:hAnsi="Times New Roman"/>
          <w:sz w:val="24"/>
          <w:szCs w:val="24"/>
          <w:lang w:eastAsia="ru-RU"/>
        </w:rPr>
        <w:t xml:space="preserve"> </w:t>
      </w:r>
      <w:r w:rsidRPr="00D31A60">
        <w:rPr>
          <w:rFonts w:ascii="Times New Roman" w:eastAsia="Times New Roman" w:hAnsi="Times New Roman"/>
          <w:b/>
          <w:bCs/>
          <w:sz w:val="24"/>
          <w:szCs w:val="24"/>
          <w:lang w:eastAsia="ru-RU"/>
        </w:rPr>
        <w:t>долю</w:t>
      </w:r>
      <w:r w:rsidRPr="00D31A60">
        <w:rPr>
          <w:rFonts w:ascii="Times New Roman" w:eastAsia="Times New Roman" w:hAnsi="Times New Roman"/>
          <w:sz w:val="24"/>
          <w:szCs w:val="24"/>
          <w:lang w:eastAsia="ru-RU"/>
        </w:rPr>
        <w:t xml:space="preserve"> (вклад) </w:t>
      </w:r>
      <w:r w:rsidRPr="00D31A60">
        <w:rPr>
          <w:rFonts w:ascii="Times New Roman" w:eastAsia="Times New Roman" w:hAnsi="Times New Roman"/>
          <w:b/>
          <w:bCs/>
          <w:sz w:val="24"/>
          <w:szCs w:val="24"/>
          <w:lang w:eastAsia="ru-RU"/>
        </w:rPr>
        <w:t>Российской Федерации, субъектов Российской Федерации и (или) муниципальных образований</w:t>
      </w:r>
      <w:r w:rsidRPr="00D31A60">
        <w:rPr>
          <w:rFonts w:ascii="Times New Roman" w:eastAsia="Times New Roman" w:hAnsi="Times New Roman"/>
          <w:sz w:val="24"/>
          <w:szCs w:val="24"/>
          <w:lang w:eastAsia="ru-RU"/>
        </w:rPr>
        <w:t xml:space="preserve">, превышающую (превышающий) </w:t>
      </w:r>
      <w:r w:rsidRPr="00D31A60">
        <w:rPr>
          <w:rFonts w:ascii="Times New Roman" w:eastAsia="Times New Roman" w:hAnsi="Times New Roman"/>
          <w:b/>
          <w:bCs/>
          <w:sz w:val="24"/>
          <w:szCs w:val="24"/>
          <w:lang w:eastAsia="ru-RU"/>
        </w:rPr>
        <w:t>30 процентов</w:t>
      </w:r>
      <w:r w:rsidRPr="00D31A60">
        <w:rPr>
          <w:rFonts w:ascii="Times New Roman" w:eastAsia="Times New Roman" w:hAnsi="Times New Roman"/>
          <w:sz w:val="24"/>
          <w:szCs w:val="24"/>
          <w:lang w:eastAsia="ru-RU"/>
        </w:rPr>
        <w:t xml:space="preserve">, </w:t>
      </w:r>
      <w:r w:rsidRPr="00D31A60">
        <w:rPr>
          <w:rFonts w:ascii="Times New Roman" w:eastAsia="Times New Roman" w:hAnsi="Times New Roman"/>
          <w:b/>
          <w:bCs/>
          <w:sz w:val="24"/>
          <w:szCs w:val="24"/>
          <w:lang w:eastAsia="ru-RU"/>
        </w:rPr>
        <w:t>было предоставлено одному</w:t>
      </w:r>
      <w:r w:rsidRPr="00D31A60">
        <w:rPr>
          <w:rFonts w:ascii="Times New Roman" w:eastAsia="Times New Roman" w:hAnsi="Times New Roman"/>
          <w:sz w:val="24"/>
          <w:szCs w:val="24"/>
          <w:lang w:eastAsia="ru-RU"/>
        </w:rPr>
        <w:t xml:space="preserve"> зарегистрированному </w:t>
      </w:r>
      <w:r w:rsidRPr="00D31A60">
        <w:rPr>
          <w:rFonts w:ascii="Times New Roman" w:eastAsia="Times New Roman" w:hAnsi="Times New Roman"/>
          <w:b/>
          <w:bCs/>
          <w:sz w:val="24"/>
          <w:szCs w:val="24"/>
          <w:lang w:eastAsia="ru-RU"/>
        </w:rPr>
        <w:t>кандидату</w:t>
      </w:r>
      <w:r w:rsidRPr="00D31A60">
        <w:rPr>
          <w:rFonts w:ascii="Times New Roman" w:eastAsia="Times New Roman" w:hAnsi="Times New Roman"/>
          <w:sz w:val="24"/>
          <w:szCs w:val="24"/>
          <w:lang w:eastAsia="ru-RU"/>
        </w:rPr>
        <w:t xml:space="preserve">, избирательному объединению, инициативной группе по проведению референдума (иной группе участников референдума), </w:t>
      </w:r>
      <w:r w:rsidRPr="00D31A60">
        <w:rPr>
          <w:rFonts w:ascii="Times New Roman" w:eastAsia="Times New Roman" w:hAnsi="Times New Roman"/>
          <w:b/>
          <w:bCs/>
          <w:sz w:val="24"/>
          <w:szCs w:val="24"/>
          <w:lang w:eastAsia="ru-RU"/>
        </w:rPr>
        <w:t>собственник</w:t>
      </w:r>
      <w:r w:rsidRPr="00D31A60">
        <w:rPr>
          <w:rFonts w:ascii="Times New Roman" w:eastAsia="Times New Roman" w:hAnsi="Times New Roman"/>
          <w:sz w:val="24"/>
          <w:szCs w:val="24"/>
          <w:lang w:eastAsia="ru-RU"/>
        </w:rPr>
        <w:t xml:space="preserve">, владелец помещения </w:t>
      </w:r>
      <w:r w:rsidRPr="00D31A60">
        <w:rPr>
          <w:rFonts w:ascii="Times New Roman" w:eastAsia="Times New Roman" w:hAnsi="Times New Roman"/>
          <w:b/>
          <w:bCs/>
          <w:sz w:val="24"/>
          <w:szCs w:val="24"/>
          <w:lang w:eastAsia="ru-RU"/>
        </w:rPr>
        <w:t>не вправе отказать другому</w:t>
      </w:r>
      <w:r w:rsidRPr="00D31A60">
        <w:rPr>
          <w:rFonts w:ascii="Times New Roman" w:eastAsia="Times New Roman" w:hAnsi="Times New Roman"/>
          <w:sz w:val="24"/>
          <w:szCs w:val="24"/>
          <w:lang w:eastAsia="ru-RU"/>
        </w:rPr>
        <w:t xml:space="preserve"> зарегистрированному кандидату, избирательному объединению, иной группе участников референдума (инициативной группе по проведению референдума) </w:t>
      </w:r>
      <w:r w:rsidRPr="00D31A60">
        <w:rPr>
          <w:rFonts w:ascii="Times New Roman" w:eastAsia="Times New Roman" w:hAnsi="Times New Roman"/>
          <w:b/>
          <w:bCs/>
          <w:sz w:val="24"/>
          <w:szCs w:val="24"/>
          <w:lang w:eastAsia="ru-RU"/>
        </w:rPr>
        <w:t>в предоставлении помещения на таких же условиях в иное время в течение агитационного периода</w:t>
      </w:r>
      <w:r w:rsidRPr="00D31A60">
        <w:rPr>
          <w:rFonts w:ascii="Times New Roman" w:eastAsia="Times New Roman" w:hAnsi="Times New Roman"/>
          <w:sz w:val="24"/>
          <w:szCs w:val="24"/>
          <w:lang w:eastAsia="ru-RU"/>
        </w:rPr>
        <w:t xml:space="preserve">. </w:t>
      </w:r>
      <w:r w:rsidRPr="00D31A60">
        <w:rPr>
          <w:rFonts w:ascii="Times New Roman" w:eastAsia="Times New Roman" w:hAnsi="Times New Roman"/>
          <w:b/>
          <w:bCs/>
          <w:sz w:val="24"/>
          <w:szCs w:val="24"/>
          <w:lang w:eastAsia="ru-RU"/>
        </w:rPr>
        <w:t>В случае предоставления помещения</w:t>
      </w:r>
      <w:r w:rsidRPr="00D31A60">
        <w:rPr>
          <w:rFonts w:ascii="Times New Roman" w:eastAsia="Times New Roman" w:hAnsi="Times New Roman"/>
          <w:sz w:val="24"/>
          <w:szCs w:val="24"/>
          <w:lang w:eastAsia="ru-RU"/>
        </w:rPr>
        <w:t xml:space="preserve"> зарегистрированному кандидату, избирательному объединению, инициативной группе по проведению референдума (иной группе участников референдума) </w:t>
      </w:r>
      <w:r w:rsidRPr="00D31A60">
        <w:rPr>
          <w:rFonts w:ascii="Times New Roman" w:eastAsia="Times New Roman" w:hAnsi="Times New Roman"/>
          <w:b/>
          <w:bCs/>
          <w:sz w:val="24"/>
          <w:szCs w:val="24"/>
          <w:lang w:eastAsia="ru-RU"/>
        </w:rPr>
        <w:t>собственник</w:t>
      </w:r>
      <w:r w:rsidRPr="00D31A60">
        <w:rPr>
          <w:rFonts w:ascii="Times New Roman" w:eastAsia="Times New Roman" w:hAnsi="Times New Roman"/>
          <w:sz w:val="24"/>
          <w:szCs w:val="24"/>
          <w:lang w:eastAsia="ru-RU"/>
        </w:rPr>
        <w:t xml:space="preserve">, владелец </w:t>
      </w:r>
      <w:r w:rsidRPr="00D31A60">
        <w:rPr>
          <w:rFonts w:ascii="Times New Roman" w:eastAsia="Times New Roman" w:hAnsi="Times New Roman"/>
          <w:b/>
          <w:bCs/>
          <w:sz w:val="24"/>
          <w:szCs w:val="24"/>
          <w:lang w:eastAsia="ru-RU"/>
        </w:rPr>
        <w:t>помещения</w:t>
      </w:r>
      <w:r w:rsidRPr="00D31A60">
        <w:rPr>
          <w:rFonts w:ascii="Times New Roman" w:eastAsia="Times New Roman" w:hAnsi="Times New Roman"/>
          <w:sz w:val="24"/>
          <w:szCs w:val="24"/>
          <w:lang w:eastAsia="ru-RU"/>
        </w:rPr>
        <w:t xml:space="preserve"> </w:t>
      </w:r>
      <w:r w:rsidRPr="00D31A60">
        <w:rPr>
          <w:rFonts w:ascii="Times New Roman" w:eastAsia="Times New Roman" w:hAnsi="Times New Roman"/>
          <w:b/>
          <w:bCs/>
          <w:sz w:val="24"/>
          <w:szCs w:val="24"/>
          <w:lang w:eastAsia="ru-RU"/>
        </w:rPr>
        <w:t>не позднее дня, следующего за днем предоставления помещения, обязаны уведомить в письменной форме</w:t>
      </w:r>
      <w:r w:rsidRPr="00D31A60">
        <w:rPr>
          <w:rFonts w:ascii="Times New Roman" w:eastAsia="Times New Roman" w:hAnsi="Times New Roman"/>
          <w:sz w:val="24"/>
          <w:szCs w:val="24"/>
          <w:lang w:eastAsia="ru-RU"/>
        </w:rPr>
        <w:t xml:space="preserve"> определенную законом </w:t>
      </w:r>
      <w:r w:rsidRPr="00D31A60">
        <w:rPr>
          <w:rFonts w:ascii="Times New Roman" w:eastAsia="Times New Roman" w:hAnsi="Times New Roman"/>
          <w:b/>
          <w:bCs/>
          <w:sz w:val="24"/>
          <w:szCs w:val="24"/>
          <w:lang w:eastAsia="ru-RU"/>
        </w:rPr>
        <w:t>комиссию о факте предоставления помещения, об условиях, на которых оно было предоставлено, а также о том, когда это помещение может быть предоставлено в течение агитационного периода другим</w:t>
      </w:r>
      <w:r w:rsidRPr="00D31A60">
        <w:rPr>
          <w:rFonts w:ascii="Times New Roman" w:eastAsia="Times New Roman" w:hAnsi="Times New Roman"/>
          <w:sz w:val="24"/>
          <w:szCs w:val="24"/>
          <w:lang w:eastAsia="ru-RU"/>
        </w:rPr>
        <w:t xml:space="preserve"> зарегистрированным кандидатам, избирательным объединениям, иным группам участников референдума (инициативной группе по проведению референдума).</w:t>
      </w:r>
    </w:p>
    <w:p w14:paraId="48FF6075" w14:textId="77777777" w:rsidR="00D31A60" w:rsidRPr="00D31A60" w:rsidRDefault="00D31A60" w:rsidP="00D31A60">
      <w:pPr>
        <w:widowControl w:val="0"/>
        <w:autoSpaceDE w:val="0"/>
        <w:autoSpaceDN w:val="0"/>
        <w:adjustRightInd w:val="0"/>
        <w:spacing w:before="240"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 xml:space="preserve">4.1. </w:t>
      </w:r>
      <w:r w:rsidRPr="00D31A60">
        <w:rPr>
          <w:rFonts w:ascii="Times New Roman" w:eastAsia="Times New Roman" w:hAnsi="Times New Roman"/>
          <w:b/>
          <w:bCs/>
          <w:sz w:val="24"/>
          <w:szCs w:val="24"/>
          <w:lang w:eastAsia="ru-RU"/>
        </w:rPr>
        <w:t>Комиссия, получившая уведомление о факте предоставления помещения</w:t>
      </w:r>
      <w:r w:rsidRPr="00D31A60">
        <w:rPr>
          <w:rFonts w:ascii="Times New Roman" w:eastAsia="Times New Roman" w:hAnsi="Times New Roman"/>
          <w:sz w:val="24"/>
          <w:szCs w:val="24"/>
          <w:lang w:eastAsia="ru-RU"/>
        </w:rPr>
        <w:t xml:space="preserve"> зарегистрированному кандидату, избирательному объединению, инициативной группе по проведению референдума (иной группе участников референдума), </w:t>
      </w:r>
      <w:r w:rsidRPr="00D31A60">
        <w:rPr>
          <w:rFonts w:ascii="Times New Roman" w:eastAsia="Times New Roman" w:hAnsi="Times New Roman"/>
          <w:b/>
          <w:bCs/>
          <w:sz w:val="24"/>
          <w:szCs w:val="24"/>
          <w:lang w:eastAsia="ru-RU"/>
        </w:rPr>
        <w:t>в течение двух суток с момента получения уведомления обязана разместить содержащуюся в нем информацию в информационно-телекоммуникационной сети "Интернет" или иным способом довести ее до сведения других</w:t>
      </w:r>
      <w:r w:rsidRPr="00D31A60">
        <w:rPr>
          <w:rFonts w:ascii="Times New Roman" w:eastAsia="Times New Roman" w:hAnsi="Times New Roman"/>
          <w:sz w:val="24"/>
          <w:szCs w:val="24"/>
          <w:lang w:eastAsia="ru-RU"/>
        </w:rPr>
        <w:t xml:space="preserve"> зарегистрированных </w:t>
      </w:r>
      <w:r w:rsidRPr="00D31A60">
        <w:rPr>
          <w:rFonts w:ascii="Times New Roman" w:eastAsia="Times New Roman" w:hAnsi="Times New Roman"/>
          <w:b/>
          <w:bCs/>
          <w:sz w:val="24"/>
          <w:szCs w:val="24"/>
          <w:lang w:eastAsia="ru-RU"/>
        </w:rPr>
        <w:t>кандидатов</w:t>
      </w:r>
      <w:r w:rsidRPr="00D31A60">
        <w:rPr>
          <w:rFonts w:ascii="Times New Roman" w:eastAsia="Times New Roman" w:hAnsi="Times New Roman"/>
          <w:sz w:val="24"/>
          <w:szCs w:val="24"/>
          <w:lang w:eastAsia="ru-RU"/>
        </w:rPr>
        <w:t>, избирательных объединений, иных групп участников референдума (инициативной группы по проведению референдума).</w:t>
      </w:r>
    </w:p>
    <w:p w14:paraId="08243EAD" w14:textId="77777777" w:rsidR="00D31A60" w:rsidRPr="00D31A60" w:rsidRDefault="00D31A60" w:rsidP="00D31A60">
      <w:pPr>
        <w:widowControl w:val="0"/>
        <w:autoSpaceDE w:val="0"/>
        <w:autoSpaceDN w:val="0"/>
        <w:adjustRightInd w:val="0"/>
        <w:spacing w:before="240"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5. Заявки на выделение помещений, указанных в пунктах 3 и 4 настоящей статьи, для проведения встреч зарегистрированных кандидатов, их доверенных лиц, представителей избирательных объединений, зарегистрировавших списки кандидатов, с избирателями, а представителей инициативной группы по проведению референдума и иных групп участников референдума - с участниками референдума рассматриваются собственниками, владельцами этих помещений в течение трех дней со дня подачи указанных заявок.</w:t>
      </w:r>
    </w:p>
    <w:p w14:paraId="718521FA" w14:textId="77777777" w:rsidR="00D31A60" w:rsidRPr="00D31A60" w:rsidRDefault="00D31A60" w:rsidP="00D31A60">
      <w:pPr>
        <w:widowControl w:val="0"/>
        <w:autoSpaceDE w:val="0"/>
        <w:autoSpaceDN w:val="0"/>
        <w:adjustRightInd w:val="0"/>
        <w:spacing w:before="240"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 xml:space="preserve">6. </w:t>
      </w:r>
      <w:r w:rsidRPr="00D31A60">
        <w:rPr>
          <w:rFonts w:ascii="Times New Roman" w:eastAsia="Times New Roman" w:hAnsi="Times New Roman"/>
          <w:b/>
          <w:bCs/>
          <w:sz w:val="24"/>
          <w:szCs w:val="24"/>
          <w:lang w:eastAsia="ru-RU"/>
        </w:rPr>
        <w:t>Кандидаты</w:t>
      </w:r>
      <w:r w:rsidRPr="00D31A60">
        <w:rPr>
          <w:rFonts w:ascii="Times New Roman" w:eastAsia="Times New Roman" w:hAnsi="Times New Roman"/>
          <w:sz w:val="24"/>
          <w:szCs w:val="24"/>
          <w:lang w:eastAsia="ru-RU"/>
        </w:rPr>
        <w:t xml:space="preserve">, избирательные объединения, выдвинувшие списки кандидатов, </w:t>
      </w:r>
      <w:r w:rsidRPr="00D31A60">
        <w:rPr>
          <w:rFonts w:ascii="Times New Roman" w:eastAsia="Times New Roman" w:hAnsi="Times New Roman"/>
          <w:sz w:val="24"/>
          <w:szCs w:val="24"/>
          <w:lang w:eastAsia="ru-RU"/>
        </w:rPr>
        <w:lastRenderedPageBreak/>
        <w:t xml:space="preserve">инициативная группа по проведению референдума и иные группы участников референдума </w:t>
      </w:r>
      <w:r w:rsidRPr="00D31A60">
        <w:rPr>
          <w:rFonts w:ascii="Times New Roman" w:eastAsia="Times New Roman" w:hAnsi="Times New Roman"/>
          <w:b/>
          <w:bCs/>
          <w:sz w:val="24"/>
          <w:szCs w:val="24"/>
          <w:lang w:eastAsia="ru-RU"/>
        </w:rPr>
        <w:t>вправе арендовать на основе договора здания и помещения, принадлежащие гражданам и организациям независимо от формы собственности, для проведения агитационных публичных мероприятий</w:t>
      </w:r>
      <w:r w:rsidRPr="00D31A60">
        <w:rPr>
          <w:rFonts w:ascii="Times New Roman" w:eastAsia="Times New Roman" w:hAnsi="Times New Roman"/>
          <w:sz w:val="24"/>
          <w:szCs w:val="24"/>
          <w:lang w:eastAsia="ru-RU"/>
        </w:rPr>
        <w:t>.</w:t>
      </w:r>
    </w:p>
    <w:p w14:paraId="1B755754" w14:textId="77777777" w:rsidR="00D31A60" w:rsidRPr="00D31A60" w:rsidRDefault="00D31A60" w:rsidP="00D31A60">
      <w:pPr>
        <w:widowControl w:val="0"/>
        <w:autoSpaceDE w:val="0"/>
        <w:autoSpaceDN w:val="0"/>
        <w:adjustRightInd w:val="0"/>
        <w:spacing w:before="240"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 xml:space="preserve">7. Предвыборная </w:t>
      </w:r>
      <w:r w:rsidRPr="00D31A60">
        <w:rPr>
          <w:rFonts w:ascii="Times New Roman" w:eastAsia="Times New Roman" w:hAnsi="Times New Roman"/>
          <w:b/>
          <w:bCs/>
          <w:sz w:val="24"/>
          <w:szCs w:val="24"/>
          <w:lang w:eastAsia="ru-RU"/>
        </w:rPr>
        <w:t>агитация</w:t>
      </w:r>
      <w:r w:rsidRPr="00D31A60">
        <w:rPr>
          <w:rFonts w:ascii="Times New Roman" w:eastAsia="Times New Roman" w:hAnsi="Times New Roman"/>
          <w:sz w:val="24"/>
          <w:szCs w:val="24"/>
          <w:lang w:eastAsia="ru-RU"/>
        </w:rPr>
        <w:t xml:space="preserve">, агитация по вопросам референдума </w:t>
      </w:r>
      <w:r w:rsidRPr="00D31A60">
        <w:rPr>
          <w:rFonts w:ascii="Times New Roman" w:eastAsia="Times New Roman" w:hAnsi="Times New Roman"/>
          <w:b/>
          <w:bCs/>
          <w:sz w:val="24"/>
          <w:szCs w:val="24"/>
          <w:lang w:eastAsia="ru-RU"/>
        </w:rPr>
        <w:t>в расположении воинских частей, военных организаций и учреждений запрещаются</w:t>
      </w:r>
      <w:r w:rsidRPr="00D31A60">
        <w:rPr>
          <w:rFonts w:ascii="Times New Roman" w:eastAsia="Times New Roman" w:hAnsi="Times New Roman"/>
          <w:sz w:val="24"/>
          <w:szCs w:val="24"/>
          <w:lang w:eastAsia="ru-RU"/>
        </w:rPr>
        <w:t>, за исключением случая, когда единственное здание или помещение, пригодное для проведения агитационного публичного мероприятия в форме собрания, находится в расположении воинской части либо в военной организации или учреждении. Такое здание или помещение предоставляется командиром воинской части по запросу соответствующей комиссии для встреч зарегистрированных кандидатов, их доверенных лиц, представителей избирательных объединений, зарегистрировавших списки кандидатов, с избирателями из числа военнослужащих, а также для встреч представителей инициативной группы по проведению референдума и иных групп участников референдума с участниками референдума из числа военнослужащих. Организацию указанных встреч обеспечивает командир воинской части совместно с соответствующей комиссией, при этом все зарегистрированные кандидаты либо их доверенные лица, представители всех избирательных объединений, зарегистрировавших списки кандидатов, инициативной группы по проведению референдума и иных групп участников референдума оповещаются о месте и времени встречи не позднее чем за три дня до ее проведения.</w:t>
      </w:r>
    </w:p>
    <w:p w14:paraId="7FA3ED61" w14:textId="77777777" w:rsidR="00D31A60" w:rsidRPr="00D31A60" w:rsidRDefault="00D31A60" w:rsidP="00D31A60">
      <w:pPr>
        <w:widowControl w:val="0"/>
        <w:autoSpaceDE w:val="0"/>
        <w:autoSpaceDN w:val="0"/>
        <w:adjustRightInd w:val="0"/>
        <w:spacing w:before="240"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8. Обеспечение безопасности при проведении агитационных публичных мероприятий осуществляется в соответствии с законодательством Российской Федерации.</w:t>
      </w:r>
    </w:p>
    <w:p w14:paraId="4ED6A776" w14:textId="77777777" w:rsidR="00D31A60" w:rsidRPr="00D31A60" w:rsidRDefault="00D31A60" w:rsidP="00D31A60">
      <w:pPr>
        <w:widowControl w:val="0"/>
        <w:autoSpaceDE w:val="0"/>
        <w:autoSpaceDN w:val="0"/>
        <w:adjustRightInd w:val="0"/>
        <w:spacing w:after="0" w:line="240" w:lineRule="auto"/>
        <w:rPr>
          <w:rFonts w:ascii="Times New Roman" w:eastAsia="Times New Roman" w:hAnsi="Times New Roman"/>
          <w:sz w:val="24"/>
          <w:szCs w:val="24"/>
          <w:lang w:eastAsia="ru-RU"/>
        </w:rPr>
      </w:pPr>
    </w:p>
    <w:p w14:paraId="1BE33236" w14:textId="77777777" w:rsidR="00D31A60" w:rsidRPr="00D31A60" w:rsidRDefault="00D31A60" w:rsidP="00D31A60">
      <w:pPr>
        <w:widowControl w:val="0"/>
        <w:autoSpaceDE w:val="0"/>
        <w:autoSpaceDN w:val="0"/>
        <w:adjustRightInd w:val="0"/>
        <w:spacing w:after="0" w:line="240" w:lineRule="auto"/>
        <w:ind w:firstLine="540"/>
        <w:jc w:val="both"/>
        <w:outlineLvl w:val="2"/>
        <w:rPr>
          <w:rFonts w:ascii="Arial" w:eastAsia="Times New Roman" w:hAnsi="Arial" w:cs="Arial"/>
          <w:b/>
          <w:bCs/>
          <w:sz w:val="24"/>
          <w:szCs w:val="24"/>
          <w:lang w:eastAsia="ru-RU"/>
        </w:rPr>
      </w:pPr>
      <w:r w:rsidRPr="00D31A60">
        <w:rPr>
          <w:rFonts w:ascii="Arial" w:eastAsia="Times New Roman" w:hAnsi="Arial" w:cs="Arial"/>
          <w:b/>
          <w:bCs/>
          <w:sz w:val="24"/>
          <w:szCs w:val="24"/>
          <w:lang w:eastAsia="ru-RU"/>
        </w:rPr>
        <w:t>Статья 54. Условия выпуска и распространения печатных, аудиовизуальных и иных агитационных материалов</w:t>
      </w:r>
    </w:p>
    <w:p w14:paraId="7609FB02" w14:textId="77777777" w:rsidR="00D31A60" w:rsidRPr="00D31A60" w:rsidRDefault="00D31A60" w:rsidP="00D31A60">
      <w:pPr>
        <w:widowControl w:val="0"/>
        <w:autoSpaceDE w:val="0"/>
        <w:autoSpaceDN w:val="0"/>
        <w:adjustRightInd w:val="0"/>
        <w:spacing w:after="0" w:line="240" w:lineRule="auto"/>
        <w:rPr>
          <w:rFonts w:ascii="Times New Roman" w:eastAsia="Times New Roman" w:hAnsi="Times New Roman"/>
          <w:sz w:val="24"/>
          <w:szCs w:val="24"/>
          <w:lang w:eastAsia="ru-RU"/>
        </w:rPr>
      </w:pPr>
    </w:p>
    <w:p w14:paraId="77EF812C"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 xml:space="preserve">1. </w:t>
      </w:r>
      <w:r w:rsidRPr="00D31A60">
        <w:rPr>
          <w:rFonts w:ascii="Times New Roman" w:eastAsia="Times New Roman" w:hAnsi="Times New Roman"/>
          <w:b/>
          <w:bCs/>
          <w:sz w:val="24"/>
          <w:szCs w:val="24"/>
          <w:lang w:eastAsia="ru-RU"/>
        </w:rPr>
        <w:t>Кандидаты</w:t>
      </w:r>
      <w:r w:rsidRPr="00D31A60">
        <w:rPr>
          <w:rFonts w:ascii="Times New Roman" w:eastAsia="Times New Roman" w:hAnsi="Times New Roman"/>
          <w:sz w:val="24"/>
          <w:szCs w:val="24"/>
          <w:lang w:eastAsia="ru-RU"/>
        </w:rPr>
        <w:t xml:space="preserve">, избирательные объединения, выдвинувшие списки кандидатов, инициативная группа по проведению референдума и иные группы участников референдума </w:t>
      </w:r>
      <w:r w:rsidRPr="00D31A60">
        <w:rPr>
          <w:rFonts w:ascii="Times New Roman" w:eastAsia="Times New Roman" w:hAnsi="Times New Roman"/>
          <w:b/>
          <w:bCs/>
          <w:sz w:val="24"/>
          <w:szCs w:val="24"/>
          <w:lang w:eastAsia="ru-RU"/>
        </w:rPr>
        <w:t>вправе беспрепятственно распространять печатные, а равно аудиовизуальные и иные агитационные материалы</w:t>
      </w:r>
      <w:r w:rsidRPr="00D31A60">
        <w:rPr>
          <w:rFonts w:ascii="Times New Roman" w:eastAsia="Times New Roman" w:hAnsi="Times New Roman"/>
          <w:sz w:val="24"/>
          <w:szCs w:val="24"/>
          <w:lang w:eastAsia="ru-RU"/>
        </w:rPr>
        <w:t xml:space="preserve"> в порядке, установленном законодательством Российской Федерации. </w:t>
      </w:r>
      <w:r w:rsidRPr="00D31A60">
        <w:rPr>
          <w:rFonts w:ascii="Times New Roman" w:eastAsia="Times New Roman" w:hAnsi="Times New Roman"/>
          <w:b/>
          <w:bCs/>
          <w:sz w:val="24"/>
          <w:szCs w:val="24"/>
          <w:lang w:eastAsia="ru-RU"/>
        </w:rPr>
        <w:t>Все агитационные материалы должны изготавливаться на территории Российской Федерации</w:t>
      </w:r>
      <w:r w:rsidRPr="00D31A60">
        <w:rPr>
          <w:rFonts w:ascii="Times New Roman" w:eastAsia="Times New Roman" w:hAnsi="Times New Roman"/>
          <w:sz w:val="24"/>
          <w:szCs w:val="24"/>
          <w:lang w:eastAsia="ru-RU"/>
        </w:rPr>
        <w:t>.</w:t>
      </w:r>
    </w:p>
    <w:p w14:paraId="3A3B6228" w14:textId="77777777" w:rsidR="00D31A60" w:rsidRPr="00D31A60" w:rsidRDefault="00D31A60" w:rsidP="00D31A60">
      <w:pPr>
        <w:widowControl w:val="0"/>
        <w:autoSpaceDE w:val="0"/>
        <w:autoSpaceDN w:val="0"/>
        <w:adjustRightInd w:val="0"/>
        <w:spacing w:before="240" w:after="0" w:line="240" w:lineRule="auto"/>
        <w:ind w:firstLine="540"/>
        <w:jc w:val="both"/>
        <w:rPr>
          <w:rFonts w:ascii="Times New Roman" w:eastAsia="Times New Roman" w:hAnsi="Times New Roman"/>
          <w:sz w:val="24"/>
          <w:szCs w:val="24"/>
          <w:lang w:eastAsia="ru-RU"/>
        </w:rPr>
      </w:pPr>
      <w:bookmarkStart w:id="32" w:name="Par1795"/>
      <w:bookmarkEnd w:id="32"/>
      <w:r w:rsidRPr="00D31A60">
        <w:rPr>
          <w:rFonts w:ascii="Times New Roman" w:eastAsia="Times New Roman" w:hAnsi="Times New Roman"/>
          <w:sz w:val="24"/>
          <w:szCs w:val="24"/>
          <w:lang w:eastAsia="ru-RU"/>
        </w:rPr>
        <w:t xml:space="preserve">1.1. </w:t>
      </w:r>
      <w:r w:rsidRPr="00D31A60">
        <w:rPr>
          <w:rFonts w:ascii="Times New Roman" w:eastAsia="Times New Roman" w:hAnsi="Times New Roman"/>
          <w:b/>
          <w:bCs/>
          <w:sz w:val="24"/>
          <w:szCs w:val="24"/>
          <w:lang w:eastAsia="ru-RU"/>
        </w:rPr>
        <w:t>Организации, индивидуальные предприниматели, выполняющие работы или оказывающие услуги по изготовлению печатных агитационных материалов, обязаны обеспечить кандидатам</w:t>
      </w:r>
      <w:r w:rsidRPr="00D31A60">
        <w:rPr>
          <w:rFonts w:ascii="Times New Roman" w:eastAsia="Times New Roman" w:hAnsi="Times New Roman"/>
          <w:sz w:val="24"/>
          <w:szCs w:val="24"/>
          <w:lang w:eastAsia="ru-RU"/>
        </w:rPr>
        <w:t xml:space="preserve">, избирательным объединениям, выдвинувшим списки кандидатов, инициативной группе по проведению референдума, иным группам участников референдума </w:t>
      </w:r>
      <w:r w:rsidRPr="00D31A60">
        <w:rPr>
          <w:rFonts w:ascii="Times New Roman" w:eastAsia="Times New Roman" w:hAnsi="Times New Roman"/>
          <w:b/>
          <w:bCs/>
          <w:sz w:val="24"/>
          <w:szCs w:val="24"/>
          <w:lang w:eastAsia="ru-RU"/>
        </w:rPr>
        <w:t>равные условия оплаты изготовления этих материалов</w:t>
      </w:r>
      <w:r w:rsidRPr="00D31A60">
        <w:rPr>
          <w:rFonts w:ascii="Times New Roman" w:eastAsia="Times New Roman" w:hAnsi="Times New Roman"/>
          <w:sz w:val="24"/>
          <w:szCs w:val="24"/>
          <w:lang w:eastAsia="ru-RU"/>
        </w:rPr>
        <w:t xml:space="preserve">. </w:t>
      </w:r>
      <w:r w:rsidRPr="00D31A60">
        <w:rPr>
          <w:rFonts w:ascii="Times New Roman" w:eastAsia="Times New Roman" w:hAnsi="Times New Roman"/>
          <w:b/>
          <w:bCs/>
          <w:sz w:val="24"/>
          <w:szCs w:val="24"/>
          <w:lang w:eastAsia="ru-RU"/>
        </w:rPr>
        <w:t>Сведения о размере</w:t>
      </w:r>
      <w:r w:rsidRPr="00D31A60">
        <w:rPr>
          <w:rFonts w:ascii="Times New Roman" w:eastAsia="Times New Roman" w:hAnsi="Times New Roman"/>
          <w:sz w:val="24"/>
          <w:szCs w:val="24"/>
          <w:lang w:eastAsia="ru-RU"/>
        </w:rPr>
        <w:t xml:space="preserve"> (в валюте Российской Федерации) </w:t>
      </w:r>
      <w:r w:rsidRPr="00D31A60">
        <w:rPr>
          <w:rFonts w:ascii="Times New Roman" w:eastAsia="Times New Roman" w:hAnsi="Times New Roman"/>
          <w:b/>
          <w:bCs/>
          <w:sz w:val="24"/>
          <w:szCs w:val="24"/>
          <w:lang w:eastAsia="ru-RU"/>
        </w:rPr>
        <w:t>и других условиях оплаты работ или услуг</w:t>
      </w:r>
      <w:r w:rsidRPr="00D31A60">
        <w:rPr>
          <w:rFonts w:ascii="Times New Roman" w:eastAsia="Times New Roman" w:hAnsi="Times New Roman"/>
          <w:sz w:val="24"/>
          <w:szCs w:val="24"/>
          <w:lang w:eastAsia="ru-RU"/>
        </w:rPr>
        <w:t xml:space="preserve"> указанных организаций, индивидуальных предпринимателей </w:t>
      </w:r>
      <w:r w:rsidRPr="00D31A60">
        <w:rPr>
          <w:rFonts w:ascii="Times New Roman" w:eastAsia="Times New Roman" w:hAnsi="Times New Roman"/>
          <w:b/>
          <w:bCs/>
          <w:sz w:val="24"/>
          <w:szCs w:val="24"/>
          <w:lang w:eastAsia="ru-RU"/>
        </w:rPr>
        <w:t>по изготовлению печатных агитационных материалов должны быть опубликованы</w:t>
      </w:r>
      <w:r w:rsidRPr="00D31A60">
        <w:rPr>
          <w:rFonts w:ascii="Times New Roman" w:eastAsia="Times New Roman" w:hAnsi="Times New Roman"/>
          <w:sz w:val="24"/>
          <w:szCs w:val="24"/>
          <w:lang w:eastAsia="ru-RU"/>
        </w:rPr>
        <w:t xml:space="preserve"> соответствующей организацией, соответствующим индивидуальным предпринимателем </w:t>
      </w:r>
      <w:r w:rsidRPr="00D31A60">
        <w:rPr>
          <w:rFonts w:ascii="Times New Roman" w:eastAsia="Times New Roman" w:hAnsi="Times New Roman"/>
          <w:b/>
          <w:bCs/>
          <w:sz w:val="24"/>
          <w:szCs w:val="24"/>
          <w:lang w:eastAsia="ru-RU"/>
        </w:rPr>
        <w:t>не позднее чем через 30 дней со дня официального опубликования</w:t>
      </w:r>
      <w:r w:rsidRPr="00D31A60">
        <w:rPr>
          <w:rFonts w:ascii="Times New Roman" w:eastAsia="Times New Roman" w:hAnsi="Times New Roman"/>
          <w:sz w:val="24"/>
          <w:szCs w:val="24"/>
          <w:lang w:eastAsia="ru-RU"/>
        </w:rPr>
        <w:t xml:space="preserve"> (публикации) </w:t>
      </w:r>
      <w:r w:rsidRPr="00D31A60">
        <w:rPr>
          <w:rFonts w:ascii="Times New Roman" w:eastAsia="Times New Roman" w:hAnsi="Times New Roman"/>
          <w:b/>
          <w:bCs/>
          <w:sz w:val="24"/>
          <w:szCs w:val="24"/>
          <w:lang w:eastAsia="ru-RU"/>
        </w:rPr>
        <w:t>решения о назначении выборов</w:t>
      </w:r>
      <w:r w:rsidRPr="00D31A60">
        <w:rPr>
          <w:rFonts w:ascii="Times New Roman" w:eastAsia="Times New Roman" w:hAnsi="Times New Roman"/>
          <w:sz w:val="24"/>
          <w:szCs w:val="24"/>
          <w:lang w:eastAsia="ru-RU"/>
        </w:rPr>
        <w:t>, регистрации инициативной группы по проведению референдума и в тот же срок представлены в определяемую законом комиссию. Вместе с указанными сведениями в комиссию должны быть представлены также сведения, содержащие наименование, юридический адрес и идентификационный номер налогоплательщика организации (фамилию, имя, отчество индивидуального предпринимателя, наименование субъекта Российской Федерации, района, города, иного населенного пункта, где находится место его жительства).</w:t>
      </w:r>
    </w:p>
    <w:p w14:paraId="13316509" w14:textId="77777777" w:rsidR="00D31A60" w:rsidRPr="00D31A60" w:rsidRDefault="00D31A60" w:rsidP="00D31A60">
      <w:pPr>
        <w:widowControl w:val="0"/>
        <w:autoSpaceDE w:val="0"/>
        <w:autoSpaceDN w:val="0"/>
        <w:adjustRightInd w:val="0"/>
        <w:spacing w:before="240" w:after="0" w:line="240" w:lineRule="auto"/>
        <w:ind w:firstLine="540"/>
        <w:jc w:val="both"/>
        <w:rPr>
          <w:rFonts w:ascii="Times New Roman" w:eastAsia="Times New Roman" w:hAnsi="Times New Roman"/>
          <w:sz w:val="24"/>
          <w:szCs w:val="24"/>
          <w:lang w:eastAsia="ru-RU"/>
        </w:rPr>
      </w:pPr>
      <w:bookmarkStart w:id="33" w:name="Par1797"/>
      <w:bookmarkEnd w:id="33"/>
      <w:r w:rsidRPr="00D31A60">
        <w:rPr>
          <w:rFonts w:ascii="Times New Roman" w:eastAsia="Times New Roman" w:hAnsi="Times New Roman"/>
          <w:sz w:val="24"/>
          <w:szCs w:val="24"/>
          <w:lang w:eastAsia="ru-RU"/>
        </w:rPr>
        <w:lastRenderedPageBreak/>
        <w:t xml:space="preserve">2. </w:t>
      </w:r>
      <w:r w:rsidRPr="00D31A60">
        <w:rPr>
          <w:rFonts w:ascii="Times New Roman" w:eastAsia="Times New Roman" w:hAnsi="Times New Roman"/>
          <w:b/>
          <w:bCs/>
          <w:sz w:val="24"/>
          <w:szCs w:val="24"/>
          <w:lang w:eastAsia="ru-RU"/>
        </w:rPr>
        <w:t>Все печатные и аудиовизуальные агитационные материалы должны содержать наименование, юридический адрес и идентификационный номер налогоплательщика организации (фамилию, имя, отчество лица и наименование субъекта Российской Федерации, района, города, иного населенного пункта, где находится место его жительства), изготовившей (изготовившего) данные материалы, наименование организации (фамилию, имя, отчество лица), заказавшей (заказавшего) их, а также информацию о тираже и дате выпуска этих материалов и указание об оплате их изготовления из средств соответствующего избирательного фонда, фонда референдума</w:t>
      </w:r>
      <w:r w:rsidRPr="00D31A60">
        <w:rPr>
          <w:rFonts w:ascii="Times New Roman" w:eastAsia="Times New Roman" w:hAnsi="Times New Roman"/>
          <w:sz w:val="24"/>
          <w:szCs w:val="24"/>
          <w:lang w:eastAsia="ru-RU"/>
        </w:rPr>
        <w:t>.</w:t>
      </w:r>
    </w:p>
    <w:p w14:paraId="68FDCF34" w14:textId="77777777" w:rsidR="00D31A60" w:rsidRPr="00D31A60" w:rsidRDefault="00D31A60" w:rsidP="00D31A60">
      <w:pPr>
        <w:widowControl w:val="0"/>
        <w:autoSpaceDE w:val="0"/>
        <w:autoSpaceDN w:val="0"/>
        <w:adjustRightInd w:val="0"/>
        <w:spacing w:before="240" w:after="0" w:line="240" w:lineRule="auto"/>
        <w:ind w:firstLine="540"/>
        <w:jc w:val="both"/>
        <w:rPr>
          <w:rFonts w:ascii="Times New Roman" w:eastAsia="Times New Roman" w:hAnsi="Times New Roman"/>
          <w:sz w:val="24"/>
          <w:szCs w:val="24"/>
          <w:lang w:eastAsia="ru-RU"/>
        </w:rPr>
      </w:pPr>
      <w:bookmarkStart w:id="34" w:name="Par1799"/>
      <w:bookmarkEnd w:id="34"/>
      <w:r w:rsidRPr="00D31A60">
        <w:rPr>
          <w:rFonts w:ascii="Times New Roman" w:eastAsia="Times New Roman" w:hAnsi="Times New Roman"/>
          <w:sz w:val="24"/>
          <w:szCs w:val="24"/>
          <w:lang w:eastAsia="ru-RU"/>
        </w:rPr>
        <w:t xml:space="preserve">3. </w:t>
      </w:r>
      <w:r w:rsidRPr="00D31A60">
        <w:rPr>
          <w:rFonts w:ascii="Times New Roman" w:eastAsia="Times New Roman" w:hAnsi="Times New Roman"/>
          <w:b/>
          <w:bCs/>
          <w:sz w:val="24"/>
          <w:szCs w:val="24"/>
          <w:lang w:eastAsia="ru-RU"/>
        </w:rPr>
        <w:t>Экземпляры печатных агитационных материалов или их копии, экземпляры аудиовизуальных агитационных материалов, фотографии или экземпляры иных агитационных материалов до начала их распространения должны быть представлены кандидатом</w:t>
      </w:r>
      <w:r w:rsidRPr="00D31A60">
        <w:rPr>
          <w:rFonts w:ascii="Times New Roman" w:eastAsia="Times New Roman" w:hAnsi="Times New Roman"/>
          <w:sz w:val="24"/>
          <w:szCs w:val="24"/>
          <w:lang w:eastAsia="ru-RU"/>
        </w:rPr>
        <w:t xml:space="preserve">, избирательным объединением, инициативной группой по проведению референдума и иной группой участников референдума </w:t>
      </w:r>
      <w:r w:rsidRPr="00D31A60">
        <w:rPr>
          <w:rFonts w:ascii="Times New Roman" w:eastAsia="Times New Roman" w:hAnsi="Times New Roman"/>
          <w:b/>
          <w:bCs/>
          <w:sz w:val="24"/>
          <w:szCs w:val="24"/>
          <w:lang w:eastAsia="ru-RU"/>
        </w:rPr>
        <w:t>в соответствующую избирательную комиссию, комиссию референдума</w:t>
      </w:r>
      <w:r w:rsidRPr="00D31A60">
        <w:rPr>
          <w:rFonts w:ascii="Times New Roman" w:eastAsia="Times New Roman" w:hAnsi="Times New Roman"/>
          <w:sz w:val="24"/>
          <w:szCs w:val="24"/>
          <w:lang w:eastAsia="ru-RU"/>
        </w:rPr>
        <w:t>. Вместе с указанными материалами должны быть также представлены сведения об адресе юридического лица, индивидуального предпринимателя (адресе места жительства физического лица), изготовивших и заказавших эти материалы, и копия документа об оплате изготовления данного предвыборного агитационного материала из соответствующего избирательного фонда. При проведении выборов в федеральные органы государственной власти, органы государственной власти субъектов Российской Федерации, референдума субъекта Российской Федерации, а в случаях, предусмотренных законом субъекта Российской Федерации, также при проведении выборов в органы местного самоуправления, местного референдума вместе с указанными материалами в комиссию должны быть представлены электронные образы этих предвыборных агитационных материалов в машиночитаемом виде.</w:t>
      </w:r>
    </w:p>
    <w:p w14:paraId="6C02DBEC" w14:textId="77777777" w:rsidR="00D31A60" w:rsidRPr="00D31A60" w:rsidRDefault="00D31A60" w:rsidP="00D31A60">
      <w:pPr>
        <w:widowControl w:val="0"/>
        <w:autoSpaceDE w:val="0"/>
        <w:autoSpaceDN w:val="0"/>
        <w:adjustRightInd w:val="0"/>
        <w:spacing w:before="240" w:after="0" w:line="240" w:lineRule="auto"/>
        <w:ind w:firstLine="540"/>
        <w:jc w:val="both"/>
        <w:rPr>
          <w:rFonts w:ascii="Times New Roman" w:eastAsia="Times New Roman" w:hAnsi="Times New Roman"/>
          <w:sz w:val="24"/>
          <w:szCs w:val="24"/>
          <w:lang w:eastAsia="ru-RU"/>
        </w:rPr>
      </w:pPr>
      <w:bookmarkStart w:id="35" w:name="Par1802"/>
      <w:bookmarkEnd w:id="35"/>
      <w:r w:rsidRPr="00D31A60">
        <w:rPr>
          <w:rFonts w:ascii="Times New Roman" w:eastAsia="Times New Roman" w:hAnsi="Times New Roman"/>
          <w:sz w:val="24"/>
          <w:szCs w:val="24"/>
          <w:lang w:eastAsia="ru-RU"/>
        </w:rPr>
        <w:t xml:space="preserve">5. </w:t>
      </w:r>
      <w:r w:rsidRPr="00D31A60">
        <w:rPr>
          <w:rFonts w:ascii="Times New Roman" w:eastAsia="Times New Roman" w:hAnsi="Times New Roman"/>
          <w:b/>
          <w:bCs/>
          <w:sz w:val="24"/>
          <w:szCs w:val="24"/>
          <w:lang w:eastAsia="ru-RU"/>
        </w:rPr>
        <w:t>Запрещается изготовление печатных агитационных материалов в организациях и у индивидуальных предпринимателей, не выполнивших требования, предусмотренные пунктом 1.1 настоящей статьи, либо по договору с физическими лицами, не являющимися индивидуальными предпринимателями, а также изготовление агитационных материалов без предварительной оплаты за счет средств соответствующего избирательного фонда, фонда референдума, с нарушением требований, установленных пунктами 6, 7, 8.2 и 9.1 статьи 48 настоящего Федерального закона, пунктом 2 настоящей статьи</w:t>
      </w:r>
      <w:r w:rsidRPr="00D31A60">
        <w:rPr>
          <w:rFonts w:ascii="Times New Roman" w:eastAsia="Times New Roman" w:hAnsi="Times New Roman"/>
          <w:sz w:val="24"/>
          <w:szCs w:val="24"/>
          <w:lang w:eastAsia="ru-RU"/>
        </w:rPr>
        <w:t>.</w:t>
      </w:r>
    </w:p>
    <w:p w14:paraId="44BBEB5D" w14:textId="77777777" w:rsidR="00D31A60" w:rsidRPr="00D31A60" w:rsidRDefault="00D31A60" w:rsidP="00D31A60">
      <w:pPr>
        <w:widowControl w:val="0"/>
        <w:autoSpaceDE w:val="0"/>
        <w:autoSpaceDN w:val="0"/>
        <w:adjustRightInd w:val="0"/>
        <w:spacing w:before="240" w:after="0" w:line="240" w:lineRule="auto"/>
        <w:ind w:firstLine="540"/>
        <w:jc w:val="both"/>
        <w:rPr>
          <w:rFonts w:ascii="Times New Roman" w:eastAsia="Times New Roman" w:hAnsi="Times New Roman"/>
          <w:sz w:val="24"/>
          <w:szCs w:val="24"/>
          <w:lang w:eastAsia="ru-RU"/>
        </w:rPr>
      </w:pPr>
      <w:bookmarkStart w:id="36" w:name="Par1804"/>
      <w:bookmarkEnd w:id="36"/>
      <w:r w:rsidRPr="00D31A60">
        <w:rPr>
          <w:rFonts w:ascii="Times New Roman" w:eastAsia="Times New Roman" w:hAnsi="Times New Roman"/>
          <w:sz w:val="24"/>
          <w:szCs w:val="24"/>
          <w:lang w:eastAsia="ru-RU"/>
        </w:rPr>
        <w:t xml:space="preserve">6. </w:t>
      </w:r>
      <w:r w:rsidRPr="00D31A60">
        <w:rPr>
          <w:rFonts w:ascii="Times New Roman" w:eastAsia="Times New Roman" w:hAnsi="Times New Roman"/>
          <w:b/>
          <w:bCs/>
          <w:sz w:val="24"/>
          <w:szCs w:val="24"/>
          <w:lang w:eastAsia="ru-RU"/>
        </w:rPr>
        <w:t>Запрещается распространение агитационных материалов, изготовленных с нарушением пункта 5 настоящей статьи и (или) с нарушением требований, предусмотренных пунктом 3 настоящей статьи, пунктами 9 и 9.3 статьи 48 настоящего Федерального закона</w:t>
      </w:r>
      <w:r w:rsidRPr="00D31A60">
        <w:rPr>
          <w:rFonts w:ascii="Times New Roman" w:eastAsia="Times New Roman" w:hAnsi="Times New Roman"/>
          <w:sz w:val="24"/>
          <w:szCs w:val="24"/>
          <w:lang w:eastAsia="ru-RU"/>
        </w:rPr>
        <w:t>.</w:t>
      </w:r>
    </w:p>
    <w:p w14:paraId="784127B9" w14:textId="77777777" w:rsidR="00D31A60" w:rsidRPr="00D31A60" w:rsidRDefault="00D31A60" w:rsidP="00D31A60">
      <w:pPr>
        <w:widowControl w:val="0"/>
        <w:autoSpaceDE w:val="0"/>
        <w:autoSpaceDN w:val="0"/>
        <w:adjustRightInd w:val="0"/>
        <w:spacing w:before="240" w:after="0" w:line="240" w:lineRule="auto"/>
        <w:ind w:firstLine="540"/>
        <w:jc w:val="both"/>
        <w:rPr>
          <w:rFonts w:ascii="Times New Roman" w:eastAsia="Times New Roman" w:hAnsi="Times New Roman"/>
          <w:sz w:val="24"/>
          <w:szCs w:val="24"/>
          <w:lang w:eastAsia="ru-RU"/>
        </w:rPr>
      </w:pPr>
      <w:bookmarkStart w:id="37" w:name="Par1806"/>
      <w:bookmarkEnd w:id="37"/>
      <w:r w:rsidRPr="00D31A60">
        <w:rPr>
          <w:rFonts w:ascii="Times New Roman" w:eastAsia="Times New Roman" w:hAnsi="Times New Roman"/>
          <w:sz w:val="24"/>
          <w:szCs w:val="24"/>
          <w:lang w:eastAsia="ru-RU"/>
        </w:rPr>
        <w:t xml:space="preserve">7. Органы местного самоуправления по предложению соответствующей комиссии не позднее чем за 30 дней до дня голосования обязаны выделить специальные места для размещения печатных агитационных материалов на территории каждого избирательного участка, участка референдума. Такие места должны быть удобны для посещения избирателями, участниками референдума и располагаться таким образом, чтобы избиратели, участники референдума могли ознакомиться с размещенной там информацией. Площадь выделенных мест должна быть достаточной для размещения на них информационных материалов комиссий и агитационных материалов зарегистрированных кандидатов, избирательных объединений, инициативной группы по проведению референдума, иных групп участников референдума. Зарегистрированным </w:t>
      </w:r>
      <w:r w:rsidRPr="00D31A60">
        <w:rPr>
          <w:rFonts w:ascii="Times New Roman" w:eastAsia="Times New Roman" w:hAnsi="Times New Roman"/>
          <w:b/>
          <w:bCs/>
          <w:sz w:val="24"/>
          <w:szCs w:val="24"/>
          <w:lang w:eastAsia="ru-RU"/>
        </w:rPr>
        <w:t>кандидатам</w:t>
      </w:r>
      <w:r w:rsidRPr="00D31A60">
        <w:rPr>
          <w:rFonts w:ascii="Times New Roman" w:eastAsia="Times New Roman" w:hAnsi="Times New Roman"/>
          <w:sz w:val="24"/>
          <w:szCs w:val="24"/>
          <w:lang w:eastAsia="ru-RU"/>
        </w:rPr>
        <w:t xml:space="preserve">, избирательным объединениям, инициативной группе по проведению референдума и иным </w:t>
      </w:r>
      <w:r w:rsidRPr="00D31A60">
        <w:rPr>
          <w:rFonts w:ascii="Times New Roman" w:eastAsia="Times New Roman" w:hAnsi="Times New Roman"/>
          <w:sz w:val="24"/>
          <w:szCs w:val="24"/>
          <w:lang w:eastAsia="ru-RU"/>
        </w:rPr>
        <w:lastRenderedPageBreak/>
        <w:t xml:space="preserve">группам участников референдума </w:t>
      </w:r>
      <w:r w:rsidRPr="00D31A60">
        <w:rPr>
          <w:rFonts w:ascii="Times New Roman" w:eastAsia="Times New Roman" w:hAnsi="Times New Roman"/>
          <w:b/>
          <w:bCs/>
          <w:sz w:val="24"/>
          <w:szCs w:val="24"/>
          <w:lang w:eastAsia="ru-RU"/>
        </w:rPr>
        <w:t>должна быть выделена равная площадь для размещения печатных агитационных материалов</w:t>
      </w:r>
      <w:r w:rsidRPr="00D31A60">
        <w:rPr>
          <w:rFonts w:ascii="Times New Roman" w:eastAsia="Times New Roman" w:hAnsi="Times New Roman"/>
          <w:sz w:val="24"/>
          <w:szCs w:val="24"/>
          <w:lang w:eastAsia="ru-RU"/>
        </w:rPr>
        <w:t>. Перечень указанных мест доводится комиссиями, по предложениям которых выделены эти места, до сведения кандидатов, избирательных объединений, инициативной группы по проведению референдума и иных групп участников референдума.</w:t>
      </w:r>
    </w:p>
    <w:p w14:paraId="769DD559" w14:textId="77777777" w:rsidR="00D31A60" w:rsidRPr="00D31A60" w:rsidRDefault="00D31A60" w:rsidP="00D31A60">
      <w:pPr>
        <w:widowControl w:val="0"/>
        <w:autoSpaceDE w:val="0"/>
        <w:autoSpaceDN w:val="0"/>
        <w:adjustRightInd w:val="0"/>
        <w:spacing w:before="240" w:after="0" w:line="240" w:lineRule="auto"/>
        <w:ind w:firstLine="540"/>
        <w:jc w:val="both"/>
        <w:rPr>
          <w:rFonts w:ascii="Times New Roman" w:eastAsia="Times New Roman" w:hAnsi="Times New Roman"/>
          <w:sz w:val="24"/>
          <w:szCs w:val="24"/>
          <w:lang w:eastAsia="ru-RU"/>
        </w:rPr>
      </w:pPr>
      <w:bookmarkStart w:id="38" w:name="Par1808"/>
      <w:bookmarkEnd w:id="38"/>
      <w:r w:rsidRPr="00D31A60">
        <w:rPr>
          <w:rFonts w:ascii="Times New Roman" w:eastAsia="Times New Roman" w:hAnsi="Times New Roman"/>
          <w:sz w:val="24"/>
          <w:szCs w:val="24"/>
          <w:lang w:eastAsia="ru-RU"/>
        </w:rPr>
        <w:t xml:space="preserve">8. </w:t>
      </w:r>
      <w:r w:rsidRPr="00D31A60">
        <w:rPr>
          <w:rFonts w:ascii="Times New Roman" w:eastAsia="Times New Roman" w:hAnsi="Times New Roman"/>
          <w:b/>
          <w:bCs/>
          <w:sz w:val="24"/>
          <w:szCs w:val="24"/>
          <w:lang w:eastAsia="ru-RU"/>
        </w:rPr>
        <w:t>Печатные агитационные материалы могут размещаться в помещениях, на зданиях, сооружениях и иных объектах (за исключением мест, предусмотренных пунктом 7 настоящей статьи) только с согласия и на условиях собственников, владельцев указанных объектов</w:t>
      </w:r>
      <w:r w:rsidRPr="00D31A60">
        <w:rPr>
          <w:rFonts w:ascii="Times New Roman" w:eastAsia="Times New Roman" w:hAnsi="Times New Roman"/>
          <w:sz w:val="24"/>
          <w:szCs w:val="24"/>
          <w:lang w:eastAsia="ru-RU"/>
        </w:rPr>
        <w:t xml:space="preserve">. Размещение агитационных материалов на объекте, находящемся в государственной или муниципальной собственности либо в собственности организации, имеющей на день официального опубликования (публикации) решения о назначении выборов, регистрации инициативной группы по проведению референдума в своем уставном (складочном) капитале долю (вклад) Российской Федерации, субъектов Российской Федерации и (или) муниципальных образований, превышающую (превышающий) 30 процентов, осуществляется на равных условиях для всех кандидатов, избирательных объединений, для инициативной группы по проведению референдума и иных групп участников референдума. </w:t>
      </w:r>
      <w:r w:rsidRPr="00D31A60">
        <w:rPr>
          <w:rFonts w:ascii="Times New Roman" w:eastAsia="Times New Roman" w:hAnsi="Times New Roman"/>
          <w:b/>
          <w:bCs/>
          <w:sz w:val="24"/>
          <w:szCs w:val="24"/>
          <w:lang w:eastAsia="ru-RU"/>
        </w:rPr>
        <w:t>При этом за размещение агитационных материалов на объекте, находящемся в государственной или муниципальной собственности, плата не взимается.</w:t>
      </w:r>
    </w:p>
    <w:p w14:paraId="200E9BF7" w14:textId="77777777" w:rsidR="00D31A60" w:rsidRPr="00D31A60" w:rsidRDefault="00D31A60" w:rsidP="00D31A60">
      <w:pPr>
        <w:widowControl w:val="0"/>
        <w:autoSpaceDE w:val="0"/>
        <w:autoSpaceDN w:val="0"/>
        <w:adjustRightInd w:val="0"/>
        <w:spacing w:before="240"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 xml:space="preserve">9. </w:t>
      </w:r>
      <w:r w:rsidRPr="00D31A60">
        <w:rPr>
          <w:rFonts w:ascii="Times New Roman" w:eastAsia="Times New Roman" w:hAnsi="Times New Roman"/>
          <w:b/>
          <w:bCs/>
          <w:sz w:val="24"/>
          <w:szCs w:val="24"/>
          <w:lang w:eastAsia="ru-RU"/>
        </w:rPr>
        <w:t>Организации, индивидуальные предприниматели, выполняющие работы (оказывающие услуги) по подготовке и размещению агитационных материалов, обязаны обеспечить кандидатам</w:t>
      </w:r>
      <w:r w:rsidRPr="00D31A60">
        <w:rPr>
          <w:rFonts w:ascii="Times New Roman" w:eastAsia="Times New Roman" w:hAnsi="Times New Roman"/>
          <w:sz w:val="24"/>
          <w:szCs w:val="24"/>
          <w:lang w:eastAsia="ru-RU"/>
        </w:rPr>
        <w:t xml:space="preserve">, избирательным объединениям, инициативной группе по проведению референдума и иным группам участников референдума </w:t>
      </w:r>
      <w:r w:rsidRPr="00D31A60">
        <w:rPr>
          <w:rFonts w:ascii="Times New Roman" w:eastAsia="Times New Roman" w:hAnsi="Times New Roman"/>
          <w:b/>
          <w:bCs/>
          <w:sz w:val="24"/>
          <w:szCs w:val="24"/>
          <w:lang w:eastAsia="ru-RU"/>
        </w:rPr>
        <w:t>равные условия оплаты своих работ (услуг)</w:t>
      </w:r>
      <w:r w:rsidRPr="00D31A60">
        <w:rPr>
          <w:rFonts w:ascii="Times New Roman" w:eastAsia="Times New Roman" w:hAnsi="Times New Roman"/>
          <w:sz w:val="24"/>
          <w:szCs w:val="24"/>
          <w:lang w:eastAsia="ru-RU"/>
        </w:rPr>
        <w:t>.</w:t>
      </w:r>
    </w:p>
    <w:p w14:paraId="6B82041B" w14:textId="77777777" w:rsidR="00D31A60" w:rsidRPr="00D31A60" w:rsidRDefault="00D31A60" w:rsidP="00D31A60">
      <w:pPr>
        <w:widowControl w:val="0"/>
        <w:autoSpaceDE w:val="0"/>
        <w:autoSpaceDN w:val="0"/>
        <w:adjustRightInd w:val="0"/>
        <w:spacing w:before="240" w:after="0" w:line="240" w:lineRule="auto"/>
        <w:ind w:firstLine="540"/>
        <w:jc w:val="both"/>
        <w:rPr>
          <w:rFonts w:ascii="Times New Roman" w:eastAsia="Times New Roman" w:hAnsi="Times New Roman"/>
          <w:sz w:val="24"/>
          <w:szCs w:val="24"/>
          <w:lang w:eastAsia="ru-RU"/>
        </w:rPr>
      </w:pPr>
      <w:bookmarkStart w:id="39" w:name="Par1812"/>
      <w:bookmarkEnd w:id="39"/>
      <w:r w:rsidRPr="00D31A60">
        <w:rPr>
          <w:rFonts w:ascii="Times New Roman" w:eastAsia="Times New Roman" w:hAnsi="Times New Roman"/>
          <w:sz w:val="24"/>
          <w:szCs w:val="24"/>
          <w:lang w:eastAsia="ru-RU"/>
        </w:rPr>
        <w:t xml:space="preserve">10. </w:t>
      </w:r>
      <w:r w:rsidRPr="00D31A60">
        <w:rPr>
          <w:rFonts w:ascii="Times New Roman" w:eastAsia="Times New Roman" w:hAnsi="Times New Roman"/>
          <w:b/>
          <w:bCs/>
          <w:sz w:val="24"/>
          <w:szCs w:val="24"/>
          <w:lang w:eastAsia="ru-RU"/>
        </w:rPr>
        <w:t>Запрещается размещать агитационные материалы на памятниках, обелисках, зданиях, сооружениях и в помещениях, имеющих историческую, культурную или архитектурную ценность. Запрещается размещать агитационные материалы в зданиях, в которых размещены избирательные комиссии, помещения для голосования, и на расстоянии менее 50 метров от входа в них</w:t>
      </w:r>
      <w:r w:rsidRPr="00D31A60">
        <w:rPr>
          <w:rFonts w:ascii="Times New Roman" w:eastAsia="Times New Roman" w:hAnsi="Times New Roman"/>
          <w:sz w:val="24"/>
          <w:szCs w:val="24"/>
          <w:lang w:eastAsia="ru-RU"/>
        </w:rPr>
        <w:t>.</w:t>
      </w:r>
    </w:p>
    <w:p w14:paraId="75E4748B"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11. Положения настоящей статьи не применяются в отношении агитационных материалов, распространяемых в соответствии со статьями 51 и 52 настоящего Федерального закона.</w:t>
      </w:r>
    </w:p>
    <w:p w14:paraId="5857F8B2"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w:t>
      </w:r>
    </w:p>
    <w:p w14:paraId="41ECBCC6" w14:textId="77777777" w:rsidR="00D31A60" w:rsidRPr="00D31A60" w:rsidRDefault="00D31A60" w:rsidP="00D31A60">
      <w:pPr>
        <w:widowControl w:val="0"/>
        <w:autoSpaceDE w:val="0"/>
        <w:autoSpaceDN w:val="0"/>
        <w:adjustRightInd w:val="0"/>
        <w:spacing w:after="0" w:line="240" w:lineRule="auto"/>
        <w:rPr>
          <w:rFonts w:ascii="Times New Roman" w:eastAsia="Times New Roman" w:hAnsi="Times New Roman"/>
          <w:sz w:val="24"/>
          <w:szCs w:val="24"/>
          <w:lang w:eastAsia="ru-RU"/>
        </w:rPr>
      </w:pPr>
    </w:p>
    <w:p w14:paraId="3212D84A" w14:textId="77777777" w:rsidR="00D31A60" w:rsidRPr="00D31A60" w:rsidRDefault="00D31A60" w:rsidP="00D31A60">
      <w:pPr>
        <w:widowControl w:val="0"/>
        <w:autoSpaceDE w:val="0"/>
        <w:autoSpaceDN w:val="0"/>
        <w:adjustRightInd w:val="0"/>
        <w:spacing w:after="0" w:line="240" w:lineRule="auto"/>
        <w:ind w:firstLine="540"/>
        <w:jc w:val="both"/>
        <w:outlineLvl w:val="2"/>
        <w:rPr>
          <w:rFonts w:ascii="Arial" w:eastAsia="Times New Roman" w:hAnsi="Arial" w:cs="Arial"/>
          <w:b/>
          <w:bCs/>
          <w:sz w:val="24"/>
          <w:szCs w:val="24"/>
          <w:lang w:eastAsia="ru-RU"/>
        </w:rPr>
      </w:pPr>
      <w:r w:rsidRPr="00D31A60">
        <w:rPr>
          <w:rFonts w:ascii="Arial" w:eastAsia="Times New Roman" w:hAnsi="Arial" w:cs="Arial"/>
          <w:b/>
          <w:bCs/>
          <w:sz w:val="24"/>
          <w:szCs w:val="24"/>
          <w:lang w:eastAsia="ru-RU"/>
        </w:rPr>
        <w:t>Статья 56. Ограничения при проведении предвыборной агитации, агитации по вопросам референдума</w:t>
      </w:r>
    </w:p>
    <w:p w14:paraId="180058FD" w14:textId="77777777" w:rsidR="00D31A60" w:rsidRPr="00D31A60" w:rsidRDefault="00D31A60" w:rsidP="00D31A60">
      <w:pPr>
        <w:widowControl w:val="0"/>
        <w:autoSpaceDE w:val="0"/>
        <w:autoSpaceDN w:val="0"/>
        <w:adjustRightInd w:val="0"/>
        <w:spacing w:after="0" w:line="240" w:lineRule="auto"/>
        <w:rPr>
          <w:rFonts w:ascii="Times New Roman" w:eastAsia="Times New Roman" w:hAnsi="Times New Roman"/>
          <w:sz w:val="24"/>
          <w:szCs w:val="24"/>
          <w:lang w:eastAsia="ru-RU"/>
        </w:rPr>
      </w:pPr>
    </w:p>
    <w:p w14:paraId="6062AE09"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bookmarkStart w:id="40" w:name="Par1824"/>
      <w:bookmarkEnd w:id="40"/>
      <w:r w:rsidRPr="00D31A60">
        <w:rPr>
          <w:rFonts w:ascii="Times New Roman" w:eastAsia="Times New Roman" w:hAnsi="Times New Roman"/>
          <w:sz w:val="24"/>
          <w:szCs w:val="24"/>
          <w:lang w:eastAsia="ru-RU"/>
        </w:rPr>
        <w:t xml:space="preserve">1. </w:t>
      </w:r>
      <w:r w:rsidRPr="00D31A60">
        <w:rPr>
          <w:rFonts w:ascii="Times New Roman" w:eastAsia="Times New Roman" w:hAnsi="Times New Roman"/>
          <w:b/>
          <w:bCs/>
          <w:sz w:val="24"/>
          <w:szCs w:val="24"/>
          <w:lang w:eastAsia="ru-RU"/>
        </w:rPr>
        <w:t xml:space="preserve">Предвыборные программы </w:t>
      </w:r>
      <w:r w:rsidRPr="00D31A60">
        <w:rPr>
          <w:rFonts w:ascii="Times New Roman" w:eastAsia="Times New Roman" w:hAnsi="Times New Roman"/>
          <w:sz w:val="24"/>
          <w:szCs w:val="24"/>
          <w:lang w:eastAsia="ru-RU"/>
        </w:rPr>
        <w:t>кандидатов, избирательных объединений</w:t>
      </w:r>
      <w:r w:rsidRPr="00D31A60">
        <w:rPr>
          <w:rFonts w:ascii="Times New Roman" w:eastAsia="Times New Roman" w:hAnsi="Times New Roman"/>
          <w:b/>
          <w:bCs/>
          <w:sz w:val="24"/>
          <w:szCs w:val="24"/>
          <w:lang w:eastAsia="ru-RU"/>
        </w:rPr>
        <w:t xml:space="preserve">, иные агитационные материалы (в том числе размещаемые в информационно-телекоммуникационных сетях, доступ к которым не ограничен определенным кругом лиц, включая сеть "Интернет"), выступления </w:t>
      </w:r>
      <w:r w:rsidRPr="00D31A60">
        <w:rPr>
          <w:rFonts w:ascii="Times New Roman" w:eastAsia="Times New Roman" w:hAnsi="Times New Roman"/>
          <w:sz w:val="24"/>
          <w:szCs w:val="24"/>
          <w:lang w:eastAsia="ru-RU"/>
        </w:rPr>
        <w:t>кандидатов и их доверенных лиц, представителей и доверенных лиц избирательных объединений, представителей инициативной группы по проведению референдума и иных групп участников референдума, граждан на публичных мероприятиях, в средствах массовой информации (в том числе размещаемые в информационно-телекоммуникационных сетях, доступ к которым не ограничен определенным кругом лиц, включая сеть "Интернет")</w:t>
      </w:r>
      <w:r w:rsidRPr="00D31A60">
        <w:rPr>
          <w:rFonts w:ascii="Times New Roman" w:eastAsia="Times New Roman" w:hAnsi="Times New Roman"/>
          <w:b/>
          <w:bCs/>
          <w:sz w:val="24"/>
          <w:szCs w:val="24"/>
          <w:lang w:eastAsia="ru-RU"/>
        </w:rPr>
        <w:t xml:space="preserve"> не должны содержать призывы к совершению деяний, определяемых в статье 1 Федерального закона от 25 июля 2002 года N 114-ФЗ "О противодействии экстремистской деятельности" </w:t>
      </w:r>
      <w:r w:rsidRPr="00D31A60">
        <w:rPr>
          <w:rFonts w:ascii="Times New Roman" w:eastAsia="Times New Roman" w:hAnsi="Times New Roman"/>
          <w:sz w:val="24"/>
          <w:szCs w:val="24"/>
          <w:lang w:eastAsia="ru-RU"/>
        </w:rPr>
        <w:t>…</w:t>
      </w:r>
      <w:r w:rsidRPr="00D31A60">
        <w:rPr>
          <w:rFonts w:ascii="Times New Roman" w:eastAsia="Times New Roman" w:hAnsi="Times New Roman"/>
          <w:b/>
          <w:bCs/>
          <w:sz w:val="24"/>
          <w:szCs w:val="24"/>
          <w:lang w:eastAsia="ru-RU"/>
        </w:rPr>
        <w:t xml:space="preserve"> как экстремистская деятельность, либо иным способом побуждать к таким деяниям, а также обосновывать или оправдывать экстремизм. Запрещается агитация, </w:t>
      </w:r>
      <w:r w:rsidRPr="00D31A60">
        <w:rPr>
          <w:rFonts w:ascii="Times New Roman" w:eastAsia="Times New Roman" w:hAnsi="Times New Roman"/>
          <w:b/>
          <w:bCs/>
          <w:sz w:val="24"/>
          <w:szCs w:val="24"/>
          <w:lang w:eastAsia="ru-RU"/>
        </w:rPr>
        <w:lastRenderedPageBreak/>
        <w:t>возбуждающая социальную, расовую, национальную или религиозную рознь, унижающая национальное достоинство, пропагандирующая исключительность, превосходство либо неполноценность граждан по признаку их отношения к религии, социальной, расовой, национальной, религиозной или языковой принадлежности, а также агитация, при проведении которой осуществляются пропаганда и публичное демонстрирование нацистской атрибутики или символики либо атрибутики или символики, сходных с нацистской атрибутикой или символикой до степени их смешения. Не может рассматриваться как разжигание социальной розни агитация, направленная на защиту идей социальной справедливости</w:t>
      </w:r>
      <w:r w:rsidRPr="00D31A60">
        <w:rPr>
          <w:rFonts w:ascii="Times New Roman" w:eastAsia="Times New Roman" w:hAnsi="Times New Roman"/>
          <w:sz w:val="24"/>
          <w:szCs w:val="24"/>
          <w:lang w:eastAsia="ru-RU"/>
        </w:rPr>
        <w:t>.</w:t>
      </w:r>
    </w:p>
    <w:p w14:paraId="44BB7E17" w14:textId="77777777" w:rsidR="00D31A60" w:rsidRPr="00D31A60" w:rsidRDefault="00D31A60" w:rsidP="00D31A60">
      <w:pPr>
        <w:widowControl w:val="0"/>
        <w:autoSpaceDE w:val="0"/>
        <w:autoSpaceDN w:val="0"/>
        <w:adjustRightInd w:val="0"/>
        <w:spacing w:before="240" w:after="0" w:line="240" w:lineRule="auto"/>
        <w:ind w:firstLine="540"/>
        <w:jc w:val="both"/>
        <w:rPr>
          <w:rFonts w:ascii="Times New Roman" w:eastAsia="Times New Roman" w:hAnsi="Times New Roman"/>
          <w:sz w:val="24"/>
          <w:szCs w:val="24"/>
          <w:lang w:eastAsia="ru-RU"/>
        </w:rPr>
      </w:pPr>
      <w:bookmarkStart w:id="41" w:name="Par1826"/>
      <w:bookmarkEnd w:id="41"/>
      <w:r w:rsidRPr="00D31A60">
        <w:rPr>
          <w:rFonts w:ascii="Times New Roman" w:eastAsia="Times New Roman" w:hAnsi="Times New Roman"/>
          <w:sz w:val="24"/>
          <w:szCs w:val="24"/>
          <w:lang w:eastAsia="ru-RU"/>
        </w:rPr>
        <w:t xml:space="preserve">1.1. </w:t>
      </w:r>
      <w:r w:rsidRPr="00D31A60">
        <w:rPr>
          <w:rFonts w:ascii="Times New Roman" w:eastAsia="Times New Roman" w:hAnsi="Times New Roman"/>
          <w:b/>
          <w:bCs/>
          <w:sz w:val="24"/>
          <w:szCs w:val="24"/>
          <w:lang w:eastAsia="ru-RU"/>
        </w:rPr>
        <w:t>При проведении</w:t>
      </w:r>
      <w:r w:rsidRPr="00D31A60">
        <w:rPr>
          <w:rFonts w:ascii="Times New Roman" w:eastAsia="Times New Roman" w:hAnsi="Times New Roman"/>
          <w:sz w:val="24"/>
          <w:szCs w:val="24"/>
          <w:lang w:eastAsia="ru-RU"/>
        </w:rPr>
        <w:t xml:space="preserve"> предвыборной </w:t>
      </w:r>
      <w:r w:rsidRPr="00D31A60">
        <w:rPr>
          <w:rFonts w:ascii="Times New Roman" w:eastAsia="Times New Roman" w:hAnsi="Times New Roman"/>
          <w:b/>
          <w:bCs/>
          <w:sz w:val="24"/>
          <w:szCs w:val="24"/>
          <w:lang w:eastAsia="ru-RU"/>
        </w:rPr>
        <w:t>агитации</w:t>
      </w:r>
      <w:r w:rsidRPr="00D31A60">
        <w:rPr>
          <w:rFonts w:ascii="Times New Roman" w:eastAsia="Times New Roman" w:hAnsi="Times New Roman"/>
          <w:sz w:val="24"/>
          <w:szCs w:val="24"/>
          <w:lang w:eastAsia="ru-RU"/>
        </w:rPr>
        <w:t xml:space="preserve">, агитации по вопросам референдума также </w:t>
      </w:r>
      <w:r w:rsidRPr="00D31A60">
        <w:rPr>
          <w:rFonts w:ascii="Times New Roman" w:eastAsia="Times New Roman" w:hAnsi="Times New Roman"/>
          <w:b/>
          <w:bCs/>
          <w:sz w:val="24"/>
          <w:szCs w:val="24"/>
          <w:lang w:eastAsia="ru-RU"/>
        </w:rPr>
        <w:t>не допускается злоупотребление свободой массовой информации в иных</w:t>
      </w:r>
      <w:r w:rsidRPr="00D31A60">
        <w:rPr>
          <w:rFonts w:ascii="Times New Roman" w:eastAsia="Times New Roman" w:hAnsi="Times New Roman"/>
          <w:sz w:val="24"/>
          <w:szCs w:val="24"/>
          <w:lang w:eastAsia="ru-RU"/>
        </w:rPr>
        <w:t xml:space="preserve">, чем указанные в </w:t>
      </w:r>
      <w:hyperlink w:anchor="Par1824" w:tooltip="1. Предвыборные программы кандидатов, избирательных объединений, иные агитационные материалы (в том числе размещаемые в информационно-телекоммуникационных сетях, доступ к которым не ограничен определенным кругом лиц, включая сеть &quot;Интернет&quot;), выступления кандидатов и их доверенных лиц, представителей и доверенных лиц избирательных объединений, представителей инициативной группы по проведению референдума и иных групп участников референдума, граждан на публичных мероприятиях, в средствах массовой информаци..." w:history="1">
        <w:r w:rsidRPr="00D31A60">
          <w:rPr>
            <w:rFonts w:ascii="Times New Roman" w:eastAsia="Times New Roman" w:hAnsi="Times New Roman"/>
            <w:sz w:val="24"/>
            <w:szCs w:val="24"/>
            <w:lang w:eastAsia="ru-RU"/>
          </w:rPr>
          <w:t>пункте 1</w:t>
        </w:r>
      </w:hyperlink>
      <w:r w:rsidRPr="00D31A60">
        <w:rPr>
          <w:rFonts w:ascii="Times New Roman" w:eastAsia="Times New Roman" w:hAnsi="Times New Roman"/>
          <w:sz w:val="24"/>
          <w:szCs w:val="24"/>
          <w:lang w:eastAsia="ru-RU"/>
        </w:rPr>
        <w:t xml:space="preserve"> настоящей статьи, </w:t>
      </w:r>
      <w:r w:rsidRPr="00D31A60">
        <w:rPr>
          <w:rFonts w:ascii="Times New Roman" w:eastAsia="Times New Roman" w:hAnsi="Times New Roman"/>
          <w:b/>
          <w:bCs/>
          <w:sz w:val="24"/>
          <w:szCs w:val="24"/>
          <w:lang w:eastAsia="ru-RU"/>
        </w:rPr>
        <w:t>формах</w:t>
      </w:r>
      <w:r w:rsidRPr="00D31A60">
        <w:rPr>
          <w:rFonts w:ascii="Times New Roman" w:eastAsia="Times New Roman" w:hAnsi="Times New Roman"/>
          <w:sz w:val="24"/>
          <w:szCs w:val="24"/>
          <w:lang w:eastAsia="ru-RU"/>
        </w:rPr>
        <w:t xml:space="preserve">. </w:t>
      </w:r>
      <w:r w:rsidRPr="00D31A60">
        <w:rPr>
          <w:rFonts w:ascii="Times New Roman" w:eastAsia="Times New Roman" w:hAnsi="Times New Roman"/>
          <w:b/>
          <w:bCs/>
          <w:sz w:val="24"/>
          <w:szCs w:val="24"/>
          <w:lang w:eastAsia="ru-RU"/>
        </w:rPr>
        <w:t>Запрещается агитация, нарушающая законодательство Российской Федерации об интеллектуальной собственности</w:t>
      </w:r>
      <w:r w:rsidRPr="00D31A60">
        <w:rPr>
          <w:rFonts w:ascii="Times New Roman" w:eastAsia="Times New Roman" w:hAnsi="Times New Roman"/>
          <w:sz w:val="24"/>
          <w:szCs w:val="24"/>
          <w:lang w:eastAsia="ru-RU"/>
        </w:rPr>
        <w:t>.</w:t>
      </w:r>
    </w:p>
    <w:p w14:paraId="67E104A1" w14:textId="77777777" w:rsidR="00D31A60" w:rsidRPr="00D31A60" w:rsidRDefault="00D31A60" w:rsidP="00D31A60">
      <w:pPr>
        <w:widowControl w:val="0"/>
        <w:autoSpaceDE w:val="0"/>
        <w:autoSpaceDN w:val="0"/>
        <w:adjustRightInd w:val="0"/>
        <w:spacing w:before="240"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 xml:space="preserve">2. </w:t>
      </w:r>
      <w:r w:rsidRPr="00D31A60">
        <w:rPr>
          <w:rFonts w:ascii="Times New Roman" w:eastAsia="Times New Roman" w:hAnsi="Times New Roman"/>
          <w:b/>
          <w:bCs/>
          <w:sz w:val="24"/>
          <w:szCs w:val="24"/>
          <w:lang w:eastAsia="ru-RU"/>
        </w:rPr>
        <w:t>Кандидатам</w:t>
      </w:r>
      <w:r w:rsidRPr="00D31A60">
        <w:rPr>
          <w:rFonts w:ascii="Times New Roman" w:eastAsia="Times New Roman" w:hAnsi="Times New Roman"/>
          <w:sz w:val="24"/>
          <w:szCs w:val="24"/>
          <w:lang w:eastAsia="ru-RU"/>
        </w:rPr>
        <w:t xml:space="preserve">, избирательным объединениям, их доверенным лицам и уполномоченным представителям, инициативной группе по проведению референдума, иным группам участников референдума и их уполномоченным представителям, а также иным лицам и организациям </w:t>
      </w:r>
      <w:r w:rsidRPr="00D31A60">
        <w:rPr>
          <w:rFonts w:ascii="Times New Roman" w:eastAsia="Times New Roman" w:hAnsi="Times New Roman"/>
          <w:b/>
          <w:bCs/>
          <w:sz w:val="24"/>
          <w:szCs w:val="24"/>
          <w:lang w:eastAsia="ru-RU"/>
        </w:rPr>
        <w:t>при проведении</w:t>
      </w:r>
      <w:r w:rsidRPr="00D31A60">
        <w:rPr>
          <w:rFonts w:ascii="Times New Roman" w:eastAsia="Times New Roman" w:hAnsi="Times New Roman"/>
          <w:sz w:val="24"/>
          <w:szCs w:val="24"/>
          <w:lang w:eastAsia="ru-RU"/>
        </w:rPr>
        <w:t xml:space="preserve"> предвыборной </w:t>
      </w:r>
      <w:r w:rsidRPr="00D31A60">
        <w:rPr>
          <w:rFonts w:ascii="Times New Roman" w:eastAsia="Times New Roman" w:hAnsi="Times New Roman"/>
          <w:b/>
          <w:bCs/>
          <w:sz w:val="24"/>
          <w:szCs w:val="24"/>
          <w:lang w:eastAsia="ru-RU"/>
        </w:rPr>
        <w:t>агитации</w:t>
      </w:r>
      <w:r w:rsidRPr="00D31A60">
        <w:rPr>
          <w:rFonts w:ascii="Times New Roman" w:eastAsia="Times New Roman" w:hAnsi="Times New Roman"/>
          <w:sz w:val="24"/>
          <w:szCs w:val="24"/>
          <w:lang w:eastAsia="ru-RU"/>
        </w:rPr>
        <w:t xml:space="preserve">, агитации по вопросам референдума </w:t>
      </w:r>
      <w:r w:rsidRPr="00D31A60">
        <w:rPr>
          <w:rFonts w:ascii="Times New Roman" w:eastAsia="Times New Roman" w:hAnsi="Times New Roman"/>
          <w:b/>
          <w:bCs/>
          <w:sz w:val="24"/>
          <w:szCs w:val="24"/>
          <w:lang w:eastAsia="ru-RU"/>
        </w:rPr>
        <w:t>запрещается осуществлять подкуп</w:t>
      </w:r>
      <w:r w:rsidRPr="00D31A60">
        <w:rPr>
          <w:rFonts w:ascii="Times New Roman" w:eastAsia="Times New Roman" w:hAnsi="Times New Roman"/>
          <w:sz w:val="24"/>
          <w:szCs w:val="24"/>
          <w:lang w:eastAsia="ru-RU"/>
        </w:rPr>
        <w:t xml:space="preserve"> избирателей, участников референдума: </w:t>
      </w:r>
      <w:r w:rsidRPr="00D31A60">
        <w:rPr>
          <w:rFonts w:ascii="Times New Roman" w:eastAsia="Times New Roman" w:hAnsi="Times New Roman"/>
          <w:b/>
          <w:bCs/>
          <w:sz w:val="24"/>
          <w:szCs w:val="24"/>
          <w:lang w:eastAsia="ru-RU"/>
        </w:rPr>
        <w:t>вручать</w:t>
      </w:r>
      <w:r w:rsidRPr="00D31A60">
        <w:rPr>
          <w:rFonts w:ascii="Times New Roman" w:eastAsia="Times New Roman" w:hAnsi="Times New Roman"/>
          <w:sz w:val="24"/>
          <w:szCs w:val="24"/>
          <w:lang w:eastAsia="ru-RU"/>
        </w:rPr>
        <w:t xml:space="preserve"> им </w:t>
      </w:r>
      <w:r w:rsidRPr="00D31A60">
        <w:rPr>
          <w:rFonts w:ascii="Times New Roman" w:eastAsia="Times New Roman" w:hAnsi="Times New Roman"/>
          <w:b/>
          <w:bCs/>
          <w:sz w:val="24"/>
          <w:szCs w:val="24"/>
          <w:lang w:eastAsia="ru-RU"/>
        </w:rPr>
        <w:t>денежные средства, подарки и иные материальные ценности, кроме как за выполнение организационной работы</w:t>
      </w:r>
      <w:r w:rsidRPr="00D31A60">
        <w:rPr>
          <w:rFonts w:ascii="Times New Roman" w:eastAsia="Times New Roman" w:hAnsi="Times New Roman"/>
          <w:sz w:val="24"/>
          <w:szCs w:val="24"/>
          <w:lang w:eastAsia="ru-RU"/>
        </w:rPr>
        <w:t xml:space="preserve"> (за сбор подписей избирателей, участников референдума, агитационную работу); </w:t>
      </w:r>
      <w:r w:rsidRPr="00D31A60">
        <w:rPr>
          <w:rFonts w:ascii="Times New Roman" w:eastAsia="Times New Roman" w:hAnsi="Times New Roman"/>
          <w:b/>
          <w:bCs/>
          <w:sz w:val="24"/>
          <w:szCs w:val="24"/>
          <w:lang w:eastAsia="ru-RU"/>
        </w:rPr>
        <w:t>производить вознаграждение избирателей</w:t>
      </w:r>
      <w:r w:rsidRPr="00D31A60">
        <w:rPr>
          <w:rFonts w:ascii="Times New Roman" w:eastAsia="Times New Roman" w:hAnsi="Times New Roman"/>
          <w:sz w:val="24"/>
          <w:szCs w:val="24"/>
          <w:lang w:eastAsia="ru-RU"/>
        </w:rPr>
        <w:t xml:space="preserve">, участников референдума, </w:t>
      </w:r>
      <w:r w:rsidRPr="00D31A60">
        <w:rPr>
          <w:rFonts w:ascii="Times New Roman" w:eastAsia="Times New Roman" w:hAnsi="Times New Roman"/>
          <w:b/>
          <w:bCs/>
          <w:sz w:val="24"/>
          <w:szCs w:val="24"/>
          <w:lang w:eastAsia="ru-RU"/>
        </w:rPr>
        <w:t>выполнявших указанную организационную работу, в зависимости от итогов голосования или обещать произвести такое вознаграждение</w:t>
      </w:r>
      <w:r w:rsidRPr="00D31A60">
        <w:rPr>
          <w:rFonts w:ascii="Times New Roman" w:eastAsia="Times New Roman" w:hAnsi="Times New Roman"/>
          <w:sz w:val="24"/>
          <w:szCs w:val="24"/>
          <w:lang w:eastAsia="ru-RU"/>
        </w:rPr>
        <w:t xml:space="preserve">; </w:t>
      </w:r>
      <w:r w:rsidRPr="00D31A60">
        <w:rPr>
          <w:rFonts w:ascii="Times New Roman" w:eastAsia="Times New Roman" w:hAnsi="Times New Roman"/>
          <w:b/>
          <w:bCs/>
          <w:sz w:val="24"/>
          <w:szCs w:val="24"/>
          <w:lang w:eastAsia="ru-RU"/>
        </w:rPr>
        <w:t>проводить льготную распродажу товаров, бесплатно распространять любые товары, за исключением печатных материалов</w:t>
      </w:r>
      <w:r w:rsidRPr="00D31A60">
        <w:rPr>
          <w:rFonts w:ascii="Times New Roman" w:eastAsia="Times New Roman" w:hAnsi="Times New Roman"/>
          <w:sz w:val="24"/>
          <w:szCs w:val="24"/>
          <w:lang w:eastAsia="ru-RU"/>
        </w:rPr>
        <w:t xml:space="preserve"> (в том числе иллюстрированных) </w:t>
      </w:r>
      <w:r w:rsidRPr="00D31A60">
        <w:rPr>
          <w:rFonts w:ascii="Times New Roman" w:eastAsia="Times New Roman" w:hAnsi="Times New Roman"/>
          <w:b/>
          <w:bCs/>
          <w:sz w:val="24"/>
          <w:szCs w:val="24"/>
          <w:lang w:eastAsia="ru-RU"/>
        </w:rPr>
        <w:t>и значков, специально изготовленных для</w:t>
      </w:r>
      <w:r w:rsidRPr="00D31A60">
        <w:rPr>
          <w:rFonts w:ascii="Times New Roman" w:eastAsia="Times New Roman" w:hAnsi="Times New Roman"/>
          <w:sz w:val="24"/>
          <w:szCs w:val="24"/>
          <w:lang w:eastAsia="ru-RU"/>
        </w:rPr>
        <w:t xml:space="preserve"> избирательной </w:t>
      </w:r>
      <w:r w:rsidRPr="00D31A60">
        <w:rPr>
          <w:rFonts w:ascii="Times New Roman" w:eastAsia="Times New Roman" w:hAnsi="Times New Roman"/>
          <w:b/>
          <w:bCs/>
          <w:sz w:val="24"/>
          <w:szCs w:val="24"/>
          <w:lang w:eastAsia="ru-RU"/>
        </w:rPr>
        <w:t>кампании</w:t>
      </w:r>
      <w:r w:rsidRPr="00D31A60">
        <w:rPr>
          <w:rFonts w:ascii="Times New Roman" w:eastAsia="Times New Roman" w:hAnsi="Times New Roman"/>
          <w:sz w:val="24"/>
          <w:szCs w:val="24"/>
          <w:lang w:eastAsia="ru-RU"/>
        </w:rPr>
        <w:t xml:space="preserve">, кампании референдума; </w:t>
      </w:r>
      <w:r w:rsidRPr="00D31A60">
        <w:rPr>
          <w:rFonts w:ascii="Times New Roman" w:eastAsia="Times New Roman" w:hAnsi="Times New Roman"/>
          <w:b/>
          <w:bCs/>
          <w:sz w:val="24"/>
          <w:szCs w:val="24"/>
          <w:lang w:eastAsia="ru-RU"/>
        </w:rPr>
        <w:t>предоставлять услуги безвозмездно или на льготных условиях, а также воздействовать на избирателей</w:t>
      </w:r>
      <w:r w:rsidRPr="00D31A60">
        <w:rPr>
          <w:rFonts w:ascii="Times New Roman" w:eastAsia="Times New Roman" w:hAnsi="Times New Roman"/>
          <w:sz w:val="24"/>
          <w:szCs w:val="24"/>
          <w:lang w:eastAsia="ru-RU"/>
        </w:rPr>
        <w:t xml:space="preserve">, участников референдума </w:t>
      </w:r>
      <w:r w:rsidRPr="00D31A60">
        <w:rPr>
          <w:rFonts w:ascii="Times New Roman" w:eastAsia="Times New Roman" w:hAnsi="Times New Roman"/>
          <w:b/>
          <w:bCs/>
          <w:sz w:val="24"/>
          <w:szCs w:val="24"/>
          <w:lang w:eastAsia="ru-RU"/>
        </w:rPr>
        <w:t>посредством обещаний передачи им денежных средств, ценных бумаг и других материальных благ</w:t>
      </w:r>
      <w:r w:rsidRPr="00D31A60">
        <w:rPr>
          <w:rFonts w:ascii="Times New Roman" w:eastAsia="Times New Roman" w:hAnsi="Times New Roman"/>
          <w:sz w:val="24"/>
          <w:szCs w:val="24"/>
          <w:lang w:eastAsia="ru-RU"/>
        </w:rPr>
        <w:t xml:space="preserve"> (в том числе по итогам голосования), </w:t>
      </w:r>
      <w:r w:rsidRPr="00D31A60">
        <w:rPr>
          <w:rFonts w:ascii="Times New Roman" w:eastAsia="Times New Roman" w:hAnsi="Times New Roman"/>
          <w:b/>
          <w:bCs/>
          <w:sz w:val="24"/>
          <w:szCs w:val="24"/>
          <w:lang w:eastAsia="ru-RU"/>
        </w:rPr>
        <w:t>оказания услуг иначе чем на основании принимаемых в соответствии с законодательством решений органов государственной власти</w:t>
      </w:r>
      <w:r w:rsidRPr="00D31A60">
        <w:rPr>
          <w:rFonts w:ascii="Times New Roman" w:eastAsia="Times New Roman" w:hAnsi="Times New Roman"/>
          <w:sz w:val="24"/>
          <w:szCs w:val="24"/>
          <w:lang w:eastAsia="ru-RU"/>
        </w:rPr>
        <w:t xml:space="preserve">, органов </w:t>
      </w:r>
      <w:r w:rsidRPr="00D31A60">
        <w:rPr>
          <w:rFonts w:ascii="Times New Roman" w:eastAsia="Times New Roman" w:hAnsi="Times New Roman"/>
          <w:b/>
          <w:bCs/>
          <w:sz w:val="24"/>
          <w:szCs w:val="24"/>
          <w:lang w:eastAsia="ru-RU"/>
        </w:rPr>
        <w:t>местного самоуправления</w:t>
      </w:r>
      <w:r w:rsidRPr="00D31A60">
        <w:rPr>
          <w:rFonts w:ascii="Times New Roman" w:eastAsia="Times New Roman" w:hAnsi="Times New Roman"/>
          <w:sz w:val="24"/>
          <w:szCs w:val="24"/>
          <w:lang w:eastAsia="ru-RU"/>
        </w:rPr>
        <w:t>.</w:t>
      </w:r>
    </w:p>
    <w:p w14:paraId="3E7B913F" w14:textId="77777777" w:rsidR="00D31A60" w:rsidRPr="00D31A60" w:rsidRDefault="00D31A60" w:rsidP="00D31A60">
      <w:pPr>
        <w:widowControl w:val="0"/>
        <w:autoSpaceDE w:val="0"/>
        <w:autoSpaceDN w:val="0"/>
        <w:adjustRightInd w:val="0"/>
        <w:spacing w:before="240"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 xml:space="preserve">3. </w:t>
      </w:r>
      <w:r w:rsidRPr="00D31A60">
        <w:rPr>
          <w:rFonts w:ascii="Times New Roman" w:eastAsia="Times New Roman" w:hAnsi="Times New Roman"/>
          <w:b/>
          <w:bCs/>
          <w:sz w:val="24"/>
          <w:szCs w:val="24"/>
          <w:lang w:eastAsia="ru-RU"/>
        </w:rPr>
        <w:t>В период избирательной кампании, кампании референдума не допускается проведение лотерей и других основанных на риске игр, в которых выигрыш призов или участие в розыгрыше призов зависит от итогов голосования, результатов выборов, референдума либо которые иным образом связаны с выборами, референдумом</w:t>
      </w:r>
      <w:r w:rsidRPr="00D31A60">
        <w:rPr>
          <w:rFonts w:ascii="Times New Roman" w:eastAsia="Times New Roman" w:hAnsi="Times New Roman"/>
          <w:sz w:val="24"/>
          <w:szCs w:val="24"/>
          <w:lang w:eastAsia="ru-RU"/>
        </w:rPr>
        <w:t>.</w:t>
      </w:r>
    </w:p>
    <w:p w14:paraId="257FE1EC" w14:textId="77777777" w:rsidR="00D31A60" w:rsidRPr="00D31A60" w:rsidRDefault="00D31A60" w:rsidP="00D31A60">
      <w:pPr>
        <w:widowControl w:val="0"/>
        <w:autoSpaceDE w:val="0"/>
        <w:autoSpaceDN w:val="0"/>
        <w:adjustRightInd w:val="0"/>
        <w:spacing w:before="240"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 xml:space="preserve">4. </w:t>
      </w:r>
      <w:r w:rsidRPr="00D31A60">
        <w:rPr>
          <w:rFonts w:ascii="Times New Roman" w:eastAsia="Times New Roman" w:hAnsi="Times New Roman"/>
          <w:b/>
          <w:bCs/>
          <w:sz w:val="24"/>
          <w:szCs w:val="24"/>
          <w:lang w:eastAsia="ru-RU"/>
        </w:rPr>
        <w:t>Оплата рекламы коммерческой</w:t>
      </w:r>
      <w:r w:rsidRPr="00D31A60">
        <w:rPr>
          <w:rFonts w:ascii="Times New Roman" w:eastAsia="Times New Roman" w:hAnsi="Times New Roman"/>
          <w:sz w:val="24"/>
          <w:szCs w:val="24"/>
          <w:lang w:eastAsia="ru-RU"/>
        </w:rPr>
        <w:t xml:space="preserve"> </w:t>
      </w:r>
      <w:r w:rsidRPr="00D31A60">
        <w:rPr>
          <w:rFonts w:ascii="Times New Roman" w:eastAsia="Times New Roman" w:hAnsi="Times New Roman"/>
          <w:b/>
          <w:bCs/>
          <w:sz w:val="24"/>
          <w:szCs w:val="24"/>
          <w:lang w:eastAsia="ru-RU"/>
        </w:rPr>
        <w:t>и иной не связанной с выборами, референдумом деятельности с использованием фамилии или изображения кандидата</w:t>
      </w:r>
      <w:r w:rsidRPr="00D31A60">
        <w:rPr>
          <w:rFonts w:ascii="Times New Roman" w:eastAsia="Times New Roman" w:hAnsi="Times New Roman"/>
          <w:sz w:val="24"/>
          <w:szCs w:val="24"/>
          <w:lang w:eastAsia="ru-RU"/>
        </w:rPr>
        <w:t xml:space="preserve">, члена или уполномоченного представителя инициативной группы по проведению референдума, иной группы участников референдума, </w:t>
      </w:r>
      <w:r w:rsidRPr="00D31A60">
        <w:rPr>
          <w:rFonts w:ascii="Times New Roman" w:eastAsia="Times New Roman" w:hAnsi="Times New Roman"/>
          <w:b/>
          <w:bCs/>
          <w:sz w:val="24"/>
          <w:szCs w:val="24"/>
          <w:lang w:eastAsia="ru-RU"/>
        </w:rPr>
        <w:t>а также рекламы с использованием наименования, эмблемы, иной символики избирательного объединения</w:t>
      </w:r>
      <w:r w:rsidRPr="00D31A60">
        <w:rPr>
          <w:rFonts w:ascii="Times New Roman" w:eastAsia="Times New Roman" w:hAnsi="Times New Roman"/>
          <w:sz w:val="24"/>
          <w:szCs w:val="24"/>
          <w:lang w:eastAsia="ru-RU"/>
        </w:rPr>
        <w:t xml:space="preserve">, выдвинувшего кандидата, список кандидатов, </w:t>
      </w:r>
      <w:r w:rsidRPr="00D31A60">
        <w:rPr>
          <w:rFonts w:ascii="Times New Roman" w:eastAsia="Times New Roman" w:hAnsi="Times New Roman"/>
          <w:b/>
          <w:bCs/>
          <w:sz w:val="24"/>
          <w:szCs w:val="24"/>
          <w:lang w:eastAsia="ru-RU"/>
        </w:rPr>
        <w:t>в период избирательной кампании</w:t>
      </w:r>
      <w:r w:rsidRPr="00D31A60">
        <w:rPr>
          <w:rFonts w:ascii="Times New Roman" w:eastAsia="Times New Roman" w:hAnsi="Times New Roman"/>
          <w:sz w:val="24"/>
          <w:szCs w:val="24"/>
          <w:lang w:eastAsia="ru-RU"/>
        </w:rPr>
        <w:t xml:space="preserve">, кампании референдума </w:t>
      </w:r>
      <w:r w:rsidRPr="00D31A60">
        <w:rPr>
          <w:rFonts w:ascii="Times New Roman" w:eastAsia="Times New Roman" w:hAnsi="Times New Roman"/>
          <w:b/>
          <w:bCs/>
          <w:sz w:val="24"/>
          <w:szCs w:val="24"/>
          <w:lang w:eastAsia="ru-RU"/>
        </w:rPr>
        <w:t>осуществляется только за счет средств соответствующего избирательного фонда, фонда референдума</w:t>
      </w:r>
      <w:r w:rsidRPr="00D31A60">
        <w:rPr>
          <w:rFonts w:ascii="Times New Roman" w:eastAsia="Times New Roman" w:hAnsi="Times New Roman"/>
          <w:sz w:val="24"/>
          <w:szCs w:val="24"/>
          <w:lang w:eastAsia="ru-RU"/>
        </w:rPr>
        <w:t xml:space="preserve">. </w:t>
      </w:r>
      <w:r w:rsidRPr="00D31A60">
        <w:rPr>
          <w:rFonts w:ascii="Times New Roman" w:eastAsia="Times New Roman" w:hAnsi="Times New Roman"/>
          <w:b/>
          <w:bCs/>
          <w:sz w:val="24"/>
          <w:szCs w:val="24"/>
          <w:lang w:eastAsia="ru-RU"/>
        </w:rPr>
        <w:t>В день голосования и в день, предшествующий дню голосования, такая реклама</w:t>
      </w:r>
      <w:r w:rsidRPr="00D31A60">
        <w:rPr>
          <w:rFonts w:ascii="Times New Roman" w:eastAsia="Times New Roman" w:hAnsi="Times New Roman"/>
          <w:sz w:val="24"/>
          <w:szCs w:val="24"/>
          <w:lang w:eastAsia="ru-RU"/>
        </w:rPr>
        <w:t xml:space="preserve">, в том числе оплаченная за счет средств соответствующего избирательного фонда, фонда референдума, </w:t>
      </w:r>
      <w:r w:rsidRPr="00D31A60">
        <w:rPr>
          <w:rFonts w:ascii="Times New Roman" w:eastAsia="Times New Roman" w:hAnsi="Times New Roman"/>
          <w:b/>
          <w:bCs/>
          <w:sz w:val="24"/>
          <w:szCs w:val="24"/>
          <w:lang w:eastAsia="ru-RU"/>
        </w:rPr>
        <w:t>не допускается</w:t>
      </w:r>
      <w:r w:rsidRPr="00D31A60">
        <w:rPr>
          <w:rFonts w:ascii="Times New Roman" w:eastAsia="Times New Roman" w:hAnsi="Times New Roman"/>
          <w:sz w:val="24"/>
          <w:szCs w:val="24"/>
          <w:lang w:eastAsia="ru-RU"/>
        </w:rPr>
        <w:t xml:space="preserve">. На этих же условиях могут размещаться объявления (иная информация) о связанной с выборами деятельности избирательного объединения, кандидата при условии указания в </w:t>
      </w:r>
      <w:r w:rsidRPr="00D31A60">
        <w:rPr>
          <w:rFonts w:ascii="Times New Roman" w:eastAsia="Times New Roman" w:hAnsi="Times New Roman"/>
          <w:sz w:val="24"/>
          <w:szCs w:val="24"/>
          <w:lang w:eastAsia="ru-RU"/>
        </w:rPr>
        <w:lastRenderedPageBreak/>
        <w:t>объявлении (иной информации) сведений, из средств избирательного фонда какого избирательного объединения, какого кандидата оплачено их размещение.</w:t>
      </w:r>
    </w:p>
    <w:p w14:paraId="360AF1E0" w14:textId="77777777" w:rsidR="00D31A60" w:rsidRPr="00D31A60" w:rsidRDefault="00D31A60" w:rsidP="00D31A60">
      <w:pPr>
        <w:widowControl w:val="0"/>
        <w:autoSpaceDE w:val="0"/>
        <w:autoSpaceDN w:val="0"/>
        <w:adjustRightInd w:val="0"/>
        <w:spacing w:before="240"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 xml:space="preserve">5. </w:t>
      </w:r>
      <w:r w:rsidRPr="00D31A60">
        <w:rPr>
          <w:rFonts w:ascii="Times New Roman" w:eastAsia="Times New Roman" w:hAnsi="Times New Roman"/>
          <w:b/>
          <w:bCs/>
          <w:sz w:val="24"/>
          <w:szCs w:val="24"/>
          <w:lang w:eastAsia="ru-RU"/>
        </w:rPr>
        <w:t>Кандидаты</w:t>
      </w:r>
      <w:r w:rsidRPr="00D31A60">
        <w:rPr>
          <w:rFonts w:ascii="Times New Roman" w:eastAsia="Times New Roman" w:hAnsi="Times New Roman"/>
          <w:sz w:val="24"/>
          <w:szCs w:val="24"/>
          <w:lang w:eastAsia="ru-RU"/>
        </w:rPr>
        <w:t xml:space="preserve">, избирательные объединения, выдвинувшие кандидатов, списки кандидатов, их доверенные лица и уполномоченные представители, члены и уполномоченные представители инициативной группы по проведению референдума и иных групп участников референдума, </w:t>
      </w:r>
      <w:r w:rsidRPr="00D31A60">
        <w:rPr>
          <w:rFonts w:ascii="Times New Roman" w:eastAsia="Times New Roman" w:hAnsi="Times New Roman"/>
          <w:b/>
          <w:bCs/>
          <w:sz w:val="24"/>
          <w:szCs w:val="24"/>
          <w:lang w:eastAsia="ru-RU"/>
        </w:rPr>
        <w:t>а также зарегистрированные после начала избирательной кампании</w:t>
      </w:r>
      <w:r w:rsidRPr="00D31A60">
        <w:rPr>
          <w:rFonts w:ascii="Times New Roman" w:eastAsia="Times New Roman" w:hAnsi="Times New Roman"/>
          <w:sz w:val="24"/>
          <w:szCs w:val="24"/>
          <w:lang w:eastAsia="ru-RU"/>
        </w:rPr>
        <w:t xml:space="preserve">, кампании референдума </w:t>
      </w:r>
      <w:r w:rsidRPr="00D31A60">
        <w:rPr>
          <w:rFonts w:ascii="Times New Roman" w:eastAsia="Times New Roman" w:hAnsi="Times New Roman"/>
          <w:b/>
          <w:bCs/>
          <w:sz w:val="24"/>
          <w:szCs w:val="24"/>
          <w:lang w:eastAsia="ru-RU"/>
        </w:rPr>
        <w:t>организации, учредителями, собственниками, владельцами и (или) членами органов управления которых</w:t>
      </w:r>
      <w:r w:rsidRPr="00D31A60">
        <w:rPr>
          <w:rFonts w:ascii="Times New Roman" w:eastAsia="Times New Roman" w:hAnsi="Times New Roman"/>
          <w:sz w:val="24"/>
          <w:szCs w:val="24"/>
          <w:lang w:eastAsia="ru-RU"/>
        </w:rPr>
        <w:t xml:space="preserve"> (в организациях, высшим органом управления которых является собрание, - членами органов, осуществляющих руководство деятельностью этих организаций) </w:t>
      </w:r>
      <w:r w:rsidRPr="00D31A60">
        <w:rPr>
          <w:rFonts w:ascii="Times New Roman" w:eastAsia="Times New Roman" w:hAnsi="Times New Roman"/>
          <w:b/>
          <w:bCs/>
          <w:sz w:val="24"/>
          <w:szCs w:val="24"/>
          <w:lang w:eastAsia="ru-RU"/>
        </w:rPr>
        <w:t>являются указанные лица и (или) организации</w:t>
      </w:r>
      <w:r w:rsidRPr="00D31A60">
        <w:rPr>
          <w:rFonts w:ascii="Times New Roman" w:eastAsia="Times New Roman" w:hAnsi="Times New Roman"/>
          <w:sz w:val="24"/>
          <w:szCs w:val="24"/>
          <w:lang w:eastAsia="ru-RU"/>
        </w:rPr>
        <w:t xml:space="preserve">, </w:t>
      </w:r>
      <w:r w:rsidRPr="00D31A60">
        <w:rPr>
          <w:rFonts w:ascii="Times New Roman" w:eastAsia="Times New Roman" w:hAnsi="Times New Roman"/>
          <w:b/>
          <w:bCs/>
          <w:sz w:val="24"/>
          <w:szCs w:val="24"/>
          <w:lang w:eastAsia="ru-RU"/>
        </w:rPr>
        <w:t>в период избирательной кампании</w:t>
      </w:r>
      <w:r w:rsidRPr="00D31A60">
        <w:rPr>
          <w:rFonts w:ascii="Times New Roman" w:eastAsia="Times New Roman" w:hAnsi="Times New Roman"/>
          <w:sz w:val="24"/>
          <w:szCs w:val="24"/>
          <w:lang w:eastAsia="ru-RU"/>
        </w:rPr>
        <w:t xml:space="preserve">, кампании референдума </w:t>
      </w:r>
      <w:r w:rsidRPr="00D31A60">
        <w:rPr>
          <w:rFonts w:ascii="Times New Roman" w:eastAsia="Times New Roman" w:hAnsi="Times New Roman"/>
          <w:b/>
          <w:bCs/>
          <w:sz w:val="24"/>
          <w:szCs w:val="24"/>
          <w:lang w:eastAsia="ru-RU"/>
        </w:rPr>
        <w:t>не вправе заниматься благотворительной деятельностью</w:t>
      </w:r>
      <w:r w:rsidRPr="00D31A60">
        <w:rPr>
          <w:rFonts w:ascii="Times New Roman" w:eastAsia="Times New Roman" w:hAnsi="Times New Roman"/>
          <w:sz w:val="24"/>
          <w:szCs w:val="24"/>
          <w:lang w:eastAsia="ru-RU"/>
        </w:rPr>
        <w:t xml:space="preserve">. </w:t>
      </w:r>
      <w:r w:rsidRPr="00D31A60">
        <w:rPr>
          <w:rFonts w:ascii="Times New Roman" w:eastAsia="Times New Roman" w:hAnsi="Times New Roman"/>
          <w:b/>
          <w:bCs/>
          <w:sz w:val="24"/>
          <w:szCs w:val="24"/>
          <w:lang w:eastAsia="ru-RU"/>
        </w:rPr>
        <w:t>Иные физические и юридические лица в период избирательной кампании</w:t>
      </w:r>
      <w:r w:rsidRPr="00D31A60">
        <w:rPr>
          <w:rFonts w:ascii="Times New Roman" w:eastAsia="Times New Roman" w:hAnsi="Times New Roman"/>
          <w:sz w:val="24"/>
          <w:szCs w:val="24"/>
          <w:lang w:eastAsia="ru-RU"/>
        </w:rPr>
        <w:t xml:space="preserve">, кампании референдума </w:t>
      </w:r>
      <w:r w:rsidRPr="00D31A60">
        <w:rPr>
          <w:rFonts w:ascii="Times New Roman" w:eastAsia="Times New Roman" w:hAnsi="Times New Roman"/>
          <w:b/>
          <w:bCs/>
          <w:sz w:val="24"/>
          <w:szCs w:val="24"/>
          <w:lang w:eastAsia="ru-RU"/>
        </w:rPr>
        <w:t>не вправе заниматься благотворительной деятельностью по просьбе, поручению или от имени кандидатов</w:t>
      </w:r>
      <w:r w:rsidRPr="00D31A60">
        <w:rPr>
          <w:rFonts w:ascii="Times New Roman" w:eastAsia="Times New Roman" w:hAnsi="Times New Roman"/>
          <w:sz w:val="24"/>
          <w:szCs w:val="24"/>
          <w:lang w:eastAsia="ru-RU"/>
        </w:rPr>
        <w:t xml:space="preserve">, избирательных объединений, их доверенных лиц и уполномоченных представителей, членов и уполномоченных представителей инициативной группы по проведению референдума и иных групп участников референдума, </w:t>
      </w:r>
      <w:r w:rsidRPr="00D31A60">
        <w:rPr>
          <w:rFonts w:ascii="Times New Roman" w:eastAsia="Times New Roman" w:hAnsi="Times New Roman"/>
          <w:b/>
          <w:bCs/>
          <w:sz w:val="24"/>
          <w:szCs w:val="24"/>
          <w:lang w:eastAsia="ru-RU"/>
        </w:rPr>
        <w:t>а также проводить одновременно с благотворительной деятельностью предвыборную агитацию</w:t>
      </w:r>
      <w:r w:rsidRPr="00D31A60">
        <w:rPr>
          <w:rFonts w:ascii="Times New Roman" w:eastAsia="Times New Roman" w:hAnsi="Times New Roman"/>
          <w:sz w:val="24"/>
          <w:szCs w:val="24"/>
          <w:lang w:eastAsia="ru-RU"/>
        </w:rPr>
        <w:t xml:space="preserve">, агитацию по вопросам референдума. </w:t>
      </w:r>
      <w:r w:rsidRPr="00D31A60">
        <w:rPr>
          <w:rFonts w:ascii="Times New Roman" w:eastAsia="Times New Roman" w:hAnsi="Times New Roman"/>
          <w:b/>
          <w:bCs/>
          <w:sz w:val="24"/>
          <w:szCs w:val="24"/>
          <w:lang w:eastAsia="ru-RU"/>
        </w:rPr>
        <w:t>Кандидатам</w:t>
      </w:r>
      <w:r w:rsidRPr="00D31A60">
        <w:rPr>
          <w:rFonts w:ascii="Times New Roman" w:eastAsia="Times New Roman" w:hAnsi="Times New Roman"/>
          <w:sz w:val="24"/>
          <w:szCs w:val="24"/>
          <w:lang w:eastAsia="ru-RU"/>
        </w:rPr>
        <w:t xml:space="preserve">, избирательным объединениям, их доверенным лицам и уполномоченным представителям, членам и уполномоченным представителям инициативной группы по проведению референдума и иных групп участников референдума </w:t>
      </w:r>
      <w:r w:rsidRPr="00D31A60">
        <w:rPr>
          <w:rFonts w:ascii="Times New Roman" w:eastAsia="Times New Roman" w:hAnsi="Times New Roman"/>
          <w:b/>
          <w:bCs/>
          <w:sz w:val="24"/>
          <w:szCs w:val="24"/>
          <w:lang w:eastAsia="ru-RU"/>
        </w:rPr>
        <w:t>запрещается обращаться к иным физическим и юридическим лицам с предложениями об оказании материальной, финансовой помощи или услуг избирателям</w:t>
      </w:r>
      <w:r w:rsidRPr="00D31A60">
        <w:rPr>
          <w:rFonts w:ascii="Times New Roman" w:eastAsia="Times New Roman" w:hAnsi="Times New Roman"/>
          <w:sz w:val="24"/>
          <w:szCs w:val="24"/>
          <w:lang w:eastAsia="ru-RU"/>
        </w:rPr>
        <w:t>, участникам референдума.</w:t>
      </w:r>
    </w:p>
    <w:p w14:paraId="5CEE01BA" w14:textId="77777777" w:rsidR="00D31A60" w:rsidRPr="00D31A60" w:rsidRDefault="00D31A60" w:rsidP="00D31A60">
      <w:pPr>
        <w:widowControl w:val="0"/>
        <w:autoSpaceDE w:val="0"/>
        <w:autoSpaceDN w:val="0"/>
        <w:adjustRightInd w:val="0"/>
        <w:spacing w:before="240"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 xml:space="preserve">5.1. </w:t>
      </w:r>
      <w:r w:rsidRPr="00D31A60">
        <w:rPr>
          <w:rFonts w:ascii="Times New Roman" w:eastAsia="Times New Roman" w:hAnsi="Times New Roman"/>
          <w:b/>
          <w:bCs/>
          <w:sz w:val="24"/>
          <w:szCs w:val="24"/>
          <w:lang w:eastAsia="ru-RU"/>
        </w:rPr>
        <w:t>Агитационные материалы не могут содержать коммерческую рекламу</w:t>
      </w:r>
      <w:r w:rsidRPr="00D31A60">
        <w:rPr>
          <w:rFonts w:ascii="Times New Roman" w:eastAsia="Times New Roman" w:hAnsi="Times New Roman"/>
          <w:sz w:val="24"/>
          <w:szCs w:val="24"/>
          <w:lang w:eastAsia="ru-RU"/>
        </w:rPr>
        <w:t>.</w:t>
      </w:r>
    </w:p>
    <w:p w14:paraId="31C5373B"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bookmarkStart w:id="42" w:name="Par1838"/>
      <w:bookmarkEnd w:id="42"/>
      <w:r w:rsidRPr="00D31A60">
        <w:rPr>
          <w:rFonts w:ascii="Times New Roman" w:eastAsia="Times New Roman" w:hAnsi="Times New Roman"/>
          <w:sz w:val="24"/>
          <w:szCs w:val="24"/>
          <w:lang w:eastAsia="ru-RU"/>
        </w:rPr>
        <w:t xml:space="preserve">5.2. </w:t>
      </w:r>
      <w:r w:rsidRPr="00D31A60">
        <w:rPr>
          <w:rFonts w:ascii="Times New Roman" w:eastAsia="Times New Roman" w:hAnsi="Times New Roman"/>
          <w:b/>
          <w:bCs/>
          <w:sz w:val="24"/>
          <w:szCs w:val="24"/>
          <w:lang w:eastAsia="ru-RU"/>
        </w:rPr>
        <w:t>Зарегистрированный кандидат</w:t>
      </w:r>
      <w:r w:rsidRPr="00D31A60">
        <w:rPr>
          <w:rFonts w:ascii="Times New Roman" w:eastAsia="Times New Roman" w:hAnsi="Times New Roman"/>
          <w:sz w:val="24"/>
          <w:szCs w:val="24"/>
          <w:lang w:eastAsia="ru-RU"/>
        </w:rPr>
        <w:t xml:space="preserve">, избирательное объединение </w:t>
      </w:r>
      <w:r w:rsidRPr="00D31A60">
        <w:rPr>
          <w:rFonts w:ascii="Times New Roman" w:eastAsia="Times New Roman" w:hAnsi="Times New Roman"/>
          <w:b/>
          <w:bCs/>
          <w:sz w:val="24"/>
          <w:szCs w:val="24"/>
          <w:lang w:eastAsia="ru-RU"/>
        </w:rPr>
        <w:t>не вправе использовать эфирное время на каналах организаций, осуществляющих телевещание, предоставленное им для размещения агитационных материалов, в целях</w:t>
      </w:r>
      <w:r w:rsidRPr="00D31A60">
        <w:rPr>
          <w:rFonts w:ascii="Times New Roman" w:eastAsia="Times New Roman" w:hAnsi="Times New Roman"/>
          <w:sz w:val="24"/>
          <w:szCs w:val="24"/>
          <w:lang w:eastAsia="ru-RU"/>
        </w:rPr>
        <w:t>:</w:t>
      </w:r>
    </w:p>
    <w:p w14:paraId="75E4932B"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 xml:space="preserve">а) </w:t>
      </w:r>
      <w:r w:rsidRPr="00D31A60">
        <w:rPr>
          <w:rFonts w:ascii="Times New Roman" w:eastAsia="Times New Roman" w:hAnsi="Times New Roman"/>
          <w:b/>
          <w:bCs/>
          <w:sz w:val="24"/>
          <w:szCs w:val="24"/>
          <w:lang w:eastAsia="ru-RU"/>
        </w:rPr>
        <w:t>распространения призывов голосовать против кандидата, кандидатов, списка кандидатов, списков кандидатов</w:t>
      </w:r>
      <w:r w:rsidRPr="00D31A60">
        <w:rPr>
          <w:rFonts w:ascii="Times New Roman" w:eastAsia="Times New Roman" w:hAnsi="Times New Roman"/>
          <w:sz w:val="24"/>
          <w:szCs w:val="24"/>
          <w:lang w:eastAsia="ru-RU"/>
        </w:rPr>
        <w:t>;</w:t>
      </w:r>
    </w:p>
    <w:p w14:paraId="5CEED66D"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 xml:space="preserve">б) </w:t>
      </w:r>
      <w:r w:rsidRPr="00D31A60">
        <w:rPr>
          <w:rFonts w:ascii="Times New Roman" w:eastAsia="Times New Roman" w:hAnsi="Times New Roman"/>
          <w:b/>
          <w:bCs/>
          <w:sz w:val="24"/>
          <w:szCs w:val="24"/>
          <w:lang w:eastAsia="ru-RU"/>
        </w:rPr>
        <w:t>описания возможных негативных последствий в случае, если тот или иной кандидат будет избран, тот или иной список кандидатов будет допущен к распределению депутатских мандатов</w:t>
      </w:r>
      <w:r w:rsidRPr="00D31A60">
        <w:rPr>
          <w:rFonts w:ascii="Times New Roman" w:eastAsia="Times New Roman" w:hAnsi="Times New Roman"/>
          <w:sz w:val="24"/>
          <w:szCs w:val="24"/>
          <w:lang w:eastAsia="ru-RU"/>
        </w:rPr>
        <w:t>;</w:t>
      </w:r>
    </w:p>
    <w:p w14:paraId="51A4EC89"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 xml:space="preserve">в) </w:t>
      </w:r>
      <w:r w:rsidRPr="00D31A60">
        <w:rPr>
          <w:rFonts w:ascii="Times New Roman" w:eastAsia="Times New Roman" w:hAnsi="Times New Roman"/>
          <w:b/>
          <w:bCs/>
          <w:sz w:val="24"/>
          <w:szCs w:val="24"/>
          <w:lang w:eastAsia="ru-RU"/>
        </w:rPr>
        <w:t>распространения информации, в которой явно преобладают сведения о каком-либо кандидате (каких-либо кандидатах), избирательном объединении в сочетании с негативными комментариями</w:t>
      </w:r>
      <w:r w:rsidRPr="00D31A60">
        <w:rPr>
          <w:rFonts w:ascii="Times New Roman" w:eastAsia="Times New Roman" w:hAnsi="Times New Roman"/>
          <w:sz w:val="24"/>
          <w:szCs w:val="24"/>
          <w:lang w:eastAsia="ru-RU"/>
        </w:rPr>
        <w:t>;</w:t>
      </w:r>
    </w:p>
    <w:p w14:paraId="3F1334E9"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 xml:space="preserve">г) </w:t>
      </w:r>
      <w:r w:rsidRPr="00D31A60">
        <w:rPr>
          <w:rFonts w:ascii="Times New Roman" w:eastAsia="Times New Roman" w:hAnsi="Times New Roman"/>
          <w:b/>
          <w:bCs/>
          <w:sz w:val="24"/>
          <w:szCs w:val="24"/>
          <w:lang w:eastAsia="ru-RU"/>
        </w:rPr>
        <w:t>распространения информации, способствующей созданию отрицательного отношения избирателей к кандидату, избирательному объединению, выдвинувшему кандидата, список кандидатов</w:t>
      </w:r>
      <w:r w:rsidRPr="00D31A60">
        <w:rPr>
          <w:rFonts w:ascii="Times New Roman" w:eastAsia="Times New Roman" w:hAnsi="Times New Roman"/>
          <w:sz w:val="24"/>
          <w:szCs w:val="24"/>
          <w:lang w:eastAsia="ru-RU"/>
        </w:rPr>
        <w:t>.</w:t>
      </w:r>
    </w:p>
    <w:p w14:paraId="5EE1B31F" w14:textId="77777777" w:rsidR="00D31A60" w:rsidRPr="00D31A60" w:rsidRDefault="00D31A60" w:rsidP="00D31A60">
      <w:pPr>
        <w:widowControl w:val="0"/>
        <w:autoSpaceDE w:val="0"/>
        <w:autoSpaceDN w:val="0"/>
        <w:adjustRightInd w:val="0"/>
        <w:spacing w:before="240"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 xml:space="preserve">6. </w:t>
      </w:r>
      <w:r w:rsidRPr="00D31A60">
        <w:rPr>
          <w:rFonts w:ascii="Times New Roman" w:eastAsia="Times New Roman" w:hAnsi="Times New Roman"/>
          <w:b/>
          <w:bCs/>
          <w:sz w:val="24"/>
          <w:szCs w:val="24"/>
          <w:lang w:eastAsia="ru-RU"/>
        </w:rPr>
        <w:t>Организации, осуществляющие выпуск средств массовой информации, в случае обнародования (опубликования) ими агитационных и информационных материалов (в том числе содержащих достоверную информацию), способных нанести ущерб чести, достоинству или деловой репутации кандидата</w:t>
      </w:r>
      <w:r w:rsidRPr="00D31A60">
        <w:rPr>
          <w:rFonts w:ascii="Times New Roman" w:eastAsia="Times New Roman" w:hAnsi="Times New Roman"/>
          <w:sz w:val="24"/>
          <w:szCs w:val="24"/>
          <w:lang w:eastAsia="ru-RU"/>
        </w:rPr>
        <w:t xml:space="preserve">, деловой репутации избирательного объединения, </w:t>
      </w:r>
      <w:r w:rsidRPr="00D31A60">
        <w:rPr>
          <w:rFonts w:ascii="Times New Roman" w:eastAsia="Times New Roman" w:hAnsi="Times New Roman"/>
          <w:b/>
          <w:bCs/>
          <w:sz w:val="24"/>
          <w:szCs w:val="24"/>
          <w:lang w:eastAsia="ru-RU"/>
        </w:rPr>
        <w:t>обязаны предоставить соответствующему кандидату</w:t>
      </w:r>
      <w:r w:rsidRPr="00D31A60">
        <w:rPr>
          <w:rFonts w:ascii="Times New Roman" w:eastAsia="Times New Roman" w:hAnsi="Times New Roman"/>
          <w:sz w:val="24"/>
          <w:szCs w:val="24"/>
          <w:lang w:eastAsia="ru-RU"/>
        </w:rPr>
        <w:t xml:space="preserve">, избирательному объединению </w:t>
      </w:r>
      <w:r w:rsidRPr="00D31A60">
        <w:rPr>
          <w:rFonts w:ascii="Times New Roman" w:eastAsia="Times New Roman" w:hAnsi="Times New Roman"/>
          <w:b/>
          <w:bCs/>
          <w:sz w:val="24"/>
          <w:szCs w:val="24"/>
          <w:lang w:eastAsia="ru-RU"/>
        </w:rPr>
        <w:t>возможность до окончания агитационного периода бесплатно обнародовать</w:t>
      </w:r>
      <w:r w:rsidRPr="00D31A60">
        <w:rPr>
          <w:rFonts w:ascii="Times New Roman" w:eastAsia="Times New Roman" w:hAnsi="Times New Roman"/>
          <w:sz w:val="24"/>
          <w:szCs w:val="24"/>
          <w:lang w:eastAsia="ru-RU"/>
        </w:rPr>
        <w:t xml:space="preserve"> (опубликовать) </w:t>
      </w:r>
      <w:r w:rsidRPr="00D31A60">
        <w:rPr>
          <w:rFonts w:ascii="Times New Roman" w:eastAsia="Times New Roman" w:hAnsi="Times New Roman"/>
          <w:b/>
          <w:bCs/>
          <w:sz w:val="24"/>
          <w:szCs w:val="24"/>
          <w:lang w:eastAsia="ru-RU"/>
        </w:rPr>
        <w:t>опровержение или иное разъяснение в защиту своих чести, достоинства или деловой репутации</w:t>
      </w:r>
      <w:r w:rsidRPr="00D31A60">
        <w:rPr>
          <w:rFonts w:ascii="Times New Roman" w:eastAsia="Times New Roman" w:hAnsi="Times New Roman"/>
          <w:sz w:val="24"/>
          <w:szCs w:val="24"/>
          <w:lang w:eastAsia="ru-RU"/>
        </w:rPr>
        <w:t xml:space="preserve">. </w:t>
      </w:r>
      <w:r w:rsidRPr="00D31A60">
        <w:rPr>
          <w:rFonts w:ascii="Times New Roman" w:eastAsia="Times New Roman" w:hAnsi="Times New Roman"/>
          <w:b/>
          <w:bCs/>
          <w:sz w:val="24"/>
          <w:szCs w:val="24"/>
          <w:lang w:eastAsia="ru-RU"/>
        </w:rPr>
        <w:t>Для обнародования</w:t>
      </w:r>
      <w:r w:rsidRPr="00D31A60">
        <w:rPr>
          <w:rFonts w:ascii="Times New Roman" w:eastAsia="Times New Roman" w:hAnsi="Times New Roman"/>
          <w:sz w:val="24"/>
          <w:szCs w:val="24"/>
          <w:lang w:eastAsia="ru-RU"/>
        </w:rPr>
        <w:t xml:space="preserve"> указанного </w:t>
      </w:r>
      <w:r w:rsidRPr="00D31A60">
        <w:rPr>
          <w:rFonts w:ascii="Times New Roman" w:eastAsia="Times New Roman" w:hAnsi="Times New Roman"/>
          <w:b/>
          <w:bCs/>
          <w:sz w:val="24"/>
          <w:szCs w:val="24"/>
          <w:lang w:eastAsia="ru-RU"/>
        </w:rPr>
        <w:t>опровержения или иного разъяснения эфирное время должно быть предоставлено</w:t>
      </w:r>
      <w:r w:rsidRPr="00D31A60">
        <w:rPr>
          <w:rFonts w:ascii="Times New Roman" w:eastAsia="Times New Roman" w:hAnsi="Times New Roman"/>
          <w:sz w:val="24"/>
          <w:szCs w:val="24"/>
          <w:lang w:eastAsia="ru-RU"/>
        </w:rPr>
        <w:t xml:space="preserve"> кандидату, избирательному объединению </w:t>
      </w:r>
      <w:r w:rsidRPr="00D31A60">
        <w:rPr>
          <w:rFonts w:ascii="Times New Roman" w:eastAsia="Times New Roman" w:hAnsi="Times New Roman"/>
          <w:b/>
          <w:bCs/>
          <w:sz w:val="24"/>
          <w:szCs w:val="24"/>
          <w:lang w:eastAsia="ru-RU"/>
        </w:rPr>
        <w:t xml:space="preserve">в то же время суток, в которое была обнародована первоначальная информация, и его объем не должен быть меньше, чем </w:t>
      </w:r>
      <w:r w:rsidRPr="00D31A60">
        <w:rPr>
          <w:rFonts w:ascii="Times New Roman" w:eastAsia="Times New Roman" w:hAnsi="Times New Roman"/>
          <w:b/>
          <w:bCs/>
          <w:sz w:val="24"/>
          <w:szCs w:val="24"/>
          <w:lang w:eastAsia="ru-RU"/>
        </w:rPr>
        <w:lastRenderedPageBreak/>
        <w:t>объем эфирного времени, предоставленного для изложения первоначальной информации, но не менее двух минут</w:t>
      </w:r>
      <w:r w:rsidRPr="00D31A60">
        <w:rPr>
          <w:rFonts w:ascii="Times New Roman" w:eastAsia="Times New Roman" w:hAnsi="Times New Roman"/>
          <w:sz w:val="24"/>
          <w:szCs w:val="24"/>
          <w:lang w:eastAsia="ru-RU"/>
        </w:rPr>
        <w:t xml:space="preserve">. При опубликовании указанного опровержения или иного разъяснения его текст должен быть набран тем же шрифтом, помещен на том же месте полосы и по объему должен быть не меньше, чем опровергаемый текст. Непредоставление кандидату, избирательному объединению возможности обнародовать (опубликовать) указанное опровержение или иное разъяснение до окончания агитационного периода является основанием для привлечения таких организаций, осуществляющих выпуск средств массовой информации, и их должностных лиц к ответственности в соответствии с законодательством Российской Федерации. </w:t>
      </w:r>
      <w:r w:rsidRPr="00D31A60">
        <w:rPr>
          <w:rFonts w:ascii="Times New Roman" w:eastAsia="Times New Roman" w:hAnsi="Times New Roman"/>
          <w:b/>
          <w:bCs/>
          <w:sz w:val="24"/>
          <w:szCs w:val="24"/>
          <w:lang w:eastAsia="ru-RU"/>
        </w:rPr>
        <w:t>Установленные настоящим пунктом требования не распространяются на случаи размещения агитационных материалов, представленных зарегистрированными кандидатами</w:t>
      </w:r>
      <w:r w:rsidRPr="00D31A60">
        <w:rPr>
          <w:rFonts w:ascii="Times New Roman" w:eastAsia="Times New Roman" w:hAnsi="Times New Roman"/>
          <w:sz w:val="24"/>
          <w:szCs w:val="24"/>
          <w:lang w:eastAsia="ru-RU"/>
        </w:rPr>
        <w:t xml:space="preserve">, избирательными объединениями, </w:t>
      </w:r>
      <w:r w:rsidRPr="00D31A60">
        <w:rPr>
          <w:rFonts w:ascii="Times New Roman" w:eastAsia="Times New Roman" w:hAnsi="Times New Roman"/>
          <w:b/>
          <w:bCs/>
          <w:sz w:val="24"/>
          <w:szCs w:val="24"/>
          <w:lang w:eastAsia="ru-RU"/>
        </w:rPr>
        <w:t>в рамках использования ими в соответствии с настоящим Федеральным законом, иным законом бесплатного и платного эфирного времени, бесплатной и платной печатной площади</w:t>
      </w:r>
      <w:r w:rsidRPr="00D31A60">
        <w:rPr>
          <w:rFonts w:ascii="Times New Roman" w:eastAsia="Times New Roman" w:hAnsi="Times New Roman"/>
          <w:sz w:val="24"/>
          <w:szCs w:val="24"/>
          <w:lang w:eastAsia="ru-RU"/>
        </w:rPr>
        <w:t>.</w:t>
      </w:r>
    </w:p>
    <w:p w14:paraId="13A19C5C" w14:textId="77777777" w:rsidR="00D31A60" w:rsidRPr="00D31A60" w:rsidRDefault="00D31A60" w:rsidP="00D31A60">
      <w:pPr>
        <w:widowControl w:val="0"/>
        <w:autoSpaceDE w:val="0"/>
        <w:autoSpaceDN w:val="0"/>
        <w:adjustRightInd w:val="0"/>
        <w:spacing w:before="240"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 xml:space="preserve">7. </w:t>
      </w:r>
      <w:r w:rsidRPr="00D31A60">
        <w:rPr>
          <w:rFonts w:ascii="Times New Roman" w:eastAsia="Times New Roman" w:hAnsi="Times New Roman"/>
          <w:b/>
          <w:bCs/>
          <w:sz w:val="24"/>
          <w:szCs w:val="24"/>
          <w:lang w:eastAsia="ru-RU"/>
        </w:rPr>
        <w:t>Комиссии контролируют соблюдение установленного порядка проведения предвыборной агитации</w:t>
      </w:r>
      <w:r w:rsidRPr="00D31A60">
        <w:rPr>
          <w:rFonts w:ascii="Times New Roman" w:eastAsia="Times New Roman" w:hAnsi="Times New Roman"/>
          <w:sz w:val="24"/>
          <w:szCs w:val="24"/>
          <w:lang w:eastAsia="ru-RU"/>
        </w:rPr>
        <w:t xml:space="preserve">, агитации при проведении референдума и </w:t>
      </w:r>
      <w:r w:rsidRPr="00D31A60">
        <w:rPr>
          <w:rFonts w:ascii="Times New Roman" w:eastAsia="Times New Roman" w:hAnsi="Times New Roman"/>
          <w:b/>
          <w:bCs/>
          <w:sz w:val="24"/>
          <w:szCs w:val="24"/>
          <w:lang w:eastAsia="ru-RU"/>
        </w:rPr>
        <w:t>принимают меры по устранению допущенных нарушений</w:t>
      </w:r>
      <w:r w:rsidRPr="00D31A60">
        <w:rPr>
          <w:rFonts w:ascii="Times New Roman" w:eastAsia="Times New Roman" w:hAnsi="Times New Roman"/>
          <w:sz w:val="24"/>
          <w:szCs w:val="24"/>
          <w:lang w:eastAsia="ru-RU"/>
        </w:rPr>
        <w:t>.</w:t>
      </w:r>
    </w:p>
    <w:p w14:paraId="39F81EB5" w14:textId="77777777" w:rsidR="00D31A60" w:rsidRPr="00D31A60" w:rsidRDefault="00D31A60" w:rsidP="00D31A60">
      <w:pPr>
        <w:widowControl w:val="0"/>
        <w:autoSpaceDE w:val="0"/>
        <w:autoSpaceDN w:val="0"/>
        <w:adjustRightInd w:val="0"/>
        <w:spacing w:before="240"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 xml:space="preserve">8. В случае распространения подложных печатных, аудиовизуальных и иных агитационных материалов, распространения печатных, аудиовизуальных и иных агитационных материалов с нарушением требований </w:t>
      </w:r>
      <w:hyperlink w:anchor="Par1797" w:tooltip="2. Все печатные и аудиовизуальные агитационные материалы должны содержать наименование, юридический адрес и идентификационный номер налогоплательщика организации (фамилию, имя, отчество лица и наименование субъекта Российской Федерации, района, города, иного населенного пункта, где находится место его жительства), изготовившей (изготовившего) данные материалы, наименование организации (фамилию, имя, отчество лица), заказавшей (заказавшего) их, а также информацию о тираже и дате выпуска этих материалов и ..." w:history="1">
        <w:r w:rsidRPr="00D31A60">
          <w:rPr>
            <w:rFonts w:ascii="Times New Roman" w:eastAsia="Times New Roman" w:hAnsi="Times New Roman"/>
            <w:color w:val="0000FF"/>
            <w:sz w:val="24"/>
            <w:szCs w:val="24"/>
            <w:lang w:eastAsia="ru-RU"/>
          </w:rPr>
          <w:t>пунктов 2</w:t>
        </w:r>
      </w:hyperlink>
      <w:r w:rsidRPr="00D31A60">
        <w:rPr>
          <w:rFonts w:ascii="Times New Roman" w:eastAsia="Times New Roman" w:hAnsi="Times New Roman"/>
          <w:sz w:val="24"/>
          <w:szCs w:val="24"/>
          <w:lang w:eastAsia="ru-RU"/>
        </w:rPr>
        <w:t xml:space="preserve"> - </w:t>
      </w:r>
      <w:hyperlink w:anchor="Par1804" w:tooltip="6. Запрещается распространение агитационных материалов, изготовленных с нарушением пункта 5 настоящей статьи и (или) с нарушением требований, предусмотренных пунктом 3 настоящей статьи, пунктами 9 и 9.3 статьи 48 настоящего Федерального закона." w:history="1">
        <w:r w:rsidRPr="00D31A60">
          <w:rPr>
            <w:rFonts w:ascii="Times New Roman" w:eastAsia="Times New Roman" w:hAnsi="Times New Roman"/>
            <w:color w:val="0000FF"/>
            <w:sz w:val="24"/>
            <w:szCs w:val="24"/>
            <w:lang w:eastAsia="ru-RU"/>
          </w:rPr>
          <w:t>6</w:t>
        </w:r>
      </w:hyperlink>
      <w:r w:rsidRPr="00D31A60">
        <w:rPr>
          <w:rFonts w:ascii="Times New Roman" w:eastAsia="Times New Roman" w:hAnsi="Times New Roman"/>
          <w:sz w:val="24"/>
          <w:szCs w:val="24"/>
          <w:lang w:eastAsia="ru-RU"/>
        </w:rPr>
        <w:t xml:space="preserve">, </w:t>
      </w:r>
      <w:hyperlink w:anchor="Par1808" w:tooltip="8. Печатные агитационные материалы могут размещаться в помещениях, на зданиях, сооружениях и иных объектах (за исключением мест, предусмотренных пунктом 7 настоящей статьи) только с согласия и на условиях собственников, владельцев указанных объектов. Размещение агитационных материалов на объекте, находящемся в государственной или муниципальной собственности либо в собственности организации, имеющей на день официального опубликования (публикации) решения о назначении выборов, регистрации инициативной груп..." w:history="1">
        <w:r w:rsidRPr="00D31A60">
          <w:rPr>
            <w:rFonts w:ascii="Times New Roman" w:eastAsia="Times New Roman" w:hAnsi="Times New Roman"/>
            <w:color w:val="0000FF"/>
            <w:sz w:val="24"/>
            <w:szCs w:val="24"/>
            <w:lang w:eastAsia="ru-RU"/>
          </w:rPr>
          <w:t>8</w:t>
        </w:r>
      </w:hyperlink>
      <w:r w:rsidRPr="00D31A60">
        <w:rPr>
          <w:rFonts w:ascii="Times New Roman" w:eastAsia="Times New Roman" w:hAnsi="Times New Roman"/>
          <w:sz w:val="24"/>
          <w:szCs w:val="24"/>
          <w:lang w:eastAsia="ru-RU"/>
        </w:rPr>
        <w:t xml:space="preserve"> и </w:t>
      </w:r>
      <w:hyperlink w:anchor="Par1812" w:tooltip="10. Запрещается размещать агитационные материалы на памятниках, обелисках, зданиях, сооружениях и в помещениях, имеющих историческую, культурную или архитектурную ценность. Запрещается размещать агитационные материалы в зданиях, в которых размещены избирательные комиссии, помещения для голосования, и на расстоянии менее 50 метров от входа в них." w:history="1">
        <w:r w:rsidRPr="00D31A60">
          <w:rPr>
            <w:rFonts w:ascii="Times New Roman" w:eastAsia="Times New Roman" w:hAnsi="Times New Roman"/>
            <w:color w:val="0000FF"/>
            <w:sz w:val="24"/>
            <w:szCs w:val="24"/>
            <w:lang w:eastAsia="ru-RU"/>
          </w:rPr>
          <w:t>10 статьи 54</w:t>
        </w:r>
      </w:hyperlink>
      <w:r w:rsidRPr="00D31A60">
        <w:rPr>
          <w:rFonts w:ascii="Times New Roman" w:eastAsia="Times New Roman" w:hAnsi="Times New Roman"/>
          <w:sz w:val="24"/>
          <w:szCs w:val="24"/>
          <w:lang w:eastAsia="ru-RU"/>
        </w:rPr>
        <w:t xml:space="preserve"> настоящего Федерального закона, а также в случае нарушения организацией телерадиовещания, редакцией периодического печатного издания, редакцией сетевого издания установленного настоящим Федеральным законом порядка проведения предвыборной агитации, агитации по вопросам референдума соответствующая комиссия обязана обратиться в правоохранительные органы, суд, орган исполнительной власти, осуществляющий функции по контролю и надзору в сфере средств массовой информации, в том числе электронных, и массовых коммуникаций, информационных технологий и связи, с представлением о пресечении противоправной агитационной деятельности, об изъятии незаконных агитационных материалов и о привлечении организации телерадиовещания, редакции периодического печатного издания, редакции сетевого издания, их должностных лиц, а также иных лиц к ответственности в соответствии с законодательством Российской Федерации.</w:t>
      </w:r>
    </w:p>
    <w:p w14:paraId="7EBEE2D0" w14:textId="77777777" w:rsidR="00D31A60" w:rsidRPr="00D31A60" w:rsidRDefault="00D31A60" w:rsidP="00D31A60">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(в ред. Федеральных законов от 21.07.2005 N 93-ФЗ, от 09.03.2016 N 66-ФЗ)</w:t>
      </w:r>
    </w:p>
    <w:p w14:paraId="7C103654" w14:textId="77777777" w:rsidR="00D31A60" w:rsidRPr="00D31A60" w:rsidRDefault="00D31A60" w:rsidP="00D31A60">
      <w:pPr>
        <w:widowControl w:val="0"/>
        <w:autoSpaceDE w:val="0"/>
        <w:autoSpaceDN w:val="0"/>
        <w:adjustRightInd w:val="0"/>
        <w:spacing w:before="240"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9. Правоохранительные и иные органы обязаны принимать меры по пресечению противоправной агитационной деятельности, предотвращению изготовления подложных и незаконных предвыборных печатных, аудиовизуальных и иных агитационных материалов и их изъятию, устанавливать изготовителей указанных материалов и источник их оплаты, а также незамедлительно информировать соответствующую избирательную комиссию, комиссию референдума о выявленных фактах и принятых мерах.</w:t>
      </w:r>
    </w:p>
    <w:p w14:paraId="15011C98" w14:textId="77777777" w:rsidR="00D31A60" w:rsidRPr="00D31A60" w:rsidRDefault="00D31A60" w:rsidP="00D31A60"/>
    <w:p w14:paraId="5F9AB3CE" w14:textId="77777777" w:rsidR="00030577" w:rsidRPr="00030577" w:rsidRDefault="00030577" w:rsidP="00030577">
      <w:pPr>
        <w:spacing w:after="0" w:line="240" w:lineRule="auto"/>
        <w:jc w:val="both"/>
        <w:rPr>
          <w:rFonts w:ascii="Times New Roman" w:eastAsia="Times New Roman" w:hAnsi="Times New Roman"/>
          <w:color w:val="000000"/>
          <w:sz w:val="24"/>
          <w:szCs w:val="24"/>
        </w:rPr>
      </w:pPr>
      <w:r w:rsidRPr="00030577">
        <w:rPr>
          <w:rFonts w:ascii="Times New Roman" w:eastAsia="Times New Roman" w:hAnsi="Times New Roman"/>
          <w:color w:val="000000"/>
          <w:sz w:val="24"/>
          <w:szCs w:val="24"/>
        </w:rPr>
        <w:t>Информационно-правовые отношения в области государственной и коммерческой тайны</w:t>
      </w:r>
    </w:p>
    <w:p w14:paraId="4CF0C2AC" w14:textId="77777777" w:rsidR="00030577" w:rsidRPr="00030577" w:rsidRDefault="00030577" w:rsidP="00030577">
      <w:pPr>
        <w:spacing w:after="0" w:line="240" w:lineRule="auto"/>
        <w:jc w:val="both"/>
        <w:rPr>
          <w:rFonts w:ascii="Times New Roman" w:eastAsia="Times New Roman" w:hAnsi="Times New Roman"/>
          <w:sz w:val="24"/>
          <w:szCs w:val="24"/>
          <w:lang w:eastAsia="ru-RU"/>
        </w:rPr>
      </w:pPr>
    </w:p>
    <w:p w14:paraId="4B691C59" w14:textId="77777777" w:rsidR="00030577" w:rsidRPr="00030577" w:rsidRDefault="00030577" w:rsidP="00030577">
      <w:pPr>
        <w:spacing w:after="0" w:line="240" w:lineRule="auto"/>
        <w:ind w:firstLine="709"/>
        <w:jc w:val="both"/>
        <w:rPr>
          <w:rFonts w:ascii="Times New Roman" w:eastAsia="Times New Roman" w:hAnsi="Times New Roman"/>
          <w:color w:val="000000"/>
          <w:sz w:val="24"/>
          <w:szCs w:val="24"/>
          <w:lang w:eastAsia="ru-RU"/>
        </w:rPr>
      </w:pPr>
      <w:r w:rsidRPr="00030577">
        <w:rPr>
          <w:rFonts w:ascii="Times New Roman" w:eastAsia="Times New Roman" w:hAnsi="Times New Roman"/>
          <w:color w:val="000000"/>
          <w:sz w:val="24"/>
          <w:szCs w:val="24"/>
          <w:lang w:eastAsia="ru-RU"/>
        </w:rPr>
        <w:t xml:space="preserve">1. </w:t>
      </w:r>
      <w:r w:rsidRPr="00030577">
        <w:rPr>
          <w:rFonts w:ascii="Times New Roman" w:eastAsia="Times New Roman" w:hAnsi="Times New Roman"/>
          <w:b/>
          <w:bCs/>
          <w:color w:val="000000"/>
          <w:sz w:val="24"/>
          <w:szCs w:val="24"/>
          <w:lang w:eastAsia="ru-RU"/>
        </w:rPr>
        <w:t>Государственная тайна</w:t>
      </w:r>
    </w:p>
    <w:p w14:paraId="1A715056" w14:textId="77777777" w:rsidR="00030577" w:rsidRPr="00030577" w:rsidRDefault="00030577" w:rsidP="00030577">
      <w:pPr>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color w:val="000000"/>
          <w:sz w:val="24"/>
          <w:szCs w:val="24"/>
          <w:lang w:eastAsia="ru-RU"/>
        </w:rPr>
        <w:t>Правовой основой института государственной тайны является ч. 4 ст. 29 Конституции Российской Федерации, закрепляющая право каждого свободно искать, получать, передавать, производить и рас</w:t>
      </w:r>
      <w:r w:rsidRPr="00030577">
        <w:rPr>
          <w:rFonts w:ascii="Times New Roman" w:eastAsia="Times New Roman" w:hAnsi="Times New Roman"/>
          <w:color w:val="000000"/>
          <w:sz w:val="24"/>
          <w:szCs w:val="24"/>
          <w:lang w:eastAsia="ru-RU"/>
        </w:rPr>
        <w:softHyphen/>
        <w:t>пространять информацию любым законным способом. В указанной норме отмечается, что перечень сведений, составляющих государст</w:t>
      </w:r>
      <w:r w:rsidRPr="00030577">
        <w:rPr>
          <w:rFonts w:ascii="Times New Roman" w:eastAsia="Times New Roman" w:hAnsi="Times New Roman"/>
          <w:color w:val="000000"/>
          <w:sz w:val="24"/>
          <w:szCs w:val="24"/>
          <w:lang w:eastAsia="ru-RU"/>
        </w:rPr>
        <w:softHyphen/>
        <w:t>венную тайну, определяется федеральным законом.</w:t>
      </w:r>
    </w:p>
    <w:p w14:paraId="0823AA18" w14:textId="77777777" w:rsidR="00030577" w:rsidRPr="00030577" w:rsidRDefault="00030577" w:rsidP="00030577">
      <w:pPr>
        <w:spacing w:after="0" w:line="240" w:lineRule="auto"/>
        <w:ind w:firstLine="709"/>
        <w:jc w:val="both"/>
        <w:rPr>
          <w:rFonts w:ascii="Times New Roman" w:eastAsia="Times New Roman" w:hAnsi="Times New Roman"/>
          <w:color w:val="000000"/>
          <w:sz w:val="24"/>
          <w:szCs w:val="24"/>
          <w:lang w:eastAsia="ru-RU"/>
        </w:rPr>
      </w:pPr>
      <w:r w:rsidRPr="00030577">
        <w:rPr>
          <w:rFonts w:ascii="Times New Roman" w:eastAsia="Times New Roman" w:hAnsi="Times New Roman"/>
          <w:color w:val="000000"/>
          <w:sz w:val="24"/>
          <w:szCs w:val="24"/>
          <w:lang w:eastAsia="ru-RU"/>
        </w:rPr>
        <w:lastRenderedPageBreak/>
        <w:t>Информационные отношения в области государственной тайны регулируются Законом РФ «О Государственной тайне» Федераль</w:t>
      </w:r>
      <w:r w:rsidRPr="00030577">
        <w:rPr>
          <w:rFonts w:ascii="Times New Roman" w:eastAsia="Times New Roman" w:hAnsi="Times New Roman"/>
          <w:color w:val="000000"/>
          <w:sz w:val="24"/>
          <w:szCs w:val="24"/>
          <w:lang w:eastAsia="ru-RU"/>
        </w:rPr>
        <w:softHyphen/>
        <w:t>ным законом «Об информации, информатизации и защите инфор</w:t>
      </w:r>
      <w:r w:rsidRPr="00030577">
        <w:rPr>
          <w:rFonts w:ascii="Times New Roman" w:eastAsia="Times New Roman" w:hAnsi="Times New Roman"/>
          <w:color w:val="000000"/>
          <w:sz w:val="24"/>
          <w:szCs w:val="24"/>
          <w:lang w:eastAsia="ru-RU"/>
        </w:rPr>
        <w:softHyphen/>
        <w:t>мации», а также указами Президента Российской Федерации и по</w:t>
      </w:r>
      <w:r w:rsidRPr="00030577">
        <w:rPr>
          <w:rFonts w:ascii="Times New Roman" w:eastAsia="Times New Roman" w:hAnsi="Times New Roman"/>
          <w:color w:val="000000"/>
          <w:sz w:val="24"/>
          <w:szCs w:val="24"/>
          <w:lang w:eastAsia="ru-RU"/>
        </w:rPr>
        <w:softHyphen/>
        <w:t>становлениями Правительства Российской Федерации.</w:t>
      </w:r>
    </w:p>
    <w:p w14:paraId="5B410CB2"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В Законе о гостайне используются следующие основные понятия:</w:t>
      </w:r>
    </w:p>
    <w:p w14:paraId="6990E86C"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b/>
          <w:bCs/>
          <w:sz w:val="24"/>
          <w:szCs w:val="24"/>
          <w:lang w:eastAsia="ru-RU"/>
        </w:rPr>
        <w:t>государственная тайна</w:t>
      </w:r>
      <w:r w:rsidRPr="00030577">
        <w:rPr>
          <w:rFonts w:ascii="Times New Roman" w:eastAsia="Times New Roman" w:hAnsi="Times New Roman"/>
          <w:sz w:val="24"/>
          <w:szCs w:val="24"/>
          <w:lang w:eastAsia="ru-RU"/>
        </w:rPr>
        <w:t xml:space="preserve"> - защищаемые государством сведения в области его военной, внешнеполитической, экономической, разведывательной, контрразведывательной и оперативно-розыскной деятельности, распространение которых может нанести ущерб безопасности Российской Федерации;</w:t>
      </w:r>
    </w:p>
    <w:p w14:paraId="77315651"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b/>
          <w:bCs/>
          <w:sz w:val="24"/>
          <w:szCs w:val="24"/>
          <w:lang w:eastAsia="ru-RU"/>
        </w:rPr>
        <w:t>носители сведений</w:t>
      </w:r>
      <w:r w:rsidRPr="00030577">
        <w:rPr>
          <w:rFonts w:ascii="Times New Roman" w:eastAsia="Times New Roman" w:hAnsi="Times New Roman"/>
          <w:sz w:val="24"/>
          <w:szCs w:val="24"/>
          <w:lang w:eastAsia="ru-RU"/>
        </w:rPr>
        <w:t>, составляющих государственную тайну, - материальные объекты, в том числе физические поля, в которых сведения, составляющие государственную тайну, находят свое отображение в виде символов, образов, сигналов, технических решений и процессов;</w:t>
      </w:r>
    </w:p>
    <w:p w14:paraId="3AC94E86"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b/>
          <w:bCs/>
          <w:sz w:val="24"/>
          <w:szCs w:val="24"/>
          <w:lang w:eastAsia="ru-RU"/>
        </w:rPr>
        <w:t>допуск к государственной тайне</w:t>
      </w:r>
      <w:r w:rsidRPr="00030577">
        <w:rPr>
          <w:rFonts w:ascii="Times New Roman" w:eastAsia="Times New Roman" w:hAnsi="Times New Roman"/>
          <w:sz w:val="24"/>
          <w:szCs w:val="24"/>
          <w:lang w:eastAsia="ru-RU"/>
        </w:rPr>
        <w:t xml:space="preserve"> - процедура оформления права граждан на доступ к сведениям, составляющим государственную тайну, а предприятий, учреждений и организаций - на проведение работ с использованием таких сведений;</w:t>
      </w:r>
    </w:p>
    <w:p w14:paraId="57D63023"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b/>
          <w:bCs/>
          <w:sz w:val="24"/>
          <w:szCs w:val="24"/>
          <w:lang w:eastAsia="ru-RU"/>
        </w:rPr>
        <w:t>доступ к сведениям</w:t>
      </w:r>
      <w:r w:rsidRPr="00030577">
        <w:rPr>
          <w:rFonts w:ascii="Times New Roman" w:eastAsia="Times New Roman" w:hAnsi="Times New Roman"/>
          <w:sz w:val="24"/>
          <w:szCs w:val="24"/>
          <w:lang w:eastAsia="ru-RU"/>
        </w:rPr>
        <w:t>, составляющим государственную тайну, - санкционированное полномочным должностным лицом ознакомление конкретного лица со сведениями, составляющими государственную тайну;</w:t>
      </w:r>
    </w:p>
    <w:p w14:paraId="4F01972A"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b/>
          <w:bCs/>
          <w:sz w:val="24"/>
          <w:szCs w:val="24"/>
          <w:lang w:eastAsia="ru-RU"/>
        </w:rPr>
        <w:t>гриф секретности</w:t>
      </w:r>
      <w:r w:rsidRPr="00030577">
        <w:rPr>
          <w:rFonts w:ascii="Times New Roman" w:eastAsia="Times New Roman" w:hAnsi="Times New Roman"/>
          <w:sz w:val="24"/>
          <w:szCs w:val="24"/>
          <w:lang w:eastAsia="ru-RU"/>
        </w:rPr>
        <w:t xml:space="preserve"> - реквизиты, свидетельствующие о степени секретности сведений, содержащихся в их носителе, проставляемые на самом носителе и (или) в сопроводительной документации на него;</w:t>
      </w:r>
    </w:p>
    <w:p w14:paraId="0B11080B"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b/>
          <w:bCs/>
          <w:sz w:val="24"/>
          <w:szCs w:val="24"/>
          <w:lang w:eastAsia="ru-RU"/>
        </w:rPr>
        <w:t>Перечень сведений</w:t>
      </w:r>
      <w:r w:rsidRPr="00030577">
        <w:rPr>
          <w:rFonts w:ascii="Times New Roman" w:eastAsia="Times New Roman" w:hAnsi="Times New Roman"/>
          <w:sz w:val="24"/>
          <w:szCs w:val="24"/>
          <w:lang w:eastAsia="ru-RU"/>
        </w:rPr>
        <w:t>, составляющих государственную тайну, - совокупность категорий сведений, в соответствии с которыми сведения относятся к государственной тайне и засекречиваются на основаниях и в порядке, установленных федеральным законодательством.</w:t>
      </w:r>
    </w:p>
    <w:p w14:paraId="276E430C"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Полномочия органов государственной власти и должностных лиц в области отнесения сведений к государственной тайне и их заши</w:t>
      </w:r>
      <w:r w:rsidRPr="00030577">
        <w:rPr>
          <w:rFonts w:ascii="Times New Roman" w:eastAsia="Times New Roman" w:hAnsi="Times New Roman"/>
          <w:sz w:val="24"/>
          <w:szCs w:val="24"/>
          <w:lang w:eastAsia="ru-RU"/>
        </w:rPr>
        <w:softHyphen/>
        <w:t>ты регламентируются ст. 4 Закона РФ о гостайне.</w:t>
      </w:r>
    </w:p>
    <w:p w14:paraId="4C0EEDEA"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 xml:space="preserve">Законом РФ о гостайне устанавливается </w:t>
      </w:r>
      <w:r w:rsidRPr="00030577">
        <w:rPr>
          <w:rFonts w:ascii="Times New Roman" w:eastAsia="Times New Roman" w:hAnsi="Times New Roman"/>
          <w:b/>
          <w:bCs/>
          <w:sz w:val="24"/>
          <w:szCs w:val="24"/>
          <w:lang w:eastAsia="ru-RU"/>
        </w:rPr>
        <w:t>право</w:t>
      </w:r>
      <w:r w:rsidRPr="00030577">
        <w:rPr>
          <w:rFonts w:ascii="Times New Roman" w:eastAsia="Times New Roman" w:hAnsi="Times New Roman"/>
          <w:b/>
          <w:bCs/>
          <w:sz w:val="24"/>
          <w:szCs w:val="24"/>
          <w:lang w:eastAsia="ru-RU"/>
        </w:rPr>
        <w:softHyphen/>
        <w:t>вой режим государственной тайны</w:t>
      </w:r>
      <w:r w:rsidRPr="00030577">
        <w:rPr>
          <w:rFonts w:ascii="Times New Roman" w:eastAsia="Times New Roman" w:hAnsi="Times New Roman"/>
          <w:sz w:val="24"/>
          <w:szCs w:val="24"/>
          <w:lang w:eastAsia="ru-RU"/>
        </w:rPr>
        <w:t>. Суть этого режима состоит в ограничении доступа к такой информации, распространение кото</w:t>
      </w:r>
      <w:r w:rsidRPr="00030577">
        <w:rPr>
          <w:rFonts w:ascii="Times New Roman" w:eastAsia="Times New Roman" w:hAnsi="Times New Roman"/>
          <w:sz w:val="24"/>
          <w:szCs w:val="24"/>
          <w:lang w:eastAsia="ru-RU"/>
        </w:rPr>
        <w:softHyphen/>
        <w:t>рой может нанести ущерб безопасности Российской Федерации.</w:t>
      </w:r>
    </w:p>
    <w:p w14:paraId="73C9F994"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b/>
          <w:bCs/>
          <w:sz w:val="24"/>
          <w:szCs w:val="24"/>
          <w:lang w:eastAsia="ru-RU"/>
        </w:rPr>
        <w:t>Правовой режим государственной тайны включает перечень сведений</w:t>
      </w:r>
      <w:r w:rsidRPr="00030577">
        <w:rPr>
          <w:rFonts w:ascii="Times New Roman" w:eastAsia="Times New Roman" w:hAnsi="Times New Roman"/>
          <w:sz w:val="24"/>
          <w:szCs w:val="24"/>
          <w:lang w:eastAsia="ru-RU"/>
        </w:rPr>
        <w:t xml:space="preserve">, составляющий государственную тайну, </w:t>
      </w:r>
      <w:r w:rsidRPr="00030577">
        <w:rPr>
          <w:rFonts w:ascii="Times New Roman" w:eastAsia="Times New Roman" w:hAnsi="Times New Roman"/>
          <w:b/>
          <w:bCs/>
          <w:sz w:val="24"/>
          <w:szCs w:val="24"/>
          <w:lang w:eastAsia="ru-RU"/>
        </w:rPr>
        <w:t>порядок отнесе</w:t>
      </w:r>
      <w:r w:rsidRPr="00030577">
        <w:rPr>
          <w:rFonts w:ascii="Times New Roman" w:eastAsia="Times New Roman" w:hAnsi="Times New Roman"/>
          <w:b/>
          <w:bCs/>
          <w:sz w:val="24"/>
          <w:szCs w:val="24"/>
          <w:lang w:eastAsia="ru-RU"/>
        </w:rPr>
        <w:softHyphen/>
        <w:t>ния сведений</w:t>
      </w:r>
      <w:r w:rsidRPr="00030577">
        <w:rPr>
          <w:rFonts w:ascii="Times New Roman" w:eastAsia="Times New Roman" w:hAnsi="Times New Roman"/>
          <w:sz w:val="24"/>
          <w:szCs w:val="24"/>
          <w:lang w:eastAsia="ru-RU"/>
        </w:rPr>
        <w:t xml:space="preserve"> к государственной тайне и </w:t>
      </w:r>
      <w:r w:rsidRPr="00030577">
        <w:rPr>
          <w:rFonts w:ascii="Times New Roman" w:eastAsia="Times New Roman" w:hAnsi="Times New Roman"/>
          <w:b/>
          <w:bCs/>
          <w:sz w:val="24"/>
          <w:szCs w:val="24"/>
          <w:lang w:eastAsia="ru-RU"/>
        </w:rPr>
        <w:t>их засекречивание</w:t>
      </w:r>
      <w:r w:rsidRPr="00030577">
        <w:rPr>
          <w:rFonts w:ascii="Times New Roman" w:eastAsia="Times New Roman" w:hAnsi="Times New Roman"/>
          <w:sz w:val="24"/>
          <w:szCs w:val="24"/>
          <w:lang w:eastAsia="ru-RU"/>
        </w:rPr>
        <w:t xml:space="preserve">, </w:t>
      </w:r>
      <w:r w:rsidRPr="00030577">
        <w:rPr>
          <w:rFonts w:ascii="Times New Roman" w:eastAsia="Times New Roman" w:hAnsi="Times New Roman"/>
          <w:b/>
          <w:bCs/>
          <w:sz w:val="24"/>
          <w:szCs w:val="24"/>
          <w:lang w:eastAsia="ru-RU"/>
        </w:rPr>
        <w:t>поря</w:t>
      </w:r>
      <w:r w:rsidRPr="00030577">
        <w:rPr>
          <w:rFonts w:ascii="Times New Roman" w:eastAsia="Times New Roman" w:hAnsi="Times New Roman"/>
          <w:b/>
          <w:bCs/>
          <w:sz w:val="24"/>
          <w:szCs w:val="24"/>
          <w:lang w:eastAsia="ru-RU"/>
        </w:rPr>
        <w:softHyphen/>
        <w:t>док рассекречивания</w:t>
      </w:r>
      <w:r w:rsidRPr="00030577">
        <w:rPr>
          <w:rFonts w:ascii="Times New Roman" w:eastAsia="Times New Roman" w:hAnsi="Times New Roman"/>
          <w:sz w:val="24"/>
          <w:szCs w:val="24"/>
          <w:lang w:eastAsia="ru-RU"/>
        </w:rPr>
        <w:t xml:space="preserve"> сведений и их носителей, </w:t>
      </w:r>
      <w:r w:rsidRPr="00030577">
        <w:rPr>
          <w:rFonts w:ascii="Times New Roman" w:eastAsia="Times New Roman" w:hAnsi="Times New Roman"/>
          <w:b/>
          <w:bCs/>
          <w:sz w:val="24"/>
          <w:szCs w:val="24"/>
          <w:lang w:eastAsia="ru-RU"/>
        </w:rPr>
        <w:t>распоряжение све</w:t>
      </w:r>
      <w:r w:rsidRPr="00030577">
        <w:rPr>
          <w:rFonts w:ascii="Times New Roman" w:eastAsia="Times New Roman" w:hAnsi="Times New Roman"/>
          <w:b/>
          <w:bCs/>
          <w:sz w:val="24"/>
          <w:szCs w:val="24"/>
          <w:lang w:eastAsia="ru-RU"/>
        </w:rPr>
        <w:softHyphen/>
        <w:t>дениями</w:t>
      </w:r>
      <w:r w:rsidRPr="00030577">
        <w:rPr>
          <w:rFonts w:ascii="Times New Roman" w:eastAsia="Times New Roman" w:hAnsi="Times New Roman"/>
          <w:sz w:val="24"/>
          <w:szCs w:val="24"/>
          <w:lang w:eastAsia="ru-RU"/>
        </w:rPr>
        <w:t xml:space="preserve">, составляющими государственную тайну, а также </w:t>
      </w:r>
      <w:r w:rsidRPr="00030577">
        <w:rPr>
          <w:rFonts w:ascii="Times New Roman" w:eastAsia="Times New Roman" w:hAnsi="Times New Roman"/>
          <w:b/>
          <w:bCs/>
          <w:sz w:val="24"/>
          <w:szCs w:val="24"/>
          <w:lang w:eastAsia="ru-RU"/>
        </w:rPr>
        <w:t>порядок обеспечения защиты</w:t>
      </w:r>
      <w:r w:rsidRPr="00030577">
        <w:rPr>
          <w:rFonts w:ascii="Times New Roman" w:eastAsia="Times New Roman" w:hAnsi="Times New Roman"/>
          <w:sz w:val="24"/>
          <w:szCs w:val="24"/>
          <w:lang w:eastAsia="ru-RU"/>
        </w:rPr>
        <w:t xml:space="preserve"> государственной тайны.</w:t>
      </w:r>
    </w:p>
    <w:p w14:paraId="26789F39"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Перечень сведений, составляющих гостайну приведен в ст. 5 Закона о гостайне.</w:t>
      </w:r>
    </w:p>
    <w:p w14:paraId="7C811C4E"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b/>
          <w:bCs/>
          <w:sz w:val="24"/>
          <w:szCs w:val="24"/>
          <w:lang w:eastAsia="ru-RU"/>
        </w:rPr>
        <w:t>Государственную тайну составляют</w:t>
      </w:r>
      <w:r w:rsidRPr="00030577">
        <w:rPr>
          <w:rFonts w:ascii="Times New Roman" w:eastAsia="Times New Roman" w:hAnsi="Times New Roman"/>
          <w:sz w:val="24"/>
          <w:szCs w:val="24"/>
          <w:lang w:eastAsia="ru-RU"/>
        </w:rPr>
        <w:t>:</w:t>
      </w:r>
    </w:p>
    <w:p w14:paraId="0027CAEF"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 xml:space="preserve">1) </w:t>
      </w:r>
      <w:r w:rsidRPr="00030577">
        <w:rPr>
          <w:rFonts w:ascii="Times New Roman" w:eastAsia="Times New Roman" w:hAnsi="Times New Roman"/>
          <w:b/>
          <w:bCs/>
          <w:sz w:val="24"/>
          <w:szCs w:val="24"/>
          <w:lang w:eastAsia="ru-RU"/>
        </w:rPr>
        <w:t>сведения в военной области</w:t>
      </w:r>
      <w:r w:rsidRPr="00030577">
        <w:rPr>
          <w:rFonts w:ascii="Times New Roman" w:eastAsia="Times New Roman" w:hAnsi="Times New Roman"/>
          <w:sz w:val="24"/>
          <w:szCs w:val="24"/>
          <w:lang w:eastAsia="ru-RU"/>
        </w:rPr>
        <w:t>:</w:t>
      </w:r>
    </w:p>
    <w:p w14:paraId="11A0EA33"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о содержании стратегических и оперативных планов, документов боевого управления по подготовке и проведению операций, стратегическому, оперативному и мобилизационному развертыванию Вооруженных Сил Российской Федерации, других войск, воинских формирований и органов, предусмотренных Федеральным законом "Об обороне", об их боевой и мобилизационной готовности, о создании и об использовании мобилизационных ресурсов;</w:t>
      </w:r>
    </w:p>
    <w:p w14:paraId="654562EB"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о планах строительства Вооруженных Сил Российской Федерации, других войск Российской Федерации, о направлениях развития вооружения и военной техники, о содержании и результатах выполнения целевых программ, научно-исследовательских и опытно-конструкторских работ по созданию и модернизации образцов вооружения и военной техники;</w:t>
      </w:r>
    </w:p>
    <w:p w14:paraId="31F0C904"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 xml:space="preserve">о разработке, технологии, производстве, об объемах производства, о хранении, об </w:t>
      </w:r>
      <w:r w:rsidRPr="00030577">
        <w:rPr>
          <w:rFonts w:ascii="Times New Roman" w:eastAsia="Times New Roman" w:hAnsi="Times New Roman"/>
          <w:sz w:val="24"/>
          <w:szCs w:val="24"/>
          <w:lang w:eastAsia="ru-RU"/>
        </w:rPr>
        <w:lastRenderedPageBreak/>
        <w:t>утилизации ядерных боеприпасов, их составных частей, делящихся ядерных материалов, используемых в ядерных боеприпасах, о технических средствах и (или) методах защиты ядерных боеприпасов от несанкционированного применения, а также о ядерных энергетических и специальных физических установках оборонного значения;</w:t>
      </w:r>
    </w:p>
    <w:p w14:paraId="7D5C5CDD"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о тактико-технических характеристиках и возможностях боевого применения образцов вооружения и военной техники, о свойствах, рецептурах или технологиях производства новых видов ракетного топлива или взрывчатых веществ военного назначения;</w:t>
      </w:r>
    </w:p>
    <w:p w14:paraId="5B639640"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о дислокации, назначении, степени готовности, защищенности режимных и особо важных объектов, об их проектировании, строительстве и эксплуатации, а также об отводе земель, недр и акваторий для этих объектов;</w:t>
      </w:r>
    </w:p>
    <w:p w14:paraId="1687FAC8"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о дислокации, действительных наименованиях, об организационной структуре, о вооружении, численности войск и состоянии их боевого обеспечения, а также о военно-политической и (или) оперативной обстановке;</w:t>
      </w:r>
    </w:p>
    <w:p w14:paraId="79AC82D9"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 xml:space="preserve">2) </w:t>
      </w:r>
      <w:r w:rsidRPr="00030577">
        <w:rPr>
          <w:rFonts w:ascii="Times New Roman" w:eastAsia="Times New Roman" w:hAnsi="Times New Roman"/>
          <w:b/>
          <w:bCs/>
          <w:sz w:val="24"/>
          <w:szCs w:val="24"/>
          <w:lang w:eastAsia="ru-RU"/>
        </w:rPr>
        <w:t>сведения в области экономики, науки и техники</w:t>
      </w:r>
      <w:r w:rsidRPr="00030577">
        <w:rPr>
          <w:rFonts w:ascii="Times New Roman" w:eastAsia="Times New Roman" w:hAnsi="Times New Roman"/>
          <w:sz w:val="24"/>
          <w:szCs w:val="24"/>
          <w:lang w:eastAsia="ru-RU"/>
        </w:rPr>
        <w:t>:</w:t>
      </w:r>
    </w:p>
    <w:p w14:paraId="6A24C7E0"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о содержании планов подготовки Российской Федерации и ее отдельных регионов к возможным военным действиям, о мобилизационных мощностях промышленности по изготовлению и ремонту вооружения и военной техники, об объемах производства, поставок, о запасах стратегических видов сырья и материалов, а также о размещении, фактических размерах и об использовании государственных материальных резервов;</w:t>
      </w:r>
    </w:p>
    <w:p w14:paraId="2014BEC2"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об использовании инфраструктуры Российской Федерации в целях обеспечения обороноспособности и безопасности государства;</w:t>
      </w:r>
    </w:p>
    <w:p w14:paraId="56E6DEE8"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о силах и средствах гражданской обороны, о дислокации, предназначении и степени защищенности объектов административного управления, о степени обеспечения безопасности населения, о функционировании транспорта и связи в Российской Федерации в целях обеспечения безопасности государства;</w:t>
      </w:r>
    </w:p>
    <w:p w14:paraId="72026097"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об объемах, о планах (заданиях) государственного оборонного заказа, о выпуске и поставках (в денежном или натуральном выражении) вооружения, военной техники и другой оборонной продукции, о наличии и наращивании мощностей по их выпуску, о связях предприятий по кооперации, о разработчиках или об изготовителях указанных вооружения, военной техники и другой оборонной продукции;</w:t>
      </w:r>
    </w:p>
    <w:p w14:paraId="604079CA"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о достижениях науки и техники, о научно-исследовательских, об опытно-конструкторских, о проектных работах и технологиях, имеющих важное оборонное или экономическое значение, влияющих на безопасность государства;</w:t>
      </w:r>
    </w:p>
    <w:p w14:paraId="248D1AD1"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о запасах платины, металлов платиновой группы, природных алмазов в Государственном фонде драгоценных металлов и драгоценных камней Российской Федерации, Центральном банке Российской Федерации, а также об объемах запасов в недрах, добычи, производства и потребления стратегических видов полезных ископаемых Российской Федерации (по списку, определяемому Правительством Российской Федерации);</w:t>
      </w:r>
    </w:p>
    <w:p w14:paraId="544A94FF"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 xml:space="preserve">3) </w:t>
      </w:r>
      <w:r w:rsidRPr="00030577">
        <w:rPr>
          <w:rFonts w:ascii="Times New Roman" w:eastAsia="Times New Roman" w:hAnsi="Times New Roman"/>
          <w:b/>
          <w:bCs/>
          <w:sz w:val="24"/>
          <w:szCs w:val="24"/>
          <w:lang w:eastAsia="ru-RU"/>
        </w:rPr>
        <w:t>сведения в области внешней политики и экономики</w:t>
      </w:r>
      <w:r w:rsidRPr="00030577">
        <w:rPr>
          <w:rFonts w:ascii="Times New Roman" w:eastAsia="Times New Roman" w:hAnsi="Times New Roman"/>
          <w:sz w:val="24"/>
          <w:szCs w:val="24"/>
          <w:lang w:eastAsia="ru-RU"/>
        </w:rPr>
        <w:t>:</w:t>
      </w:r>
    </w:p>
    <w:p w14:paraId="4C42E901"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о внешнеполитической, внешнеэкономической деятельности Российской Федерации, преждевременное распространение которых может нанести ущерб безопасности государства;</w:t>
      </w:r>
    </w:p>
    <w:p w14:paraId="3DF1BA8F"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о финансовой политике в отношении иностранных государств (за исключением обобщенных показателей по внешней задолженности), а также о финансовой или денежно-кредитной деятельности, преждевременное распространение которых может нанести ущерб безопасности государства;</w:t>
      </w:r>
    </w:p>
    <w:p w14:paraId="7D8EC8B3"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 xml:space="preserve">4) </w:t>
      </w:r>
      <w:r w:rsidRPr="00030577">
        <w:rPr>
          <w:rFonts w:ascii="Times New Roman" w:eastAsia="Times New Roman" w:hAnsi="Times New Roman"/>
          <w:b/>
          <w:bCs/>
          <w:sz w:val="24"/>
          <w:szCs w:val="24"/>
          <w:lang w:eastAsia="ru-RU"/>
        </w:rPr>
        <w:t>сведения в области разведывательной, контрразведывательной и оперативно-розыскной деятельности</w:t>
      </w:r>
      <w:r w:rsidRPr="00030577">
        <w:rPr>
          <w:rFonts w:ascii="Times New Roman" w:eastAsia="Times New Roman" w:hAnsi="Times New Roman"/>
          <w:sz w:val="24"/>
          <w:szCs w:val="24"/>
          <w:lang w:eastAsia="ru-RU"/>
        </w:rPr>
        <w:t>, а также в области противодействия терроризму и в области обеспечения безопасности лиц, в отношении которых принято решение о применении мер государственной защиты:</w:t>
      </w:r>
    </w:p>
    <w:p w14:paraId="69B6898A"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lastRenderedPageBreak/>
        <w:t>о силах, средствах, об источниках, о методах, планах и результатах разведывательной, контрразведывательной, оперативно-розыскной деятельности и деятельности по противодействию терроризму, а также данные о финансировании этой деятельности, если эти данные раскрывают перечисленные сведения;</w:t>
      </w:r>
    </w:p>
    <w:p w14:paraId="1AC75F8F"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о силах, средствах, об источниках, о методах, планах и результатах деятельности по обеспечению безопасности лиц, в отношении которых принято решение о применении мер государственной защиты, данные о финансировании этой деятельности, если эти данные раскрывают перечисленные сведения, а также отдельные сведения об указанных лицах;</w:t>
      </w:r>
    </w:p>
    <w:p w14:paraId="6DA99E0E"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о лицах, сотрудничающих или сотрудничавших на конфиденциальной основе с органами, осуществляющими разведывательную, контрразведывательную и оперативно-розыскную деятельность;</w:t>
      </w:r>
    </w:p>
    <w:p w14:paraId="1F216644"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об организации, о силах, средствах и методах обеспечения безопасности объектов государственной охраны, а также данные о финансировании этой деятельности, если эти данные раскрывают перечисленные сведения;</w:t>
      </w:r>
    </w:p>
    <w:p w14:paraId="5F5CF6D3"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о системе президентской, правительственной, шифрованной, в том числе кодированной и засекреченной связи, о шифрах, о разработке, об изготовлении шифров и обеспечении ими, о методах и средствах анализа шифровальных средств и средств специальной защиты, об информационно-аналитических системах специального назначения;</w:t>
      </w:r>
    </w:p>
    <w:p w14:paraId="0C75D85E"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о методах и средствах защиты секретной информации;</w:t>
      </w:r>
    </w:p>
    <w:p w14:paraId="1FFA4E37"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об организации и о фактическом состоянии защиты государственной тайны;</w:t>
      </w:r>
    </w:p>
    <w:p w14:paraId="60975312"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о защите Государственной границы Российской Федерации, исключительной экономической зоны и континентального шельфа Российской Федерации;</w:t>
      </w:r>
    </w:p>
    <w:p w14:paraId="285AB122"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о расходах федерального бюджета, связанных с обеспечением обороны, безопасности государства и правоохранительной деятельности в Российской Федерации;</w:t>
      </w:r>
    </w:p>
    <w:p w14:paraId="3A4A25CA"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о подготовке кадров, раскрывающие мероприятия, проводимые в целях обеспечения безопасности государства;</w:t>
      </w:r>
    </w:p>
    <w:p w14:paraId="49989850"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о мерах по обеспечению защищенности критически важных объектов и потенциально опасных объектов инфраструктуры Российской Федерации от террористических актов;</w:t>
      </w:r>
    </w:p>
    <w:p w14:paraId="7E181E69"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о результатах финансового мониторинга в отношении организаций и физических лиц, полученных в связи с проверкой их возможной причастности к террористической деятельности;</w:t>
      </w:r>
    </w:p>
    <w:p w14:paraId="7E538AD1"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о мерах по обеспечению безопасности критической информационной инфраструктуры Российской Федерации и о состоянии ее защищенности от компьютерных атак.</w:t>
      </w:r>
    </w:p>
    <w:p w14:paraId="66016AAF"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Порядок отнесения сведений к государственной тайне регулирует</w:t>
      </w:r>
      <w:r w:rsidRPr="00030577">
        <w:rPr>
          <w:rFonts w:ascii="Times New Roman" w:eastAsia="Times New Roman" w:hAnsi="Times New Roman"/>
          <w:sz w:val="24"/>
          <w:szCs w:val="24"/>
          <w:lang w:eastAsia="ru-RU"/>
        </w:rPr>
        <w:softHyphen/>
        <w:t>ся Законом о гостайне. В ст. 6 Закона отнесение сведений к государственной тайне и их засекречивание представля</w:t>
      </w:r>
      <w:r w:rsidRPr="00030577">
        <w:rPr>
          <w:rFonts w:ascii="Times New Roman" w:eastAsia="Times New Roman" w:hAnsi="Times New Roman"/>
          <w:sz w:val="24"/>
          <w:szCs w:val="24"/>
          <w:lang w:eastAsia="ru-RU"/>
        </w:rPr>
        <w:softHyphen/>
        <w:t>ет собой введение в предусмотренном этим Законом порядке для сведений, составляющих государственную тайну, ограничений на их распространение и на доступ к их носителям.</w:t>
      </w:r>
    </w:p>
    <w:p w14:paraId="5F66B807"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b/>
          <w:bCs/>
          <w:sz w:val="24"/>
          <w:szCs w:val="24"/>
          <w:lang w:eastAsia="ru-RU"/>
        </w:rPr>
        <w:t>Отнесение сведений к государственной тайне и их засекречива</w:t>
      </w:r>
      <w:r w:rsidRPr="00030577">
        <w:rPr>
          <w:rFonts w:ascii="Times New Roman" w:eastAsia="Times New Roman" w:hAnsi="Times New Roman"/>
          <w:b/>
          <w:bCs/>
          <w:sz w:val="24"/>
          <w:szCs w:val="24"/>
          <w:lang w:eastAsia="ru-RU"/>
        </w:rPr>
        <w:softHyphen/>
        <w:t>ние</w:t>
      </w:r>
      <w:r w:rsidRPr="00030577">
        <w:rPr>
          <w:rFonts w:ascii="Times New Roman" w:eastAsia="Times New Roman" w:hAnsi="Times New Roman"/>
          <w:sz w:val="24"/>
          <w:szCs w:val="24"/>
          <w:lang w:eastAsia="ru-RU"/>
        </w:rPr>
        <w:t xml:space="preserve"> осуществляется в соответствии с </w:t>
      </w:r>
      <w:r w:rsidRPr="00030577">
        <w:rPr>
          <w:rFonts w:ascii="Times New Roman" w:eastAsia="Times New Roman" w:hAnsi="Times New Roman"/>
          <w:b/>
          <w:bCs/>
          <w:sz w:val="24"/>
          <w:szCs w:val="24"/>
          <w:lang w:eastAsia="ru-RU"/>
        </w:rPr>
        <w:t>принципами законности, обос</w:t>
      </w:r>
      <w:r w:rsidRPr="00030577">
        <w:rPr>
          <w:rFonts w:ascii="Times New Roman" w:eastAsia="Times New Roman" w:hAnsi="Times New Roman"/>
          <w:b/>
          <w:bCs/>
          <w:sz w:val="24"/>
          <w:szCs w:val="24"/>
          <w:lang w:eastAsia="ru-RU"/>
        </w:rPr>
        <w:softHyphen/>
        <w:t>нованности и своевременности</w:t>
      </w:r>
      <w:r w:rsidRPr="00030577">
        <w:rPr>
          <w:rFonts w:ascii="Times New Roman" w:eastAsia="Times New Roman" w:hAnsi="Times New Roman"/>
          <w:sz w:val="24"/>
          <w:szCs w:val="24"/>
          <w:lang w:eastAsia="ru-RU"/>
        </w:rPr>
        <w:t xml:space="preserve">. </w:t>
      </w:r>
    </w:p>
    <w:p w14:paraId="02AED96F"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b/>
          <w:bCs/>
          <w:sz w:val="24"/>
          <w:szCs w:val="24"/>
          <w:lang w:eastAsia="ru-RU"/>
        </w:rPr>
        <w:t>Законность</w:t>
      </w:r>
      <w:r w:rsidRPr="00030577">
        <w:rPr>
          <w:rFonts w:ascii="Times New Roman" w:eastAsia="Times New Roman" w:hAnsi="Times New Roman"/>
          <w:sz w:val="24"/>
          <w:szCs w:val="24"/>
          <w:lang w:eastAsia="ru-RU"/>
        </w:rPr>
        <w:t xml:space="preserve"> отнесения сведений к государственной тайне и их засекречивание заключается в соответ</w:t>
      </w:r>
      <w:r w:rsidRPr="00030577">
        <w:rPr>
          <w:rFonts w:ascii="Times New Roman" w:eastAsia="Times New Roman" w:hAnsi="Times New Roman"/>
          <w:sz w:val="24"/>
          <w:szCs w:val="24"/>
          <w:lang w:eastAsia="ru-RU"/>
        </w:rPr>
        <w:softHyphen/>
        <w:t>ствии засекречиваемых сведений положениям ст. 5 и 7 упомянутого Закона и законодательству Российской Федерации о государствен</w:t>
      </w:r>
      <w:r w:rsidRPr="00030577">
        <w:rPr>
          <w:rFonts w:ascii="Times New Roman" w:eastAsia="Times New Roman" w:hAnsi="Times New Roman"/>
          <w:sz w:val="24"/>
          <w:szCs w:val="24"/>
          <w:lang w:eastAsia="ru-RU"/>
        </w:rPr>
        <w:softHyphen/>
        <w:t xml:space="preserve">ной тайне. </w:t>
      </w:r>
    </w:p>
    <w:p w14:paraId="08D83897"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b/>
          <w:bCs/>
          <w:sz w:val="24"/>
          <w:szCs w:val="24"/>
          <w:lang w:eastAsia="ru-RU"/>
        </w:rPr>
        <w:t>Обоснованность</w:t>
      </w:r>
      <w:r w:rsidRPr="00030577">
        <w:rPr>
          <w:rFonts w:ascii="Times New Roman" w:eastAsia="Times New Roman" w:hAnsi="Times New Roman"/>
          <w:sz w:val="24"/>
          <w:szCs w:val="24"/>
          <w:lang w:eastAsia="ru-RU"/>
        </w:rPr>
        <w:t xml:space="preserve"> отнесения сведений к государственной тайне и их засекречивание заключается в установлении путем экс</w:t>
      </w:r>
      <w:r w:rsidRPr="00030577">
        <w:rPr>
          <w:rFonts w:ascii="Times New Roman" w:eastAsia="Times New Roman" w:hAnsi="Times New Roman"/>
          <w:sz w:val="24"/>
          <w:szCs w:val="24"/>
          <w:lang w:eastAsia="ru-RU"/>
        </w:rPr>
        <w:softHyphen/>
        <w:t>пертной оценки целесообразности засекречивания конкретных све</w:t>
      </w:r>
      <w:r w:rsidRPr="00030577">
        <w:rPr>
          <w:rFonts w:ascii="Times New Roman" w:eastAsia="Times New Roman" w:hAnsi="Times New Roman"/>
          <w:sz w:val="24"/>
          <w:szCs w:val="24"/>
          <w:lang w:eastAsia="ru-RU"/>
        </w:rPr>
        <w:softHyphen/>
        <w:t>дений, вероятных экономических и иных последствий этого акта исходя из баланса жизненно важных интересов государства, обще</w:t>
      </w:r>
      <w:r w:rsidRPr="00030577">
        <w:rPr>
          <w:rFonts w:ascii="Times New Roman" w:eastAsia="Times New Roman" w:hAnsi="Times New Roman"/>
          <w:sz w:val="24"/>
          <w:szCs w:val="24"/>
          <w:lang w:eastAsia="ru-RU"/>
        </w:rPr>
        <w:softHyphen/>
        <w:t>ства и граждан.</w:t>
      </w:r>
    </w:p>
    <w:p w14:paraId="69FFB459"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b/>
          <w:bCs/>
          <w:sz w:val="24"/>
          <w:szCs w:val="24"/>
          <w:lang w:eastAsia="ru-RU"/>
        </w:rPr>
        <w:t>Своевременность</w:t>
      </w:r>
      <w:r w:rsidRPr="00030577">
        <w:rPr>
          <w:rFonts w:ascii="Times New Roman" w:eastAsia="Times New Roman" w:hAnsi="Times New Roman"/>
          <w:sz w:val="24"/>
          <w:szCs w:val="24"/>
          <w:lang w:eastAsia="ru-RU"/>
        </w:rPr>
        <w:t xml:space="preserve"> отнесения сведений к государст</w:t>
      </w:r>
      <w:r w:rsidRPr="00030577">
        <w:rPr>
          <w:rFonts w:ascii="Times New Roman" w:eastAsia="Times New Roman" w:hAnsi="Times New Roman"/>
          <w:sz w:val="24"/>
          <w:szCs w:val="24"/>
          <w:lang w:eastAsia="ru-RU"/>
        </w:rPr>
        <w:softHyphen/>
        <w:t xml:space="preserve">венной тайне и их засекречивание </w:t>
      </w:r>
      <w:r w:rsidRPr="00030577">
        <w:rPr>
          <w:rFonts w:ascii="Times New Roman" w:eastAsia="Times New Roman" w:hAnsi="Times New Roman"/>
          <w:sz w:val="24"/>
          <w:szCs w:val="24"/>
          <w:lang w:eastAsia="ru-RU"/>
        </w:rPr>
        <w:lastRenderedPageBreak/>
        <w:t>заключается в установлении ог</w:t>
      </w:r>
      <w:r w:rsidRPr="00030577">
        <w:rPr>
          <w:rFonts w:ascii="Times New Roman" w:eastAsia="Times New Roman" w:hAnsi="Times New Roman"/>
          <w:sz w:val="24"/>
          <w:szCs w:val="24"/>
          <w:lang w:eastAsia="ru-RU"/>
        </w:rPr>
        <w:softHyphen/>
        <w:t>раничений на распространение этих сведений с момента их получе</w:t>
      </w:r>
      <w:r w:rsidRPr="00030577">
        <w:rPr>
          <w:rFonts w:ascii="Times New Roman" w:eastAsia="Times New Roman" w:hAnsi="Times New Roman"/>
          <w:sz w:val="24"/>
          <w:szCs w:val="24"/>
          <w:lang w:eastAsia="ru-RU"/>
        </w:rPr>
        <w:softHyphen/>
        <w:t>ния (разработки) или заблаговременно.</w:t>
      </w:r>
    </w:p>
    <w:p w14:paraId="11B6B3B6"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 xml:space="preserve">В соответствии со ст. 7 Закона о гостайне </w:t>
      </w:r>
      <w:r w:rsidRPr="00030577">
        <w:rPr>
          <w:rFonts w:ascii="Times New Roman" w:eastAsia="Times New Roman" w:hAnsi="Times New Roman"/>
          <w:b/>
          <w:bCs/>
          <w:sz w:val="24"/>
          <w:szCs w:val="24"/>
          <w:lang w:eastAsia="ru-RU"/>
        </w:rPr>
        <w:t>не подлежат отнесению к государственной тайне и засекречиванию сведения</w:t>
      </w:r>
      <w:r w:rsidRPr="00030577">
        <w:rPr>
          <w:rFonts w:ascii="Times New Roman" w:eastAsia="Times New Roman" w:hAnsi="Times New Roman"/>
          <w:sz w:val="24"/>
          <w:szCs w:val="24"/>
          <w:lang w:eastAsia="ru-RU"/>
        </w:rPr>
        <w:t>:</w:t>
      </w:r>
    </w:p>
    <w:p w14:paraId="2918FB33"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о чрезвычайных происшествиях и катастрофах, угрожающих безопасности и здоровью граждан, и их последствиях, а также о стихийных бедствиях, их официальных прогнозах и последствиях;</w:t>
      </w:r>
    </w:p>
    <w:p w14:paraId="3E69A234"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о состоянии экологии, здравоохранения, санитарии, демографии, образования, культуры, сельского хозяйства, а также о состоянии преступности;</w:t>
      </w:r>
    </w:p>
    <w:p w14:paraId="75807416"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о привилегиях, компенсациях и социальных гарантиях, предоставляемых государством гражданам, должностным лицам, предприятиям, учреждениям и организациям;</w:t>
      </w:r>
    </w:p>
    <w:p w14:paraId="5BF26FF8"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о фактах нарушения прав и свобод человека и гражданина;</w:t>
      </w:r>
    </w:p>
    <w:p w14:paraId="7EBE6038"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о размерах золотого запаса и государственных валютных резервах Российской Федерации;</w:t>
      </w:r>
    </w:p>
    <w:p w14:paraId="687E5075"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о состоянии здоровья высших должностных лиц Российской Федерации;</w:t>
      </w:r>
    </w:p>
    <w:p w14:paraId="50E18C1E"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о фактах нарушения законности органами государственной власти и их должностными лицами.</w:t>
      </w:r>
    </w:p>
    <w:p w14:paraId="77C93F26"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Должностные лица, принявшие решения о засекречивании перечисленных сведений либо о включении их в этих целях в носители сведений, составляющих государственную тайну, несут уголовную, административную или дисциплинарную ответственность в зависимости от причиненного обществу, государству и гражданам материального и морального ущерба. Граждане вправе обжаловать такие решения в суд.</w:t>
      </w:r>
    </w:p>
    <w:p w14:paraId="7E88965A"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b/>
          <w:bCs/>
          <w:sz w:val="24"/>
          <w:szCs w:val="24"/>
          <w:lang w:eastAsia="ru-RU"/>
        </w:rPr>
        <w:t>Отнесение сведений к государственной тайне</w:t>
      </w:r>
      <w:r w:rsidRPr="00030577">
        <w:rPr>
          <w:rFonts w:ascii="Times New Roman" w:eastAsia="Times New Roman" w:hAnsi="Times New Roman"/>
          <w:sz w:val="24"/>
          <w:szCs w:val="24"/>
          <w:lang w:eastAsia="ru-RU"/>
        </w:rPr>
        <w:t xml:space="preserve"> осуществляется в соответствии с их отраслевой, ведомственной или программно-целевой принадлежностью, а также в соответствии с Законом о гостайне.</w:t>
      </w:r>
    </w:p>
    <w:p w14:paraId="58FCFD25"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b/>
          <w:bCs/>
          <w:sz w:val="24"/>
          <w:szCs w:val="24"/>
          <w:lang w:eastAsia="ru-RU"/>
        </w:rPr>
        <w:t>Обоснование необходимости</w:t>
      </w:r>
      <w:r w:rsidRPr="00030577">
        <w:rPr>
          <w:rFonts w:ascii="Times New Roman" w:eastAsia="Times New Roman" w:hAnsi="Times New Roman"/>
          <w:sz w:val="24"/>
          <w:szCs w:val="24"/>
          <w:lang w:eastAsia="ru-RU"/>
        </w:rPr>
        <w:t xml:space="preserve"> отнесения сведений к государственной тайне в соответствии с принципами засекречивания сведений </w:t>
      </w:r>
      <w:r w:rsidRPr="00030577">
        <w:rPr>
          <w:rFonts w:ascii="Times New Roman" w:eastAsia="Times New Roman" w:hAnsi="Times New Roman"/>
          <w:b/>
          <w:bCs/>
          <w:sz w:val="24"/>
          <w:szCs w:val="24"/>
          <w:lang w:eastAsia="ru-RU"/>
        </w:rPr>
        <w:t>возлагается на органы государственной власти, предприятия, учреждения и организации, которыми эти сведения получены</w:t>
      </w:r>
      <w:r w:rsidRPr="00030577">
        <w:rPr>
          <w:rFonts w:ascii="Times New Roman" w:eastAsia="Times New Roman" w:hAnsi="Times New Roman"/>
          <w:sz w:val="24"/>
          <w:szCs w:val="24"/>
          <w:lang w:eastAsia="ru-RU"/>
        </w:rPr>
        <w:t xml:space="preserve"> (разработаны).</w:t>
      </w:r>
    </w:p>
    <w:p w14:paraId="7C88576B"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Отнесение сведений к государственной тайне осуществляется в соответствии с Перечнем сведений, составляющих государственную тайну, определяемым Законом о гостайне, руководителями органов государственной власти в соответствии с Перечнем должностных лиц, наделенных полномочиями по отнесению сведений к государственной тайне, утверждаемым Президентом Российской Федерации. Указанные лица несут персональную ответственность за принятые ими решения о целесообразности отнесения конкретных сведений к государственной тайне.</w:t>
      </w:r>
    </w:p>
    <w:p w14:paraId="158EA20E" w14:textId="77777777" w:rsidR="00030577" w:rsidRPr="00030577" w:rsidRDefault="00030577" w:rsidP="00030577">
      <w:pPr>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Степень секретности сведений, составляющих государственную тайну, должна соответствовать степени тяжести ущерба, который может быть нанесен безопасности Российской Федерации вследст</w:t>
      </w:r>
      <w:r w:rsidRPr="00030577">
        <w:rPr>
          <w:rFonts w:ascii="Times New Roman" w:eastAsia="Times New Roman" w:hAnsi="Times New Roman"/>
          <w:sz w:val="24"/>
          <w:szCs w:val="24"/>
          <w:lang w:eastAsia="ru-RU"/>
        </w:rPr>
        <w:softHyphen/>
        <w:t>вие распространения указанных сведений.</w:t>
      </w:r>
    </w:p>
    <w:p w14:paraId="1BEBA212" w14:textId="77777777" w:rsidR="00030577" w:rsidRPr="00030577" w:rsidRDefault="00030577" w:rsidP="00030577">
      <w:pPr>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Статьей 8 Закона РФ о гостайне устанавлива</w:t>
      </w:r>
      <w:r w:rsidRPr="00030577">
        <w:rPr>
          <w:rFonts w:ascii="Times New Roman" w:eastAsia="Times New Roman" w:hAnsi="Times New Roman"/>
          <w:sz w:val="24"/>
          <w:szCs w:val="24"/>
          <w:lang w:eastAsia="ru-RU"/>
        </w:rPr>
        <w:softHyphen/>
        <w:t xml:space="preserve">ются </w:t>
      </w:r>
      <w:r w:rsidRPr="00030577">
        <w:rPr>
          <w:rFonts w:ascii="Times New Roman" w:eastAsia="Times New Roman" w:hAnsi="Times New Roman"/>
          <w:b/>
          <w:bCs/>
          <w:sz w:val="24"/>
          <w:szCs w:val="24"/>
          <w:lang w:eastAsia="ru-RU"/>
        </w:rPr>
        <w:t>три степени секретности сведений, составляющих государст</w:t>
      </w:r>
      <w:r w:rsidRPr="00030577">
        <w:rPr>
          <w:rFonts w:ascii="Times New Roman" w:eastAsia="Times New Roman" w:hAnsi="Times New Roman"/>
          <w:b/>
          <w:bCs/>
          <w:sz w:val="24"/>
          <w:szCs w:val="24"/>
          <w:lang w:eastAsia="ru-RU"/>
        </w:rPr>
        <w:softHyphen/>
        <w:t>венную тайну</w:t>
      </w:r>
      <w:r w:rsidRPr="00030577">
        <w:rPr>
          <w:rFonts w:ascii="Times New Roman" w:eastAsia="Times New Roman" w:hAnsi="Times New Roman"/>
          <w:sz w:val="24"/>
          <w:szCs w:val="24"/>
          <w:lang w:eastAsia="ru-RU"/>
        </w:rPr>
        <w:t>, и соответствующие этим степеням грифы секретно</w:t>
      </w:r>
      <w:r w:rsidRPr="00030577">
        <w:rPr>
          <w:rFonts w:ascii="Times New Roman" w:eastAsia="Times New Roman" w:hAnsi="Times New Roman"/>
          <w:sz w:val="24"/>
          <w:szCs w:val="24"/>
          <w:lang w:eastAsia="ru-RU"/>
        </w:rPr>
        <w:softHyphen/>
        <w:t>сти для носителей указанных сведений: «особой важности», «со</w:t>
      </w:r>
      <w:r w:rsidRPr="00030577">
        <w:rPr>
          <w:rFonts w:ascii="Times New Roman" w:eastAsia="Times New Roman" w:hAnsi="Times New Roman"/>
          <w:sz w:val="24"/>
          <w:szCs w:val="24"/>
          <w:lang w:eastAsia="ru-RU"/>
        </w:rPr>
        <w:softHyphen/>
        <w:t>вершенно секретно» и «секретно».</w:t>
      </w:r>
    </w:p>
    <w:p w14:paraId="39B53BBF" w14:textId="77777777" w:rsidR="00030577" w:rsidRPr="00030577" w:rsidRDefault="00030577" w:rsidP="00030577">
      <w:pPr>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Использование перечисленных грифов секретности для засекре</w:t>
      </w:r>
      <w:r w:rsidRPr="00030577">
        <w:rPr>
          <w:rFonts w:ascii="Times New Roman" w:eastAsia="Times New Roman" w:hAnsi="Times New Roman"/>
          <w:sz w:val="24"/>
          <w:szCs w:val="24"/>
          <w:lang w:eastAsia="ru-RU"/>
        </w:rPr>
        <w:softHyphen/>
        <w:t>чивания сведений, не отнесенных к государственной тайне, не до</w:t>
      </w:r>
      <w:r w:rsidRPr="00030577">
        <w:rPr>
          <w:rFonts w:ascii="Times New Roman" w:eastAsia="Times New Roman" w:hAnsi="Times New Roman"/>
          <w:sz w:val="24"/>
          <w:szCs w:val="24"/>
          <w:lang w:eastAsia="ru-RU"/>
        </w:rPr>
        <w:softHyphen/>
        <w:t>пускается.</w:t>
      </w:r>
    </w:p>
    <w:p w14:paraId="78C1D27E"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b/>
          <w:bCs/>
          <w:sz w:val="24"/>
          <w:szCs w:val="24"/>
          <w:lang w:eastAsia="ru-RU"/>
        </w:rPr>
        <w:t>Материальный ущерб</w:t>
      </w:r>
      <w:r w:rsidRPr="00030577">
        <w:rPr>
          <w:rFonts w:ascii="Times New Roman" w:eastAsia="Times New Roman" w:hAnsi="Times New Roman"/>
          <w:sz w:val="24"/>
          <w:szCs w:val="24"/>
          <w:lang w:eastAsia="ru-RU"/>
        </w:rPr>
        <w:t>, наносимый собстве</w:t>
      </w:r>
      <w:r w:rsidRPr="00030577">
        <w:rPr>
          <w:rFonts w:ascii="Times New Roman" w:eastAsia="Times New Roman" w:hAnsi="Times New Roman"/>
          <w:b/>
          <w:bCs/>
          <w:sz w:val="24"/>
          <w:szCs w:val="24"/>
          <w:lang w:eastAsia="ru-RU"/>
        </w:rPr>
        <w:t>ннику информации в связи с ее засекречиванием</w:t>
      </w:r>
      <w:r w:rsidRPr="00030577">
        <w:rPr>
          <w:rFonts w:ascii="Times New Roman" w:eastAsia="Times New Roman" w:hAnsi="Times New Roman"/>
          <w:sz w:val="24"/>
          <w:szCs w:val="24"/>
          <w:lang w:eastAsia="ru-RU"/>
        </w:rPr>
        <w:t xml:space="preserve">, </w:t>
      </w:r>
      <w:r w:rsidRPr="00030577">
        <w:rPr>
          <w:rFonts w:ascii="Times New Roman" w:eastAsia="Times New Roman" w:hAnsi="Times New Roman"/>
          <w:b/>
          <w:bCs/>
          <w:sz w:val="24"/>
          <w:szCs w:val="24"/>
          <w:lang w:eastAsia="ru-RU"/>
        </w:rPr>
        <w:t>возмещается государством</w:t>
      </w:r>
      <w:r w:rsidRPr="00030577">
        <w:rPr>
          <w:rFonts w:ascii="Times New Roman" w:eastAsia="Times New Roman" w:hAnsi="Times New Roman"/>
          <w:sz w:val="24"/>
          <w:szCs w:val="24"/>
          <w:lang w:eastAsia="ru-RU"/>
        </w:rPr>
        <w:t xml:space="preserve"> в размерах, определяемых в договоре между органом государственной власти, в распоряжение которого переходит эта информация, и ее собственником. В договоре также предусматриваются обязательства собственника информации по ее нераспространению. При отказе собственника информации от подписанного договора он предупреждается об ответственности за </w:t>
      </w:r>
      <w:r w:rsidRPr="00030577">
        <w:rPr>
          <w:rFonts w:ascii="Times New Roman" w:eastAsia="Times New Roman" w:hAnsi="Times New Roman"/>
          <w:sz w:val="24"/>
          <w:szCs w:val="24"/>
          <w:lang w:eastAsia="ru-RU"/>
        </w:rPr>
        <w:lastRenderedPageBreak/>
        <w:t>несанкционированное распространение сведений, составляющих государственную тайну, в соответствии с действующим законодательством.</w:t>
      </w:r>
    </w:p>
    <w:p w14:paraId="3EB5303F" w14:textId="77777777" w:rsidR="00030577" w:rsidRPr="00030577" w:rsidRDefault="00030577" w:rsidP="00030577">
      <w:pPr>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Допуск должностных лиц и граждан Российской Федерации к го</w:t>
      </w:r>
      <w:r w:rsidRPr="00030577">
        <w:rPr>
          <w:rFonts w:ascii="Times New Roman" w:eastAsia="Times New Roman" w:hAnsi="Times New Roman"/>
          <w:sz w:val="24"/>
          <w:szCs w:val="24"/>
          <w:lang w:eastAsia="ru-RU"/>
        </w:rPr>
        <w:softHyphen/>
        <w:t xml:space="preserve">сударственной тайне согласно ст. 21 Закона о гостайне осуществляется в </w:t>
      </w:r>
      <w:r w:rsidRPr="00030577">
        <w:rPr>
          <w:rFonts w:ascii="Times New Roman" w:eastAsia="Times New Roman" w:hAnsi="Times New Roman"/>
          <w:b/>
          <w:bCs/>
          <w:sz w:val="24"/>
          <w:szCs w:val="24"/>
          <w:lang w:eastAsia="ru-RU"/>
        </w:rPr>
        <w:t>добровольном порядке</w:t>
      </w:r>
      <w:r w:rsidRPr="00030577">
        <w:rPr>
          <w:rFonts w:ascii="Times New Roman" w:eastAsia="Times New Roman" w:hAnsi="Times New Roman"/>
          <w:sz w:val="24"/>
          <w:szCs w:val="24"/>
          <w:lang w:eastAsia="ru-RU"/>
        </w:rPr>
        <w:t>. Допуск лиц, имеющих двойное гражданство, лиц без гражданства, а также лиц из числа ино</w:t>
      </w:r>
      <w:r w:rsidRPr="00030577">
        <w:rPr>
          <w:rFonts w:ascii="Times New Roman" w:eastAsia="Times New Roman" w:hAnsi="Times New Roman"/>
          <w:sz w:val="24"/>
          <w:szCs w:val="24"/>
          <w:lang w:eastAsia="ru-RU"/>
        </w:rPr>
        <w:softHyphen/>
        <w:t>странных граждан, эмигрантов и реэмигрантов к государственной тай</w:t>
      </w:r>
      <w:r w:rsidRPr="00030577">
        <w:rPr>
          <w:rFonts w:ascii="Times New Roman" w:eastAsia="Times New Roman" w:hAnsi="Times New Roman"/>
          <w:sz w:val="24"/>
          <w:szCs w:val="24"/>
          <w:lang w:eastAsia="ru-RU"/>
        </w:rPr>
        <w:softHyphen/>
        <w:t>не осуществляется в порядке, устанавливаемом Правительством РФ.</w:t>
      </w:r>
    </w:p>
    <w:p w14:paraId="4808C01F" w14:textId="77777777" w:rsidR="00030577" w:rsidRPr="00030577" w:rsidRDefault="00030577" w:rsidP="00030577">
      <w:pPr>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b/>
          <w:bCs/>
          <w:sz w:val="24"/>
          <w:szCs w:val="24"/>
          <w:lang w:eastAsia="ru-RU"/>
        </w:rPr>
        <w:t>Допуск</w:t>
      </w:r>
      <w:r w:rsidRPr="00030577">
        <w:rPr>
          <w:rFonts w:ascii="Times New Roman" w:eastAsia="Times New Roman" w:hAnsi="Times New Roman"/>
          <w:sz w:val="24"/>
          <w:szCs w:val="24"/>
          <w:lang w:eastAsia="ru-RU"/>
        </w:rPr>
        <w:t xml:space="preserve"> должностных лиц и граждан к </w:t>
      </w:r>
      <w:r w:rsidRPr="00030577">
        <w:rPr>
          <w:rFonts w:ascii="Times New Roman" w:eastAsia="Times New Roman" w:hAnsi="Times New Roman"/>
          <w:b/>
          <w:bCs/>
          <w:sz w:val="24"/>
          <w:szCs w:val="24"/>
          <w:lang w:eastAsia="ru-RU"/>
        </w:rPr>
        <w:t>государственной тайне предусматривает</w:t>
      </w:r>
      <w:r w:rsidRPr="00030577">
        <w:rPr>
          <w:rFonts w:ascii="Times New Roman" w:eastAsia="Times New Roman" w:hAnsi="Times New Roman"/>
          <w:sz w:val="24"/>
          <w:szCs w:val="24"/>
          <w:lang w:eastAsia="ru-RU"/>
        </w:rPr>
        <w:t>:</w:t>
      </w:r>
    </w:p>
    <w:p w14:paraId="12BF39EF" w14:textId="77777777" w:rsidR="00030577" w:rsidRPr="00030577" w:rsidRDefault="00030577" w:rsidP="00030577">
      <w:pPr>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принятие на себя обязательств перед государством по нерас</w:t>
      </w:r>
      <w:r w:rsidRPr="00030577">
        <w:rPr>
          <w:rFonts w:ascii="Times New Roman" w:eastAsia="Times New Roman" w:hAnsi="Times New Roman"/>
          <w:sz w:val="24"/>
          <w:szCs w:val="24"/>
          <w:lang w:eastAsia="ru-RU"/>
        </w:rPr>
        <w:softHyphen/>
        <w:t>пространению доверенных им сведений, составляющих го</w:t>
      </w:r>
      <w:r w:rsidRPr="00030577">
        <w:rPr>
          <w:rFonts w:ascii="Times New Roman" w:eastAsia="Times New Roman" w:hAnsi="Times New Roman"/>
          <w:sz w:val="24"/>
          <w:szCs w:val="24"/>
          <w:lang w:eastAsia="ru-RU"/>
        </w:rPr>
        <w:softHyphen/>
        <w:t>сударственную тайну;</w:t>
      </w:r>
    </w:p>
    <w:p w14:paraId="4D1E430A" w14:textId="77777777" w:rsidR="00030577" w:rsidRPr="00030577" w:rsidRDefault="00030577" w:rsidP="00030577">
      <w:pPr>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 xml:space="preserve">согласия на частичные, временные ограничения их прав в соответствии со ст. 24 указанного Закона; </w:t>
      </w:r>
    </w:p>
    <w:p w14:paraId="1CFEBFD6" w14:textId="77777777" w:rsidR="00030577" w:rsidRPr="00030577" w:rsidRDefault="00030577" w:rsidP="00030577">
      <w:pPr>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письменное согласие на проведение в отношении их полно</w:t>
      </w:r>
      <w:r w:rsidRPr="00030577">
        <w:rPr>
          <w:rFonts w:ascii="Times New Roman" w:eastAsia="Times New Roman" w:hAnsi="Times New Roman"/>
          <w:sz w:val="24"/>
          <w:szCs w:val="24"/>
          <w:lang w:eastAsia="ru-RU"/>
        </w:rPr>
        <w:softHyphen/>
        <w:t>мочными органами проверочных мероприятий; определение видов, размеров и порядка предоставления льгот, предусмотренных упомянутым Законом;</w:t>
      </w:r>
    </w:p>
    <w:p w14:paraId="7412291D" w14:textId="77777777" w:rsidR="00030577" w:rsidRPr="00030577" w:rsidRDefault="00030577" w:rsidP="00030577">
      <w:pPr>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ознакомление с нормами законодательства Российской Фе</w:t>
      </w:r>
      <w:r w:rsidRPr="00030577">
        <w:rPr>
          <w:rFonts w:ascii="Times New Roman" w:eastAsia="Times New Roman" w:hAnsi="Times New Roman"/>
          <w:sz w:val="24"/>
          <w:szCs w:val="24"/>
          <w:lang w:eastAsia="ru-RU"/>
        </w:rPr>
        <w:softHyphen/>
        <w:t>дерации о государственной тайне, предусматривающими от</w:t>
      </w:r>
      <w:r w:rsidRPr="00030577">
        <w:rPr>
          <w:rFonts w:ascii="Times New Roman" w:eastAsia="Times New Roman" w:hAnsi="Times New Roman"/>
          <w:sz w:val="24"/>
          <w:szCs w:val="24"/>
          <w:lang w:eastAsia="ru-RU"/>
        </w:rPr>
        <w:softHyphen/>
        <w:t>ветственность за его нарушение;</w:t>
      </w:r>
    </w:p>
    <w:p w14:paraId="77C03C76" w14:textId="77777777" w:rsidR="00030577" w:rsidRPr="00030577" w:rsidRDefault="00030577" w:rsidP="00030577">
      <w:pPr>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принятие решения руководителем органа государственной власти, предприятия, учреждения или организации о допус</w:t>
      </w:r>
      <w:r w:rsidRPr="00030577">
        <w:rPr>
          <w:rFonts w:ascii="Times New Roman" w:eastAsia="Times New Roman" w:hAnsi="Times New Roman"/>
          <w:sz w:val="24"/>
          <w:szCs w:val="24"/>
          <w:lang w:eastAsia="ru-RU"/>
        </w:rPr>
        <w:softHyphen/>
        <w:t>ке оформляемого лица к сведениям, составляющим государ</w:t>
      </w:r>
      <w:r w:rsidRPr="00030577">
        <w:rPr>
          <w:rFonts w:ascii="Times New Roman" w:eastAsia="Times New Roman" w:hAnsi="Times New Roman"/>
          <w:sz w:val="24"/>
          <w:szCs w:val="24"/>
          <w:lang w:eastAsia="ru-RU"/>
        </w:rPr>
        <w:softHyphen/>
        <w:t>ственную тайну.</w:t>
      </w:r>
    </w:p>
    <w:p w14:paraId="24DC6FAF" w14:textId="77777777" w:rsidR="00030577" w:rsidRPr="00030577" w:rsidRDefault="00030577" w:rsidP="00030577">
      <w:pPr>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b/>
          <w:bCs/>
          <w:sz w:val="24"/>
          <w:szCs w:val="24"/>
          <w:lang w:eastAsia="ru-RU"/>
        </w:rPr>
        <w:t>Основаниями для отказа</w:t>
      </w:r>
      <w:r w:rsidRPr="00030577">
        <w:rPr>
          <w:rFonts w:ascii="Times New Roman" w:eastAsia="Times New Roman" w:hAnsi="Times New Roman"/>
          <w:sz w:val="24"/>
          <w:szCs w:val="24"/>
          <w:lang w:eastAsia="ru-RU"/>
        </w:rPr>
        <w:t xml:space="preserve"> должностному лицу или гражданину </w:t>
      </w:r>
      <w:r w:rsidRPr="00030577">
        <w:rPr>
          <w:rFonts w:ascii="Times New Roman" w:eastAsia="Times New Roman" w:hAnsi="Times New Roman"/>
          <w:b/>
          <w:bCs/>
          <w:sz w:val="24"/>
          <w:szCs w:val="24"/>
          <w:lang w:eastAsia="ru-RU"/>
        </w:rPr>
        <w:t>в допуске к государственной тайне</w:t>
      </w:r>
      <w:r w:rsidRPr="00030577">
        <w:rPr>
          <w:rFonts w:ascii="Times New Roman" w:eastAsia="Times New Roman" w:hAnsi="Times New Roman"/>
          <w:sz w:val="24"/>
          <w:szCs w:val="24"/>
          <w:lang w:eastAsia="ru-RU"/>
        </w:rPr>
        <w:t xml:space="preserve"> в соответствии со ст. 22 Закона о гостайне могут быть:</w:t>
      </w:r>
    </w:p>
    <w:p w14:paraId="37B546F2" w14:textId="77777777" w:rsidR="00030577" w:rsidRPr="00030577" w:rsidRDefault="00030577" w:rsidP="00030577">
      <w:pPr>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признание его судом недееспособным, ограниченно дееспо</w:t>
      </w:r>
      <w:r w:rsidRPr="00030577">
        <w:rPr>
          <w:rFonts w:ascii="Times New Roman" w:eastAsia="Times New Roman" w:hAnsi="Times New Roman"/>
          <w:sz w:val="24"/>
          <w:szCs w:val="24"/>
          <w:lang w:eastAsia="ru-RU"/>
        </w:rPr>
        <w:softHyphen/>
        <w:t>собным или особо опасным рецидивистом, нахождение его под судом или следствием за государственные и иные тяж</w:t>
      </w:r>
      <w:r w:rsidRPr="00030577">
        <w:rPr>
          <w:rFonts w:ascii="Times New Roman" w:eastAsia="Times New Roman" w:hAnsi="Times New Roman"/>
          <w:sz w:val="24"/>
          <w:szCs w:val="24"/>
          <w:lang w:eastAsia="ru-RU"/>
        </w:rPr>
        <w:softHyphen/>
        <w:t>кие преступления, наличие у него неснятой судимости за эти преступления;</w:t>
      </w:r>
    </w:p>
    <w:p w14:paraId="406F787F" w14:textId="77777777" w:rsidR="00030577" w:rsidRPr="00030577" w:rsidRDefault="00030577" w:rsidP="00030577">
      <w:pPr>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наличие у него медицинских противопоказаний для работы с использованием сведений, составляющих государственную тайну, согласно перечню, утверждаемому Министерством здравоохранения РФ;</w:t>
      </w:r>
    </w:p>
    <w:p w14:paraId="0F6E7E06" w14:textId="77777777" w:rsidR="00030577" w:rsidRPr="00030577" w:rsidRDefault="00030577" w:rsidP="00030577">
      <w:pPr>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постоянное проживание его самого и (или) его близких род</w:t>
      </w:r>
      <w:r w:rsidRPr="00030577">
        <w:rPr>
          <w:rFonts w:ascii="Times New Roman" w:eastAsia="Times New Roman" w:hAnsi="Times New Roman"/>
          <w:sz w:val="24"/>
          <w:szCs w:val="24"/>
          <w:lang w:eastAsia="ru-RU"/>
        </w:rPr>
        <w:softHyphen/>
        <w:t>ственников за границей и (или) оформление указанными лицами документов для выезда на постоянное жительство в другие государства;</w:t>
      </w:r>
    </w:p>
    <w:p w14:paraId="1CE57683" w14:textId="77777777" w:rsidR="00030577" w:rsidRPr="00030577" w:rsidRDefault="00030577" w:rsidP="00030577">
      <w:pPr>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выявление в результате проверочных мероприятий действий оформляемого лица, создающих угрозу безопасности Рос</w:t>
      </w:r>
      <w:r w:rsidRPr="00030577">
        <w:rPr>
          <w:rFonts w:ascii="Times New Roman" w:eastAsia="Times New Roman" w:hAnsi="Times New Roman"/>
          <w:sz w:val="24"/>
          <w:szCs w:val="24"/>
          <w:lang w:eastAsia="ru-RU"/>
        </w:rPr>
        <w:softHyphen/>
        <w:t>сийской Федерации;</w:t>
      </w:r>
    </w:p>
    <w:p w14:paraId="2A003A43" w14:textId="77777777" w:rsidR="00030577" w:rsidRPr="00030577" w:rsidRDefault="00030577" w:rsidP="00030577">
      <w:pPr>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уклонение его от проверочных мероприятий и (или) сооб</w:t>
      </w:r>
      <w:r w:rsidRPr="00030577">
        <w:rPr>
          <w:rFonts w:ascii="Times New Roman" w:eastAsia="Times New Roman" w:hAnsi="Times New Roman"/>
          <w:sz w:val="24"/>
          <w:szCs w:val="24"/>
          <w:lang w:eastAsia="ru-RU"/>
        </w:rPr>
        <w:softHyphen/>
        <w:t>щение им заведомо ложных анкетных данных.</w:t>
      </w:r>
    </w:p>
    <w:p w14:paraId="65C7D86E" w14:textId="77777777" w:rsidR="00030577" w:rsidRPr="00030577" w:rsidRDefault="00030577" w:rsidP="00030577">
      <w:pPr>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Надзор за соблюдением законодательства при обеспечении за</w:t>
      </w:r>
      <w:r w:rsidRPr="00030577">
        <w:rPr>
          <w:rFonts w:ascii="Times New Roman" w:eastAsia="Times New Roman" w:hAnsi="Times New Roman"/>
          <w:sz w:val="24"/>
          <w:szCs w:val="24"/>
          <w:lang w:eastAsia="ru-RU"/>
        </w:rPr>
        <w:softHyphen/>
        <w:t>шиты государственной тайны и законностью принимаемых при этом решений согласно ст. 32 Закона РФ о гостайне осуществляют Генеральный прокурор РФ и подчиненные ему прокуроры. Доступ лиц, осуществляющих проку</w:t>
      </w:r>
      <w:r w:rsidRPr="00030577">
        <w:rPr>
          <w:rFonts w:ascii="Times New Roman" w:eastAsia="Times New Roman" w:hAnsi="Times New Roman"/>
          <w:sz w:val="24"/>
          <w:szCs w:val="24"/>
          <w:lang w:eastAsia="ru-RU"/>
        </w:rPr>
        <w:softHyphen/>
        <w:t>рорский надзор, к сведениям, составляющим государственную тай</w:t>
      </w:r>
      <w:r w:rsidRPr="00030577">
        <w:rPr>
          <w:rFonts w:ascii="Times New Roman" w:eastAsia="Times New Roman" w:hAnsi="Times New Roman"/>
          <w:sz w:val="24"/>
          <w:szCs w:val="24"/>
          <w:lang w:eastAsia="ru-RU"/>
        </w:rPr>
        <w:softHyphen/>
        <w:t>ну, осуществляется в соответствии со ст. 25 этого Закона.</w:t>
      </w:r>
    </w:p>
    <w:p w14:paraId="3EC6E7BA" w14:textId="77777777" w:rsidR="00030577" w:rsidRPr="00030577" w:rsidRDefault="00030577" w:rsidP="00030577">
      <w:pPr>
        <w:spacing w:after="0" w:line="240" w:lineRule="auto"/>
        <w:ind w:firstLine="709"/>
        <w:jc w:val="both"/>
        <w:rPr>
          <w:rFonts w:ascii="Times New Roman" w:eastAsia="Times New Roman" w:hAnsi="Times New Roman"/>
          <w:sz w:val="24"/>
          <w:szCs w:val="24"/>
          <w:lang w:eastAsia="ru-RU"/>
        </w:rPr>
      </w:pPr>
    </w:p>
    <w:p w14:paraId="6FB49665" w14:textId="77777777" w:rsidR="00030577" w:rsidRPr="00030577" w:rsidRDefault="00030577" w:rsidP="00030577">
      <w:pPr>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 xml:space="preserve">2. </w:t>
      </w:r>
      <w:r w:rsidRPr="00030577">
        <w:rPr>
          <w:rFonts w:ascii="Times New Roman" w:eastAsia="Times New Roman" w:hAnsi="Times New Roman"/>
          <w:b/>
          <w:bCs/>
          <w:sz w:val="24"/>
          <w:szCs w:val="24"/>
          <w:lang w:eastAsia="ru-RU"/>
        </w:rPr>
        <w:t>Коммерческая тайна</w:t>
      </w:r>
    </w:p>
    <w:p w14:paraId="7DFA99FF" w14:textId="77777777" w:rsidR="00030577" w:rsidRPr="00030577" w:rsidRDefault="00030577" w:rsidP="00030577">
      <w:pPr>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Право каждого на производство информации, которую можно отнести к коммерческой информации, закреплено в ч. 4 ст. 29 и ч. 1 ст. 44 Конституции РФ. Указанные нормы получили развитие в ст. 139 Гражданского кодекса РФ.</w:t>
      </w:r>
    </w:p>
    <w:p w14:paraId="11F2CED7" w14:textId="77777777" w:rsidR="00030577" w:rsidRPr="00030577" w:rsidRDefault="00030577" w:rsidP="00030577">
      <w:pPr>
        <w:tabs>
          <w:tab w:val="left" w:pos="601"/>
        </w:tabs>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1. Информация составляет служебную или коммерческую тайну в случае, когда имеет действительную или потенциальную коммер</w:t>
      </w:r>
      <w:r w:rsidRPr="00030577">
        <w:rPr>
          <w:rFonts w:ascii="Times New Roman" w:eastAsia="Times New Roman" w:hAnsi="Times New Roman"/>
          <w:sz w:val="24"/>
          <w:szCs w:val="24"/>
          <w:lang w:eastAsia="ru-RU"/>
        </w:rPr>
        <w:softHyphen/>
        <w:t>ческую ценность в силу неизвестности ее третьим лицам, к ней нет свободного доступа на законном основании и обладатель информа</w:t>
      </w:r>
      <w:r w:rsidRPr="00030577">
        <w:rPr>
          <w:rFonts w:ascii="Times New Roman" w:eastAsia="Times New Roman" w:hAnsi="Times New Roman"/>
          <w:sz w:val="24"/>
          <w:szCs w:val="24"/>
          <w:lang w:eastAsia="ru-RU"/>
        </w:rPr>
        <w:softHyphen/>
        <w:t>ции принимает меры к охране ее конфиденциальности. Сведения, которые не могут составлять служебную или коммерческую тайну, определяются законом и иными правовыми актами.</w:t>
      </w:r>
    </w:p>
    <w:p w14:paraId="2AF5C3AE" w14:textId="77777777" w:rsidR="00030577" w:rsidRPr="00030577" w:rsidRDefault="00030577" w:rsidP="00030577">
      <w:pPr>
        <w:tabs>
          <w:tab w:val="left" w:pos="612"/>
        </w:tabs>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lastRenderedPageBreak/>
        <w:t>2. Информация, составляющая служебную или коммерческую тайну, защищается способами, предусмотренными настоящим Кодексом и другими законами. Лица, незаконными методами получившие информацию, которая составляет служебную или коммерческую тайну, обязаны возместить причиненные убытки. Такая же обязанность возлагается на работников, разгласивших служебную или коммерческую тайну вопреки трудовому договору, в том числе контракту, и на контрагентов, сделавших это вопреки гражданско- правовому договору.</w:t>
      </w:r>
    </w:p>
    <w:p w14:paraId="3160BF2E" w14:textId="77777777" w:rsidR="00030577" w:rsidRPr="00030577" w:rsidRDefault="00030577" w:rsidP="00030577">
      <w:pPr>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Также в 2004 году был принят закон прямого действия, регулирующий отношения, связанные с отнесением информации к коммерческой тайне и её оборотом – Закон «О коммерческой тайне». Согласно этому закону:</w:t>
      </w:r>
    </w:p>
    <w:p w14:paraId="679320CC"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 xml:space="preserve">1) </w:t>
      </w:r>
      <w:r w:rsidRPr="00030577">
        <w:rPr>
          <w:rFonts w:ascii="Times New Roman" w:eastAsia="Times New Roman" w:hAnsi="Times New Roman"/>
          <w:b/>
          <w:bCs/>
          <w:sz w:val="24"/>
          <w:szCs w:val="24"/>
          <w:lang w:eastAsia="ru-RU"/>
        </w:rPr>
        <w:t>коммерческая тайна</w:t>
      </w:r>
      <w:r w:rsidRPr="00030577">
        <w:rPr>
          <w:rFonts w:ascii="Times New Roman" w:eastAsia="Times New Roman" w:hAnsi="Times New Roman"/>
          <w:sz w:val="24"/>
          <w:szCs w:val="24"/>
          <w:lang w:eastAsia="ru-RU"/>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p>
    <w:p w14:paraId="125E3131"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 xml:space="preserve">2) </w:t>
      </w:r>
      <w:r w:rsidRPr="00030577">
        <w:rPr>
          <w:rFonts w:ascii="Times New Roman" w:eastAsia="Times New Roman" w:hAnsi="Times New Roman"/>
          <w:b/>
          <w:bCs/>
          <w:sz w:val="24"/>
          <w:szCs w:val="24"/>
          <w:lang w:eastAsia="ru-RU"/>
        </w:rPr>
        <w:t>информация, составляющая коммерческую тайну</w:t>
      </w:r>
      <w:r w:rsidRPr="00030577">
        <w:rPr>
          <w:rFonts w:ascii="Times New Roman" w:eastAsia="Times New Roman" w:hAnsi="Times New Roman"/>
          <w:sz w:val="24"/>
          <w:szCs w:val="24"/>
          <w:lang w:eastAsia="ru-RU"/>
        </w:rPr>
        <w:t>, - сведения любого характера (производственные, технические, экономические, организационные и другие), в том числе о результатах интеллектуальной деятельности в научно-технической сфере, а также сведения о способах осуществления профессиональной деятельности, которые имеют действительную или потенциальную коммерческую ценность в силу неизвестности их третьим лицам, к которым у третьих лиц нет свободного доступа на законном основании и в отношении которых обладателем таких сведений введен режим коммерческой тайны;</w:t>
      </w:r>
    </w:p>
    <w:p w14:paraId="4291DAAD"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 xml:space="preserve">4) </w:t>
      </w:r>
      <w:r w:rsidRPr="00030577">
        <w:rPr>
          <w:rFonts w:ascii="Times New Roman" w:eastAsia="Times New Roman" w:hAnsi="Times New Roman"/>
          <w:b/>
          <w:bCs/>
          <w:sz w:val="24"/>
          <w:szCs w:val="24"/>
          <w:lang w:eastAsia="ru-RU"/>
        </w:rPr>
        <w:t>обладатель информации, составляющей коммерческую тайну</w:t>
      </w:r>
      <w:r w:rsidRPr="00030577">
        <w:rPr>
          <w:rFonts w:ascii="Times New Roman" w:eastAsia="Times New Roman" w:hAnsi="Times New Roman"/>
          <w:sz w:val="24"/>
          <w:szCs w:val="24"/>
          <w:lang w:eastAsia="ru-RU"/>
        </w:rPr>
        <w:t>, - лицо, которое владеет информацией, составляющей коммерческую тайну, на законном основании, ограничило доступ к этой информации и установило в отношении ее режим коммерческой тайны;</w:t>
      </w:r>
    </w:p>
    <w:p w14:paraId="707EE953"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5) доступ к информации, составляющей коммерческую тайну, - ознакомление определенных лиц с информацией, составляющей коммерческую тайну, с согласия ее обладателя или на ином законном основании при условии сохранения конфиденциальности этой информации;</w:t>
      </w:r>
    </w:p>
    <w:p w14:paraId="4FCA041F"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 xml:space="preserve">6) </w:t>
      </w:r>
      <w:r w:rsidRPr="00030577">
        <w:rPr>
          <w:rFonts w:ascii="Times New Roman" w:eastAsia="Times New Roman" w:hAnsi="Times New Roman"/>
          <w:b/>
          <w:bCs/>
          <w:sz w:val="24"/>
          <w:szCs w:val="24"/>
          <w:lang w:eastAsia="ru-RU"/>
        </w:rPr>
        <w:t>передача информации</w:t>
      </w:r>
      <w:r w:rsidRPr="00030577">
        <w:rPr>
          <w:rFonts w:ascii="Times New Roman" w:eastAsia="Times New Roman" w:hAnsi="Times New Roman"/>
          <w:sz w:val="24"/>
          <w:szCs w:val="24"/>
          <w:lang w:eastAsia="ru-RU"/>
        </w:rPr>
        <w:t>, составляющей коммерческую тайну, - передача информации, составляющей коммерческую тайну и зафиксированной на материальном носителе, ее обладателем контрагенту на основании договора в объеме и на условиях, которые предусмотрены договором, включая условие о принятии контрагентом установленных договором мер по охране ее конфиденциальности;</w:t>
      </w:r>
    </w:p>
    <w:p w14:paraId="140CF38E"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7) контрагент - сторона гражданско-правового договора, которой обладатель информации, составляющей коммерческую тайну, передал эту информацию;</w:t>
      </w:r>
    </w:p>
    <w:p w14:paraId="4FE83D57"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 xml:space="preserve">8) </w:t>
      </w:r>
      <w:r w:rsidRPr="00030577">
        <w:rPr>
          <w:rFonts w:ascii="Times New Roman" w:eastAsia="Times New Roman" w:hAnsi="Times New Roman"/>
          <w:b/>
          <w:bCs/>
          <w:sz w:val="24"/>
          <w:szCs w:val="24"/>
          <w:lang w:eastAsia="ru-RU"/>
        </w:rPr>
        <w:t>предоставление информации</w:t>
      </w:r>
      <w:r w:rsidRPr="00030577">
        <w:rPr>
          <w:rFonts w:ascii="Times New Roman" w:eastAsia="Times New Roman" w:hAnsi="Times New Roman"/>
          <w:sz w:val="24"/>
          <w:szCs w:val="24"/>
          <w:lang w:eastAsia="ru-RU"/>
        </w:rPr>
        <w:t>, составляющей коммерческую тайну, - передача информации, составляющей коммерческую тайну и зафиксированной на материальном носителе, ее обладателем органам государственной власти, иным государственным органам, органам местного самоуправления в целях выполнения их функций;</w:t>
      </w:r>
    </w:p>
    <w:p w14:paraId="1B8619A2"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 xml:space="preserve">9) </w:t>
      </w:r>
      <w:r w:rsidRPr="00030577">
        <w:rPr>
          <w:rFonts w:ascii="Times New Roman" w:eastAsia="Times New Roman" w:hAnsi="Times New Roman"/>
          <w:b/>
          <w:bCs/>
          <w:sz w:val="24"/>
          <w:szCs w:val="24"/>
          <w:lang w:eastAsia="ru-RU"/>
        </w:rPr>
        <w:t>разглашение информации</w:t>
      </w:r>
      <w:r w:rsidRPr="00030577">
        <w:rPr>
          <w:rFonts w:ascii="Times New Roman" w:eastAsia="Times New Roman" w:hAnsi="Times New Roman"/>
          <w:sz w:val="24"/>
          <w:szCs w:val="24"/>
          <w:lang w:eastAsia="ru-RU"/>
        </w:rPr>
        <w:t>, составляющей коммерческую тайну, - действие или бездействие, в результате которых информация, составляющая коммерческую тайну,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обладателя такой информации либо вопреки трудовому или гражданско-правовому договору.</w:t>
      </w:r>
    </w:p>
    <w:p w14:paraId="02922C54"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b/>
          <w:bCs/>
          <w:sz w:val="24"/>
          <w:szCs w:val="24"/>
          <w:lang w:eastAsia="ru-RU"/>
        </w:rPr>
        <w:t>Право на отнесение информации к информации, составляющей коммерческую тайну</w:t>
      </w:r>
      <w:r w:rsidRPr="00030577">
        <w:rPr>
          <w:rFonts w:ascii="Times New Roman" w:eastAsia="Times New Roman" w:hAnsi="Times New Roman"/>
          <w:sz w:val="24"/>
          <w:szCs w:val="24"/>
          <w:lang w:eastAsia="ru-RU"/>
        </w:rPr>
        <w:t xml:space="preserve">, и на определение перечня и состава такой информации </w:t>
      </w:r>
      <w:r w:rsidRPr="00030577">
        <w:rPr>
          <w:rFonts w:ascii="Times New Roman" w:eastAsia="Times New Roman" w:hAnsi="Times New Roman"/>
          <w:b/>
          <w:bCs/>
          <w:sz w:val="24"/>
          <w:szCs w:val="24"/>
          <w:lang w:eastAsia="ru-RU"/>
        </w:rPr>
        <w:t>принадлежит обладателю</w:t>
      </w:r>
      <w:r w:rsidRPr="00030577">
        <w:rPr>
          <w:rFonts w:ascii="Times New Roman" w:eastAsia="Times New Roman" w:hAnsi="Times New Roman"/>
          <w:sz w:val="24"/>
          <w:szCs w:val="24"/>
          <w:lang w:eastAsia="ru-RU"/>
        </w:rPr>
        <w:t xml:space="preserve"> такой </w:t>
      </w:r>
      <w:r w:rsidRPr="00030577">
        <w:rPr>
          <w:rFonts w:ascii="Times New Roman" w:eastAsia="Times New Roman" w:hAnsi="Times New Roman"/>
          <w:b/>
          <w:bCs/>
          <w:sz w:val="24"/>
          <w:szCs w:val="24"/>
          <w:lang w:eastAsia="ru-RU"/>
        </w:rPr>
        <w:t>информации</w:t>
      </w:r>
      <w:r w:rsidRPr="00030577">
        <w:rPr>
          <w:rFonts w:ascii="Times New Roman" w:eastAsia="Times New Roman" w:hAnsi="Times New Roman"/>
          <w:sz w:val="24"/>
          <w:szCs w:val="24"/>
          <w:lang w:eastAsia="ru-RU"/>
        </w:rPr>
        <w:t xml:space="preserve"> с учетом положений Закона.</w:t>
      </w:r>
    </w:p>
    <w:p w14:paraId="3CBB4924"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b/>
          <w:bCs/>
          <w:sz w:val="24"/>
          <w:szCs w:val="24"/>
          <w:lang w:eastAsia="ru-RU"/>
        </w:rPr>
        <w:t>Информация</w:t>
      </w:r>
      <w:r w:rsidRPr="00030577">
        <w:rPr>
          <w:rFonts w:ascii="Times New Roman" w:eastAsia="Times New Roman" w:hAnsi="Times New Roman"/>
          <w:sz w:val="24"/>
          <w:szCs w:val="24"/>
          <w:lang w:eastAsia="ru-RU"/>
        </w:rPr>
        <w:t xml:space="preserve">, составляющая коммерческую тайну, </w:t>
      </w:r>
      <w:r w:rsidRPr="00030577">
        <w:rPr>
          <w:rFonts w:ascii="Times New Roman" w:eastAsia="Times New Roman" w:hAnsi="Times New Roman"/>
          <w:b/>
          <w:bCs/>
          <w:sz w:val="24"/>
          <w:szCs w:val="24"/>
          <w:lang w:eastAsia="ru-RU"/>
        </w:rPr>
        <w:t>полученная от ее обладателя на основании договора</w:t>
      </w:r>
      <w:r w:rsidRPr="00030577">
        <w:rPr>
          <w:rFonts w:ascii="Times New Roman" w:eastAsia="Times New Roman" w:hAnsi="Times New Roman"/>
          <w:sz w:val="24"/>
          <w:szCs w:val="24"/>
          <w:lang w:eastAsia="ru-RU"/>
        </w:rPr>
        <w:t xml:space="preserve"> или другом законном основании, </w:t>
      </w:r>
      <w:r w:rsidRPr="00030577">
        <w:rPr>
          <w:rFonts w:ascii="Times New Roman" w:eastAsia="Times New Roman" w:hAnsi="Times New Roman"/>
          <w:b/>
          <w:bCs/>
          <w:sz w:val="24"/>
          <w:szCs w:val="24"/>
          <w:lang w:eastAsia="ru-RU"/>
        </w:rPr>
        <w:t>считается полученной законным способом</w:t>
      </w:r>
      <w:r w:rsidRPr="00030577">
        <w:rPr>
          <w:rFonts w:ascii="Times New Roman" w:eastAsia="Times New Roman" w:hAnsi="Times New Roman"/>
          <w:sz w:val="24"/>
          <w:szCs w:val="24"/>
          <w:lang w:eastAsia="ru-RU"/>
        </w:rPr>
        <w:t>.</w:t>
      </w:r>
    </w:p>
    <w:p w14:paraId="77F1AD83"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b/>
          <w:bCs/>
          <w:sz w:val="24"/>
          <w:szCs w:val="24"/>
          <w:lang w:eastAsia="ru-RU"/>
        </w:rPr>
        <w:t>Информация, составляющая коммерческую тайну</w:t>
      </w:r>
      <w:r w:rsidRPr="00030577">
        <w:rPr>
          <w:rFonts w:ascii="Times New Roman" w:eastAsia="Times New Roman" w:hAnsi="Times New Roman"/>
          <w:sz w:val="24"/>
          <w:szCs w:val="24"/>
          <w:lang w:eastAsia="ru-RU"/>
        </w:rPr>
        <w:t xml:space="preserve">, обладателем которой </w:t>
      </w:r>
      <w:r w:rsidRPr="00030577">
        <w:rPr>
          <w:rFonts w:ascii="Times New Roman" w:eastAsia="Times New Roman" w:hAnsi="Times New Roman"/>
          <w:sz w:val="24"/>
          <w:szCs w:val="24"/>
          <w:lang w:eastAsia="ru-RU"/>
        </w:rPr>
        <w:lastRenderedPageBreak/>
        <w:t xml:space="preserve">является другое лицо, </w:t>
      </w:r>
      <w:r w:rsidRPr="00030577">
        <w:rPr>
          <w:rFonts w:ascii="Times New Roman" w:eastAsia="Times New Roman" w:hAnsi="Times New Roman"/>
          <w:b/>
          <w:bCs/>
          <w:sz w:val="24"/>
          <w:szCs w:val="24"/>
          <w:lang w:eastAsia="ru-RU"/>
        </w:rPr>
        <w:t>считается полученной незаконно</w:t>
      </w:r>
      <w:r w:rsidRPr="00030577">
        <w:rPr>
          <w:rFonts w:ascii="Times New Roman" w:eastAsia="Times New Roman" w:hAnsi="Times New Roman"/>
          <w:sz w:val="24"/>
          <w:szCs w:val="24"/>
          <w:lang w:eastAsia="ru-RU"/>
        </w:rPr>
        <w:t xml:space="preserve">, если ее получение осуществлялось с </w:t>
      </w:r>
      <w:r w:rsidRPr="00030577">
        <w:rPr>
          <w:rFonts w:ascii="Times New Roman" w:eastAsia="Times New Roman" w:hAnsi="Times New Roman"/>
          <w:b/>
          <w:bCs/>
          <w:sz w:val="24"/>
          <w:szCs w:val="24"/>
          <w:lang w:eastAsia="ru-RU"/>
        </w:rPr>
        <w:t>умышленным преодолением принятых обладателем информации</w:t>
      </w:r>
      <w:r w:rsidRPr="00030577">
        <w:rPr>
          <w:rFonts w:ascii="Times New Roman" w:eastAsia="Times New Roman" w:hAnsi="Times New Roman"/>
          <w:sz w:val="24"/>
          <w:szCs w:val="24"/>
          <w:lang w:eastAsia="ru-RU"/>
        </w:rPr>
        <w:t xml:space="preserve">, составляющей коммерческую тайну, </w:t>
      </w:r>
      <w:r w:rsidRPr="00030577">
        <w:rPr>
          <w:rFonts w:ascii="Times New Roman" w:eastAsia="Times New Roman" w:hAnsi="Times New Roman"/>
          <w:b/>
          <w:bCs/>
          <w:sz w:val="24"/>
          <w:szCs w:val="24"/>
          <w:lang w:eastAsia="ru-RU"/>
        </w:rPr>
        <w:t>мер по охране конфиденциальности этой информации</w:t>
      </w:r>
      <w:r w:rsidRPr="00030577">
        <w:rPr>
          <w:rFonts w:ascii="Times New Roman" w:eastAsia="Times New Roman" w:hAnsi="Times New Roman"/>
          <w:sz w:val="24"/>
          <w:szCs w:val="24"/>
          <w:lang w:eastAsia="ru-RU"/>
        </w:rPr>
        <w:t>, а также если получающее эту информацию лицо знало или имело достаточные основания полагать, что эта информация составляет коммерческую тайну, обладателем которой является другое лицо, и что осуществляющее передачу этой информации лицо не имеет на передачу этой информации законного основания.</w:t>
      </w:r>
    </w:p>
    <w:p w14:paraId="0D9A7DB8" w14:textId="77777777" w:rsidR="00030577" w:rsidRPr="00030577" w:rsidRDefault="00030577" w:rsidP="00030577">
      <w:pPr>
        <w:widowControl w:val="0"/>
        <w:autoSpaceDE w:val="0"/>
        <w:autoSpaceDN w:val="0"/>
        <w:adjustRightInd w:val="0"/>
        <w:spacing w:after="0" w:line="240" w:lineRule="auto"/>
        <w:ind w:firstLine="709"/>
        <w:jc w:val="both"/>
        <w:outlineLvl w:val="0"/>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 xml:space="preserve">Ст. 5. Закона содержит перечень </w:t>
      </w:r>
      <w:r w:rsidRPr="00030577">
        <w:rPr>
          <w:rFonts w:ascii="Times New Roman" w:eastAsia="Times New Roman" w:hAnsi="Times New Roman"/>
          <w:b/>
          <w:bCs/>
          <w:sz w:val="24"/>
          <w:szCs w:val="24"/>
          <w:lang w:eastAsia="ru-RU"/>
        </w:rPr>
        <w:t>сведений</w:t>
      </w:r>
      <w:r w:rsidRPr="00030577">
        <w:rPr>
          <w:rFonts w:ascii="Times New Roman" w:eastAsia="Times New Roman" w:hAnsi="Times New Roman"/>
          <w:sz w:val="24"/>
          <w:szCs w:val="24"/>
          <w:lang w:eastAsia="ru-RU"/>
        </w:rPr>
        <w:t xml:space="preserve">, которые </w:t>
      </w:r>
      <w:r w:rsidRPr="00030577">
        <w:rPr>
          <w:rFonts w:ascii="Times New Roman" w:eastAsia="Times New Roman" w:hAnsi="Times New Roman"/>
          <w:b/>
          <w:bCs/>
          <w:sz w:val="24"/>
          <w:szCs w:val="24"/>
          <w:lang w:eastAsia="ru-RU"/>
        </w:rPr>
        <w:t>не могут составлять коммерческую тайну</w:t>
      </w:r>
      <w:r w:rsidRPr="00030577">
        <w:rPr>
          <w:rFonts w:ascii="Times New Roman" w:eastAsia="Times New Roman" w:hAnsi="Times New Roman"/>
          <w:sz w:val="24"/>
          <w:szCs w:val="24"/>
          <w:lang w:eastAsia="ru-RU"/>
        </w:rPr>
        <w:t>:</w:t>
      </w:r>
    </w:p>
    <w:p w14:paraId="7AD5AA85"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1) содержащихся в учредительных документах юридического лица, документах, подтверждающих факт внесения записей о юридических лицах и об индивидуальных предпринимателях в соответствующие государственные реестры;</w:t>
      </w:r>
    </w:p>
    <w:p w14:paraId="71FBB6BC"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2) содержащихся в документах, дающих право на осуществление предпринимательской деятельности;</w:t>
      </w:r>
    </w:p>
    <w:p w14:paraId="609E4567"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3) о составе имущества государственного или муниципального унитарного предприятия, государственного учреждения и об использовании ими средств соответствующих бюджетов;</w:t>
      </w:r>
    </w:p>
    <w:p w14:paraId="32D96B0B"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4) о загрязнении окружающей среды, состоянии противопожарной безопасности, санитарно-эпидемиологической и радиационной обстановке, безопасности пищевых продуктов и других факторах, оказывающих негативное воздействие на обеспечение безопасного функционирования производственных объектов, безопасности каждого гражданина и безопасности населения в целом;</w:t>
      </w:r>
    </w:p>
    <w:p w14:paraId="59EC4AAE"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5) о численности, о составе работников, о системе оплаты труда, об условиях труда, в том числе об охране труда, о показателях производственного травматизма и профессиональной заболеваемости, и о наличии свободных рабочих мест;</w:t>
      </w:r>
    </w:p>
    <w:p w14:paraId="58F9CC34"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6) о задолженности работодателей по выплате заработной платы и социальным выплатам;</w:t>
      </w:r>
    </w:p>
    <w:p w14:paraId="021BBC50"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7) о нарушениях законодательства Российской Федерации и фактах привлечения к ответственности за совершение этих нарушений;</w:t>
      </w:r>
    </w:p>
    <w:p w14:paraId="7D13FF3B"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8) об условиях конкурсов или аукционов по приватизации объектов государственной или муниципальной собственности;</w:t>
      </w:r>
    </w:p>
    <w:p w14:paraId="03338728"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9) о размерах и структуре доходов некоммерческих организаций, о размерах и составе их имущества, об их расходах, о численности и об оплате труда их работников, об использовании безвозмездного труда граждан в деятельности некоммерческой организации;</w:t>
      </w:r>
    </w:p>
    <w:p w14:paraId="6AD4B25D"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10) о перечне лиц, имеющих право действовать без доверенности от имени юридического лица;</w:t>
      </w:r>
    </w:p>
    <w:p w14:paraId="7CCB99C3"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 xml:space="preserve">11) обязательность раскрытия которых или </w:t>
      </w:r>
      <w:proofErr w:type="gramStart"/>
      <w:r w:rsidRPr="00030577">
        <w:rPr>
          <w:rFonts w:ascii="Times New Roman" w:eastAsia="Times New Roman" w:hAnsi="Times New Roman"/>
          <w:sz w:val="24"/>
          <w:szCs w:val="24"/>
          <w:lang w:eastAsia="ru-RU"/>
        </w:rPr>
        <w:t>недопустимость ограничения доступа</w:t>
      </w:r>
      <w:proofErr w:type="gramEnd"/>
      <w:r w:rsidRPr="00030577">
        <w:rPr>
          <w:rFonts w:ascii="Times New Roman" w:eastAsia="Times New Roman" w:hAnsi="Times New Roman"/>
          <w:sz w:val="24"/>
          <w:szCs w:val="24"/>
          <w:lang w:eastAsia="ru-RU"/>
        </w:rPr>
        <w:t xml:space="preserve"> к которым установлена иными федеральными законами.</w:t>
      </w:r>
    </w:p>
    <w:p w14:paraId="29D6C80D"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b/>
          <w:bCs/>
          <w:sz w:val="24"/>
          <w:szCs w:val="24"/>
          <w:lang w:eastAsia="ru-RU"/>
        </w:rPr>
        <w:t>Права обладателя информации, составляющей коммерческую тайну, возникают с момента установления им в отношении этой информации режима коммерческой тайны</w:t>
      </w:r>
      <w:r w:rsidRPr="00030577">
        <w:rPr>
          <w:rFonts w:ascii="Times New Roman" w:eastAsia="Times New Roman" w:hAnsi="Times New Roman"/>
          <w:sz w:val="24"/>
          <w:szCs w:val="24"/>
          <w:lang w:eastAsia="ru-RU"/>
        </w:rPr>
        <w:t xml:space="preserve"> в соответствии со статьей 10 Закона.</w:t>
      </w:r>
    </w:p>
    <w:p w14:paraId="2FC55817"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b/>
          <w:bCs/>
          <w:sz w:val="24"/>
          <w:szCs w:val="24"/>
          <w:lang w:eastAsia="ru-RU"/>
        </w:rPr>
        <w:t>Обладатель информации</w:t>
      </w:r>
      <w:r w:rsidRPr="00030577">
        <w:rPr>
          <w:rFonts w:ascii="Times New Roman" w:eastAsia="Times New Roman" w:hAnsi="Times New Roman"/>
          <w:sz w:val="24"/>
          <w:szCs w:val="24"/>
          <w:lang w:eastAsia="ru-RU"/>
        </w:rPr>
        <w:t xml:space="preserve">, составляющей коммерческую тайну, </w:t>
      </w:r>
      <w:r w:rsidRPr="00030577">
        <w:rPr>
          <w:rFonts w:ascii="Times New Roman" w:eastAsia="Times New Roman" w:hAnsi="Times New Roman"/>
          <w:b/>
          <w:bCs/>
          <w:sz w:val="24"/>
          <w:szCs w:val="24"/>
          <w:lang w:eastAsia="ru-RU"/>
        </w:rPr>
        <w:t>имеет право</w:t>
      </w:r>
      <w:r w:rsidRPr="00030577">
        <w:rPr>
          <w:rFonts w:ascii="Times New Roman" w:eastAsia="Times New Roman" w:hAnsi="Times New Roman"/>
          <w:sz w:val="24"/>
          <w:szCs w:val="24"/>
          <w:lang w:eastAsia="ru-RU"/>
        </w:rPr>
        <w:t>:</w:t>
      </w:r>
    </w:p>
    <w:p w14:paraId="40D13B21"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1) устанавливать, изменять, отменять в письменной форме режим коммерческой тайны …;</w:t>
      </w:r>
    </w:p>
    <w:p w14:paraId="35D6337C"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2) использовать информацию, составляющую коммерческую тайну, для собственных нужд в порядке, не противоречащем законодательству Российской Федерации;</w:t>
      </w:r>
    </w:p>
    <w:p w14:paraId="7581F55C"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3) разрешать или запрещать доступ к информации, составляющей коммерческую тайну, определять порядок и условия доступа к этой информации;</w:t>
      </w:r>
    </w:p>
    <w:p w14:paraId="15AEB80B"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 xml:space="preserve">4) требовать от юридических лиц, физических лиц, получивших доступ к информации, составляющей коммерческую тайну, органов государственной власти, иных </w:t>
      </w:r>
      <w:r w:rsidRPr="00030577">
        <w:rPr>
          <w:rFonts w:ascii="Times New Roman" w:eastAsia="Times New Roman" w:hAnsi="Times New Roman"/>
          <w:sz w:val="24"/>
          <w:szCs w:val="24"/>
          <w:lang w:eastAsia="ru-RU"/>
        </w:rPr>
        <w:lastRenderedPageBreak/>
        <w:t>государственных органов, органов местного самоуправления, которым предоставлена информация, составляющая коммерческую тайну, соблюдения обязанностей по охране ее конфиденциальности;</w:t>
      </w:r>
    </w:p>
    <w:p w14:paraId="6AD74DF1"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5) требовать от лиц, получивших доступ к информации, составляющей коммерческую тайну, в результате действий, совершенных случайно или по ошибке, охраны конфиденциальности этой информации;</w:t>
      </w:r>
    </w:p>
    <w:p w14:paraId="60D60F7C"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6) защищать в установленном законом порядке свои права в случае разглашения, незаконного получения или незаконного использования третьими лицами информации, составляющей коммерческую тайну, в том числе требовать возмещения убытков, причиненных в связи с нарушением его прав.</w:t>
      </w:r>
    </w:p>
    <w:p w14:paraId="0F1CE87C"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b/>
          <w:bCs/>
          <w:sz w:val="24"/>
          <w:szCs w:val="24"/>
          <w:lang w:eastAsia="ru-RU"/>
        </w:rPr>
        <w:t>Меры по охране конфиденциальности</w:t>
      </w:r>
      <w:r w:rsidRPr="00030577">
        <w:rPr>
          <w:rFonts w:ascii="Times New Roman" w:eastAsia="Times New Roman" w:hAnsi="Times New Roman"/>
          <w:sz w:val="24"/>
          <w:szCs w:val="24"/>
          <w:lang w:eastAsia="ru-RU"/>
        </w:rPr>
        <w:t xml:space="preserve"> информации, принимаемые ее </w:t>
      </w:r>
      <w:r w:rsidRPr="00030577">
        <w:rPr>
          <w:rFonts w:ascii="Times New Roman" w:eastAsia="Times New Roman" w:hAnsi="Times New Roman"/>
          <w:b/>
          <w:bCs/>
          <w:sz w:val="24"/>
          <w:szCs w:val="24"/>
          <w:lang w:eastAsia="ru-RU"/>
        </w:rPr>
        <w:t>обладателем</w:t>
      </w:r>
      <w:r w:rsidRPr="00030577">
        <w:rPr>
          <w:rFonts w:ascii="Times New Roman" w:eastAsia="Times New Roman" w:hAnsi="Times New Roman"/>
          <w:sz w:val="24"/>
          <w:szCs w:val="24"/>
          <w:lang w:eastAsia="ru-RU"/>
        </w:rPr>
        <w:t xml:space="preserve">, </w:t>
      </w:r>
      <w:r w:rsidRPr="00030577">
        <w:rPr>
          <w:rFonts w:ascii="Times New Roman" w:eastAsia="Times New Roman" w:hAnsi="Times New Roman"/>
          <w:b/>
          <w:bCs/>
          <w:sz w:val="24"/>
          <w:szCs w:val="24"/>
          <w:lang w:eastAsia="ru-RU"/>
        </w:rPr>
        <w:t>должны включать в себя</w:t>
      </w:r>
      <w:r w:rsidRPr="00030577">
        <w:rPr>
          <w:rFonts w:ascii="Times New Roman" w:eastAsia="Times New Roman" w:hAnsi="Times New Roman"/>
          <w:sz w:val="24"/>
          <w:szCs w:val="24"/>
          <w:lang w:eastAsia="ru-RU"/>
        </w:rPr>
        <w:t>:</w:t>
      </w:r>
    </w:p>
    <w:p w14:paraId="630F87C1"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bookmarkStart w:id="43" w:name="Par94"/>
      <w:bookmarkEnd w:id="43"/>
      <w:r w:rsidRPr="00030577">
        <w:rPr>
          <w:rFonts w:ascii="Times New Roman" w:eastAsia="Times New Roman" w:hAnsi="Times New Roman"/>
          <w:sz w:val="24"/>
          <w:szCs w:val="24"/>
          <w:lang w:eastAsia="ru-RU"/>
        </w:rPr>
        <w:t>1) определение перечня информации, составляющей коммерческую тайну;</w:t>
      </w:r>
    </w:p>
    <w:p w14:paraId="65D7E57B"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bookmarkStart w:id="44" w:name="Par95"/>
      <w:bookmarkEnd w:id="44"/>
      <w:r w:rsidRPr="00030577">
        <w:rPr>
          <w:rFonts w:ascii="Times New Roman" w:eastAsia="Times New Roman" w:hAnsi="Times New Roman"/>
          <w:sz w:val="24"/>
          <w:szCs w:val="24"/>
          <w:lang w:eastAsia="ru-RU"/>
        </w:rPr>
        <w:t>2) ограничение доступа к информации, составляющей коммерческую тайну, путем установления порядка обращения с этой информацией и контроля за соблюдением такого порядка;</w:t>
      </w:r>
    </w:p>
    <w:p w14:paraId="268B8EE1"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3) учет лиц, получивших доступ к информации, составляющей коммерческую тайну, и (или) лиц, которым такая информация была предоставлена или передана;</w:t>
      </w:r>
    </w:p>
    <w:p w14:paraId="52F5167E"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bookmarkStart w:id="45" w:name="Par97"/>
      <w:bookmarkEnd w:id="45"/>
      <w:r w:rsidRPr="00030577">
        <w:rPr>
          <w:rFonts w:ascii="Times New Roman" w:eastAsia="Times New Roman" w:hAnsi="Times New Roman"/>
          <w:sz w:val="24"/>
          <w:szCs w:val="24"/>
          <w:lang w:eastAsia="ru-RU"/>
        </w:rPr>
        <w:t>4) регулирование отношений по использованию информации, составляющей коммерческую тайну, работниками на основании трудовых договоров и контрагентами на основании гражданско-правовых договоров;</w:t>
      </w:r>
    </w:p>
    <w:p w14:paraId="1F6CC7ED"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5) нанесение на материальные носители, содержащие информацию, составляющую коммерческую тайну, или включение в состав реквизитов документов, содержащих такую информацию, грифа "Коммерческая тайна" с указанием обладателя такой информации (для юридических лиц - полное наименование и место нахождения, для индивидуальных предпринимателей - фамилия, имя, отчество гражданина, являющегося индивидуальным предпринимателем, и место жительства).</w:t>
      </w:r>
    </w:p>
    <w:p w14:paraId="2B3E9502"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b/>
          <w:bCs/>
          <w:sz w:val="24"/>
          <w:szCs w:val="24"/>
          <w:lang w:eastAsia="ru-RU"/>
        </w:rPr>
        <w:t>Режим коммерческой тайны считается установленным</w:t>
      </w:r>
      <w:r w:rsidRPr="00030577">
        <w:rPr>
          <w:rFonts w:ascii="Times New Roman" w:eastAsia="Times New Roman" w:hAnsi="Times New Roman"/>
          <w:sz w:val="24"/>
          <w:szCs w:val="24"/>
          <w:lang w:eastAsia="ru-RU"/>
        </w:rPr>
        <w:t xml:space="preserve"> </w:t>
      </w:r>
      <w:r w:rsidRPr="00030577">
        <w:rPr>
          <w:rFonts w:ascii="Times New Roman" w:eastAsia="Times New Roman" w:hAnsi="Times New Roman"/>
          <w:b/>
          <w:bCs/>
          <w:sz w:val="24"/>
          <w:szCs w:val="24"/>
          <w:lang w:eastAsia="ru-RU"/>
        </w:rPr>
        <w:t>после принятия</w:t>
      </w:r>
      <w:r w:rsidRPr="00030577">
        <w:rPr>
          <w:rFonts w:ascii="Times New Roman" w:eastAsia="Times New Roman" w:hAnsi="Times New Roman"/>
          <w:sz w:val="24"/>
          <w:szCs w:val="24"/>
          <w:lang w:eastAsia="ru-RU"/>
        </w:rPr>
        <w:t xml:space="preserve"> обладателем информации, составляющей коммерческую тайну, </w:t>
      </w:r>
      <w:r w:rsidRPr="00030577">
        <w:rPr>
          <w:rFonts w:ascii="Times New Roman" w:eastAsia="Times New Roman" w:hAnsi="Times New Roman"/>
          <w:b/>
          <w:bCs/>
          <w:sz w:val="24"/>
          <w:szCs w:val="24"/>
          <w:lang w:eastAsia="ru-RU"/>
        </w:rPr>
        <w:t>мер</w:t>
      </w:r>
      <w:r w:rsidRPr="00030577">
        <w:rPr>
          <w:rFonts w:ascii="Times New Roman" w:eastAsia="Times New Roman" w:hAnsi="Times New Roman"/>
          <w:sz w:val="24"/>
          <w:szCs w:val="24"/>
          <w:lang w:eastAsia="ru-RU"/>
        </w:rPr>
        <w:t>, указанных выше (в ч. 1 ст. 10).</w:t>
      </w:r>
    </w:p>
    <w:p w14:paraId="1AE73343"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b/>
          <w:bCs/>
          <w:sz w:val="24"/>
          <w:szCs w:val="24"/>
          <w:lang w:eastAsia="ru-RU"/>
        </w:rPr>
        <w:t>Режим коммерческой тайны не может быть использован в целях</w:t>
      </w:r>
      <w:r w:rsidRPr="00030577">
        <w:rPr>
          <w:rFonts w:ascii="Times New Roman" w:eastAsia="Times New Roman" w:hAnsi="Times New Roman"/>
          <w:sz w:val="24"/>
          <w:szCs w:val="24"/>
          <w:lang w:eastAsia="ru-RU"/>
        </w:rPr>
        <w:t>, противоречащих требованиям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w:t>
      </w:r>
    </w:p>
    <w:p w14:paraId="32A65A65"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Нарушение положений Закона о комм. тайне влечет за собой дисциплинарную, гражданско-правовую, административную или уголовную ответственность в соответствии с законодательством Российской Федерации.</w:t>
      </w:r>
    </w:p>
    <w:p w14:paraId="32E6B25A"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В частности, работник, который в связи с исполнением трудовых обязанностей получил доступ к информации, составляющей коммерческую тайну, обладателями которой являются работодатель и его контрагенты, в случае умышленного или неосторожного разглашения этой информации при отсутствии в действиях такого работника состава преступления несет дисциплинарную ответственность в соответствии с законодательством Российской Федерации.</w:t>
      </w:r>
    </w:p>
    <w:p w14:paraId="6608D18E" w14:textId="6F0A9430" w:rsidR="00D31A60" w:rsidRDefault="00D31A60"/>
    <w:p w14:paraId="58D54309" w14:textId="77777777" w:rsidR="00030577" w:rsidRPr="00EC3F9E" w:rsidRDefault="00030577" w:rsidP="00030577">
      <w:pPr>
        <w:kinsoku w:val="0"/>
        <w:overflowPunct w:val="0"/>
        <w:autoSpaceDE w:val="0"/>
        <w:autoSpaceDN w:val="0"/>
        <w:adjustRightInd w:val="0"/>
        <w:spacing w:after="0" w:line="240" w:lineRule="auto"/>
        <w:ind w:firstLine="709"/>
        <w:rPr>
          <w:rFonts w:ascii="Times New Roman" w:hAnsi="Times New Roman"/>
          <w:color w:val="000000"/>
          <w:sz w:val="24"/>
          <w:szCs w:val="24"/>
        </w:rPr>
      </w:pPr>
      <w:r w:rsidRPr="00EC3F9E">
        <w:rPr>
          <w:rFonts w:ascii="Times New Roman" w:hAnsi="Times New Roman"/>
          <w:b/>
          <w:bCs/>
          <w:color w:val="231F20"/>
          <w:sz w:val="24"/>
          <w:szCs w:val="24"/>
        </w:rPr>
        <w:t>§ 1. Понятие и виды персональных данных.</w:t>
      </w:r>
    </w:p>
    <w:p w14:paraId="08798AC9" w14:textId="77777777" w:rsidR="00030577" w:rsidRPr="00EC3F9E" w:rsidRDefault="00030577" w:rsidP="00030577">
      <w:pPr>
        <w:kinsoku w:val="0"/>
        <w:overflowPunct w:val="0"/>
        <w:autoSpaceDE w:val="0"/>
        <w:autoSpaceDN w:val="0"/>
        <w:adjustRightInd w:val="0"/>
        <w:spacing w:after="0" w:line="240" w:lineRule="auto"/>
        <w:ind w:firstLine="709"/>
        <w:rPr>
          <w:rFonts w:ascii="Times New Roman" w:hAnsi="Times New Roman"/>
          <w:color w:val="000000"/>
          <w:sz w:val="24"/>
          <w:szCs w:val="24"/>
        </w:rPr>
      </w:pPr>
      <w:r w:rsidRPr="00EC3F9E">
        <w:rPr>
          <w:rFonts w:ascii="Times New Roman" w:hAnsi="Times New Roman"/>
          <w:b/>
          <w:bCs/>
          <w:color w:val="231F20"/>
          <w:sz w:val="24"/>
          <w:szCs w:val="24"/>
        </w:rPr>
        <w:t>Порядок обработки персональных данных</w:t>
      </w:r>
    </w:p>
    <w:p w14:paraId="39CE04AE"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EC3F9E">
        <w:rPr>
          <w:rFonts w:ascii="Times New Roman" w:hAnsi="Times New Roman"/>
          <w:color w:val="231F20"/>
          <w:sz w:val="24"/>
          <w:szCs w:val="24"/>
        </w:rPr>
        <w:t xml:space="preserve">Появление и повсеместное использование информационно-телекоммуникационных технологий в современном информационном обществе, с одной стороны, существенно упростили сбор, обработку, хранение и передачу данных, а с другой — создали очевидные угрозы их незаконного оборота, что ведет к нарушениям прав личности. Информационные </w:t>
      </w:r>
      <w:r w:rsidRPr="00EC3F9E">
        <w:rPr>
          <w:rFonts w:ascii="Times New Roman" w:hAnsi="Times New Roman"/>
          <w:color w:val="231F20"/>
          <w:sz w:val="24"/>
          <w:szCs w:val="24"/>
        </w:rPr>
        <w:lastRenderedPageBreak/>
        <w:t>права и в их составе права субъектов персональных данных — неотъемлемая часть фундаментальных прав человека.</w:t>
      </w:r>
    </w:p>
    <w:p w14:paraId="2F9661E0"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EC3F9E">
        <w:rPr>
          <w:rFonts w:ascii="Times New Roman" w:hAnsi="Times New Roman"/>
          <w:color w:val="231F20"/>
          <w:sz w:val="24"/>
          <w:szCs w:val="24"/>
        </w:rPr>
        <w:t>Первоначально к проблеме защиты персональных данных на международном уровне обратилась Организация по экономическому сотрудничеству и развитию (ОЭСР), принявшая в 1980 г. Основные положения о защите неприкосновенности частной жизни и международных обменов персональными данными, в которых были зафиксированы основные принципы работы с персональными данными. Эти принципы получили развитие и конкретизацию в Конвенции Совета Европы «О защите физических лиц при автоматизированной обработке персональных данных» (1981 г.). Затем система защиты персональных данных развивалась в Директиве Европейского союза и Парламента 95/46/ЕС от 24 октября 1995 г. о защите прав частных лиц применительно к обработке персональных данных и свободном движении таких данных и Директиве 97/66/ЕС от 15 декабря 1997 г. по обработке персональных данных и защите конфиденциальности в телекоммуникационном секторе. В 2001 г. Советом Европы был принят Дополнительный протокол к Конвенции Совета Европы о защите физических лиц при автоматизированной обработке персональных данных, определяющий статус наблюдательного органа, обеспечивающего защиту прав и фундаментальных свобод человека в отношении его персональных данных.</w:t>
      </w:r>
    </w:p>
    <w:p w14:paraId="37359FF9"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EC3F9E">
        <w:rPr>
          <w:rFonts w:ascii="Times New Roman" w:hAnsi="Times New Roman"/>
          <w:color w:val="231F20"/>
          <w:sz w:val="24"/>
          <w:szCs w:val="24"/>
        </w:rPr>
        <w:t xml:space="preserve">В 2005 г. Россия ратифицировала Европейскую конвенцию «О защите физических лиц при автоматизированной обработке персональных данных». </w:t>
      </w:r>
      <w:proofErr w:type="gramStart"/>
      <w:r w:rsidRPr="00EC3F9E">
        <w:rPr>
          <w:rFonts w:ascii="Times New Roman" w:hAnsi="Times New Roman"/>
          <w:color w:val="231F20"/>
          <w:sz w:val="24"/>
          <w:szCs w:val="24"/>
        </w:rPr>
        <w:t>Согласно ее положениям</w:t>
      </w:r>
      <w:proofErr w:type="gramEnd"/>
      <w:r w:rsidRPr="00EC3F9E">
        <w:rPr>
          <w:rFonts w:ascii="Times New Roman" w:hAnsi="Times New Roman"/>
          <w:color w:val="231F20"/>
          <w:sz w:val="24"/>
          <w:szCs w:val="24"/>
        </w:rPr>
        <w:t xml:space="preserve"> наше государство должно было создать адекватное национальное законодательство, реализующее принципы этого международного акта. В 2006 г. был принят Федеральный закон «О персональных данных». Целью данного Федерального закона является обеспечение защиты прав и свобод человека и гражданина при обработке его персональных данных, в том числе защиты прав на неприкосновенность частной жизни, личную и семейную тайну.</w:t>
      </w:r>
    </w:p>
    <w:p w14:paraId="1F46E5E1"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EC3F9E">
        <w:rPr>
          <w:rFonts w:ascii="Times New Roman" w:hAnsi="Times New Roman"/>
          <w:color w:val="231F20"/>
          <w:sz w:val="24"/>
          <w:szCs w:val="24"/>
        </w:rPr>
        <w:t>Персональные данные могут охраняться и охраняются в настоящее время в различных режимах ограниченного доступа. Например, в режиме государственной тайны охраняются персональные данные лиц, имеющих отношение к государственным секретам, в режиме профессиональной тайны (врачебной тайны, нотариальной, адвокатской и т. п.) — персональные данные пользователей предоставляемых услуг, в режиме личной тайны — сведения о пристрастиях, привычках, интересах личности, в режиме семейной тайны — сведения о взаимоотношениях членов семьи. Сферой действия Федерального закона</w:t>
      </w:r>
      <w:r>
        <w:rPr>
          <w:rFonts w:ascii="Times New Roman" w:hAnsi="Times New Roman"/>
          <w:color w:val="231F20"/>
          <w:sz w:val="24"/>
          <w:szCs w:val="24"/>
        </w:rPr>
        <w:t xml:space="preserve"> </w:t>
      </w:r>
      <w:r w:rsidRPr="00EC3F9E">
        <w:rPr>
          <w:rFonts w:ascii="Times New Roman" w:hAnsi="Times New Roman"/>
          <w:color w:val="231F20"/>
          <w:sz w:val="24"/>
          <w:szCs w:val="24"/>
        </w:rPr>
        <w:t>«О персональных данных» являются отношения, связанные с обработкой персональных данных, осуществляемой федеральными органами государственной власти, органами государственной власти субъектов Российской Федерации, иными государственными органами, органами местного самоуправления, иными муниципальными органами, юридическими лицами и физическими лицами с использованием средств автоматизации, в том числе в информационно-телекоммуникационных сетях, или без использования таких средств, если обработка персональных данных без использования таких средств соответствует характеру действий (операций), совершаемых с персональными данными с использованием средств автоматизации, т.е. позволяет осуществлять в соответствии с заданным алгоритмом поиск персональных данных, зафиксированных на материальном носителе и содержащихся в картотеках или иных систематизированных собраниях персональных данных, и (или) доступ к таким персональным данным.</w:t>
      </w:r>
    </w:p>
    <w:p w14:paraId="7DEDBB15"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EC3F9E">
        <w:rPr>
          <w:rFonts w:ascii="Times New Roman" w:hAnsi="Times New Roman"/>
          <w:color w:val="231F20"/>
          <w:sz w:val="24"/>
          <w:szCs w:val="24"/>
        </w:rPr>
        <w:t>Действие данного Федерального закона не распространяется на отношения, возникающие при:</w:t>
      </w:r>
    </w:p>
    <w:p w14:paraId="242F065F" w14:textId="77777777" w:rsidR="00030577" w:rsidRPr="00EC3F9E" w:rsidRDefault="00030577" w:rsidP="00030577">
      <w:pPr>
        <w:numPr>
          <w:ilvl w:val="0"/>
          <w:numId w:val="10"/>
        </w:numPr>
        <w:tabs>
          <w:tab w:val="left" w:pos="673"/>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обработке персональных данных физическими лицами исключительно для личных и семейных нужд, если при этом не нарушаются права субъектов персональных данных;</w:t>
      </w:r>
    </w:p>
    <w:p w14:paraId="3B143A29" w14:textId="77777777" w:rsidR="00030577" w:rsidRPr="00EC3F9E" w:rsidRDefault="00030577" w:rsidP="00030577">
      <w:pPr>
        <w:numPr>
          <w:ilvl w:val="0"/>
          <w:numId w:val="10"/>
        </w:numPr>
        <w:tabs>
          <w:tab w:val="left" w:pos="653"/>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lastRenderedPageBreak/>
        <w:t>организации хранения, комплектования, учета и использования содержащих персональные данные документов Архивного фонда Российской Федерации и других архивных документов;</w:t>
      </w:r>
    </w:p>
    <w:p w14:paraId="120813F5" w14:textId="77777777" w:rsidR="00030577" w:rsidRPr="00EC3F9E" w:rsidRDefault="00030577" w:rsidP="00030577">
      <w:pPr>
        <w:numPr>
          <w:ilvl w:val="0"/>
          <w:numId w:val="10"/>
        </w:numPr>
        <w:tabs>
          <w:tab w:val="left" w:pos="671"/>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обработке персональных данных, отнесенных в установленном порядке к сведениям, составляющим государственную тайну;</w:t>
      </w:r>
    </w:p>
    <w:p w14:paraId="5AF26868" w14:textId="77777777" w:rsidR="00030577" w:rsidRPr="00EC3F9E" w:rsidRDefault="00030577" w:rsidP="00030577">
      <w:pPr>
        <w:numPr>
          <w:ilvl w:val="0"/>
          <w:numId w:val="10"/>
        </w:numPr>
        <w:tabs>
          <w:tab w:val="left" w:pos="651"/>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предоставлении уполномоченными органами информации о деятельности судов в Российской Федерации.</w:t>
      </w:r>
    </w:p>
    <w:p w14:paraId="209C45C9" w14:textId="77777777" w:rsidR="00030577" w:rsidRDefault="00030577" w:rsidP="00030577">
      <w:pPr>
        <w:kinsoku w:val="0"/>
        <w:overflowPunct w:val="0"/>
        <w:autoSpaceDE w:val="0"/>
        <w:autoSpaceDN w:val="0"/>
        <w:adjustRightInd w:val="0"/>
        <w:spacing w:after="0" w:line="240" w:lineRule="auto"/>
        <w:ind w:firstLine="709"/>
        <w:jc w:val="both"/>
        <w:rPr>
          <w:rFonts w:ascii="Times New Roman" w:hAnsi="Times New Roman"/>
          <w:color w:val="231F20"/>
          <w:sz w:val="24"/>
          <w:szCs w:val="24"/>
        </w:rPr>
      </w:pPr>
      <w:r w:rsidRPr="00EC3F9E">
        <w:rPr>
          <w:rFonts w:ascii="Times New Roman" w:hAnsi="Times New Roman"/>
          <w:color w:val="231F20"/>
          <w:sz w:val="24"/>
          <w:szCs w:val="24"/>
        </w:rPr>
        <w:t xml:space="preserve">Под </w:t>
      </w:r>
      <w:r w:rsidRPr="00EC3F9E">
        <w:rPr>
          <w:rFonts w:ascii="Times New Roman" w:hAnsi="Times New Roman"/>
          <w:i/>
          <w:iCs/>
          <w:color w:val="231F20"/>
          <w:sz w:val="24"/>
          <w:szCs w:val="24"/>
        </w:rPr>
        <w:t xml:space="preserve">персональными данными </w:t>
      </w:r>
      <w:r w:rsidRPr="00EC3F9E">
        <w:rPr>
          <w:rFonts w:ascii="Times New Roman" w:hAnsi="Times New Roman"/>
          <w:color w:val="231F20"/>
          <w:sz w:val="24"/>
          <w:szCs w:val="24"/>
        </w:rPr>
        <w:t>понимается любая информация, относящаяся к прямо или косвенно определенному или определяемому физическому лицу (субъекту персональных данных).</w:t>
      </w:r>
    </w:p>
    <w:p w14:paraId="262DE7FE" w14:textId="77777777" w:rsidR="00030577" w:rsidRPr="00C72082" w:rsidRDefault="00030577" w:rsidP="00030577">
      <w:pPr>
        <w:kinsoku w:val="0"/>
        <w:overflowPunct w:val="0"/>
        <w:autoSpaceDE w:val="0"/>
        <w:autoSpaceDN w:val="0"/>
        <w:adjustRightInd w:val="0"/>
        <w:spacing w:after="0" w:line="240" w:lineRule="auto"/>
        <w:ind w:firstLine="709"/>
        <w:jc w:val="both"/>
        <w:rPr>
          <w:rFonts w:ascii="Times New Roman" w:hAnsi="Times New Roman"/>
          <w:color w:val="231F20"/>
          <w:sz w:val="24"/>
          <w:szCs w:val="24"/>
        </w:rPr>
      </w:pPr>
      <w:r w:rsidRPr="00C72082">
        <w:rPr>
          <w:rFonts w:ascii="Times New Roman" w:hAnsi="Times New Roman"/>
          <w:i/>
          <w:iCs/>
          <w:color w:val="231F20"/>
          <w:sz w:val="24"/>
          <w:szCs w:val="24"/>
        </w:rPr>
        <w:t>Оператор</w:t>
      </w:r>
      <w:r w:rsidRPr="00C72082">
        <w:rPr>
          <w:rFonts w:ascii="Times New Roman" w:hAnsi="Times New Roman"/>
          <w:color w:val="231F20"/>
          <w:sz w:val="24"/>
          <w:szCs w:val="24"/>
        </w:rPr>
        <w:t xml:space="preserve"> - государственный орган, муниципальный орган, юридическое или физическое лицо, самостоятельно или совместно с другими лицами организующие и (или) осуществляющие обработку персональных данных, а также определяющие цели обработки персональных данных, состав персональных данных, подлежащих обработке, действия (операции), совершаемые с персональными данными;</w:t>
      </w:r>
    </w:p>
    <w:p w14:paraId="4A29C90C"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EC3F9E">
        <w:rPr>
          <w:rFonts w:ascii="Times New Roman" w:hAnsi="Times New Roman"/>
          <w:color w:val="231F20"/>
          <w:sz w:val="24"/>
          <w:szCs w:val="24"/>
        </w:rPr>
        <w:t xml:space="preserve">Под </w:t>
      </w:r>
      <w:r w:rsidRPr="00EC3F9E">
        <w:rPr>
          <w:rFonts w:ascii="Times New Roman" w:hAnsi="Times New Roman"/>
          <w:i/>
          <w:iCs/>
          <w:color w:val="231F20"/>
          <w:sz w:val="24"/>
          <w:szCs w:val="24"/>
        </w:rPr>
        <w:t xml:space="preserve">обработкой персональных данных </w:t>
      </w:r>
      <w:r w:rsidRPr="00EC3F9E">
        <w:rPr>
          <w:rFonts w:ascii="Times New Roman" w:hAnsi="Times New Roman"/>
          <w:color w:val="231F20"/>
          <w:sz w:val="24"/>
          <w:szCs w:val="24"/>
        </w:rPr>
        <w:t>понимается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p>
    <w:p w14:paraId="4012C007" w14:textId="77777777" w:rsidR="00030577" w:rsidRPr="00EC3F9E" w:rsidRDefault="00030577" w:rsidP="00030577">
      <w:pPr>
        <w:kinsoku w:val="0"/>
        <w:overflowPunct w:val="0"/>
        <w:autoSpaceDE w:val="0"/>
        <w:autoSpaceDN w:val="0"/>
        <w:adjustRightInd w:val="0"/>
        <w:spacing w:after="0" w:line="240" w:lineRule="auto"/>
        <w:ind w:firstLine="709"/>
        <w:rPr>
          <w:rFonts w:ascii="Times New Roman" w:hAnsi="Times New Roman"/>
          <w:color w:val="000000"/>
          <w:sz w:val="24"/>
          <w:szCs w:val="24"/>
        </w:rPr>
      </w:pPr>
      <w:r w:rsidRPr="00EC3F9E">
        <w:rPr>
          <w:rFonts w:ascii="Times New Roman" w:hAnsi="Times New Roman"/>
          <w:i/>
          <w:iCs/>
          <w:color w:val="231F20"/>
          <w:sz w:val="24"/>
          <w:szCs w:val="24"/>
        </w:rPr>
        <w:t>Обработка персональных данных допускается в следующих случаях</w:t>
      </w:r>
      <w:r w:rsidRPr="00EC3F9E">
        <w:rPr>
          <w:rFonts w:ascii="Times New Roman" w:hAnsi="Times New Roman"/>
          <w:color w:val="231F20"/>
          <w:sz w:val="24"/>
          <w:szCs w:val="24"/>
        </w:rPr>
        <w:t>:</w:t>
      </w:r>
    </w:p>
    <w:p w14:paraId="2A5DB140" w14:textId="77777777" w:rsidR="00030577" w:rsidRPr="00EC3F9E" w:rsidRDefault="00030577" w:rsidP="00030577">
      <w:pPr>
        <w:numPr>
          <w:ilvl w:val="0"/>
          <w:numId w:val="9"/>
        </w:numPr>
        <w:tabs>
          <w:tab w:val="left" w:pos="718"/>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с согласия субъекта персональных данных на обработку его персональных данных;</w:t>
      </w:r>
    </w:p>
    <w:p w14:paraId="67659C85" w14:textId="77777777" w:rsidR="00030577" w:rsidRPr="00EC3F9E" w:rsidRDefault="00030577" w:rsidP="00030577">
      <w:pPr>
        <w:numPr>
          <w:ilvl w:val="0"/>
          <w:numId w:val="9"/>
        </w:numPr>
        <w:tabs>
          <w:tab w:val="left" w:pos="693"/>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для достижения целей, предусмотренных международным договором Российской Федерации или законом, для осуществления и выполнения возложенных законодательством Российской Федерации на оператора функций, полномочий и обязанностей;</w:t>
      </w:r>
    </w:p>
    <w:p w14:paraId="403283F7" w14:textId="77777777" w:rsidR="00030577" w:rsidRPr="00EC3F9E" w:rsidRDefault="00030577" w:rsidP="00030577">
      <w:pPr>
        <w:numPr>
          <w:ilvl w:val="0"/>
          <w:numId w:val="9"/>
        </w:numPr>
        <w:tabs>
          <w:tab w:val="left" w:pos="674"/>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для осуществления правосудия, исполнения судебного акта, акта другого органа или должностного лица, подлежащих исполнению в соответствии с законодательством Российской Федерации об исполнительном производстве;</w:t>
      </w:r>
    </w:p>
    <w:p w14:paraId="6CFD78EA" w14:textId="77777777" w:rsidR="00030577" w:rsidRPr="00EC3F9E" w:rsidRDefault="00030577" w:rsidP="00030577">
      <w:pPr>
        <w:numPr>
          <w:ilvl w:val="0"/>
          <w:numId w:val="9"/>
        </w:numPr>
        <w:tabs>
          <w:tab w:val="left" w:pos="709"/>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предоставления государственной или муниципальной услуги в соответствии с</w:t>
      </w:r>
      <w:r w:rsidRPr="003D34EC">
        <w:rPr>
          <w:rFonts w:ascii="Times New Roman" w:hAnsi="Times New Roman"/>
          <w:color w:val="231F20"/>
          <w:sz w:val="24"/>
          <w:szCs w:val="24"/>
        </w:rPr>
        <w:t xml:space="preserve"> </w:t>
      </w:r>
      <w:r w:rsidRPr="00EC3F9E">
        <w:rPr>
          <w:rFonts w:ascii="Times New Roman" w:hAnsi="Times New Roman"/>
          <w:color w:val="231F20"/>
          <w:sz w:val="24"/>
          <w:szCs w:val="24"/>
        </w:rPr>
        <w:t>Федеральным законом от 27 июля 2010 г. № 210-ФЗ «Об организации предоставления государственных и муниципальных услуг», для обеспечения предоставления такой услуги, для регистрации субъекта персональных данных на едином портале государственных и муниципальных услуг;</w:t>
      </w:r>
    </w:p>
    <w:p w14:paraId="53148F36" w14:textId="77777777" w:rsidR="00030577" w:rsidRPr="00EC3F9E" w:rsidRDefault="00030577" w:rsidP="00030577">
      <w:pPr>
        <w:numPr>
          <w:ilvl w:val="0"/>
          <w:numId w:val="8"/>
        </w:numPr>
        <w:tabs>
          <w:tab w:val="left" w:pos="671"/>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 xml:space="preserve">для исполнения договора, стороной которого либо выгодоприобретателем или </w:t>
      </w:r>
      <w:proofErr w:type="gramStart"/>
      <w:r w:rsidRPr="00EC3F9E">
        <w:rPr>
          <w:rFonts w:ascii="Times New Roman" w:hAnsi="Times New Roman"/>
          <w:color w:val="231F20"/>
          <w:sz w:val="24"/>
          <w:szCs w:val="24"/>
        </w:rPr>
        <w:t>поручителем</w:t>
      </w:r>
      <w:proofErr w:type="gramEnd"/>
      <w:r w:rsidRPr="00EC3F9E">
        <w:rPr>
          <w:rFonts w:ascii="Times New Roman" w:hAnsi="Times New Roman"/>
          <w:color w:val="231F20"/>
          <w:sz w:val="24"/>
          <w:szCs w:val="24"/>
        </w:rPr>
        <w:t xml:space="preserve"> по которому является субъект персональных данных, а также для заключения договора по инициативе субъекта персональных данных или договора, по которому субъект персональных данных будет являться выгодоприобретателем или поручителем;</w:t>
      </w:r>
    </w:p>
    <w:p w14:paraId="56C6DB2A" w14:textId="77777777" w:rsidR="00030577" w:rsidRPr="00EC3F9E" w:rsidRDefault="00030577" w:rsidP="00030577">
      <w:pPr>
        <w:numPr>
          <w:ilvl w:val="0"/>
          <w:numId w:val="8"/>
        </w:numPr>
        <w:tabs>
          <w:tab w:val="left" w:pos="623"/>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для защиты жизни, здоровья или иных жизненно важных интересов субъекта персональных данных, если получение согласия субъекта персональных данных невозможно;</w:t>
      </w:r>
    </w:p>
    <w:p w14:paraId="25D2BE37" w14:textId="77777777" w:rsidR="00030577" w:rsidRPr="00EC3F9E" w:rsidRDefault="00030577" w:rsidP="00030577">
      <w:pPr>
        <w:numPr>
          <w:ilvl w:val="0"/>
          <w:numId w:val="8"/>
        </w:numPr>
        <w:tabs>
          <w:tab w:val="left" w:pos="625"/>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для осуществления прав и законных интересов оператора или третьих лиц либо для достижения общественно значимых целей при условии, что при этом не нарушаются права и свободы субъекта персональных данных;</w:t>
      </w:r>
    </w:p>
    <w:p w14:paraId="20D8034C" w14:textId="77777777" w:rsidR="00030577" w:rsidRPr="00EC3F9E" w:rsidRDefault="00030577" w:rsidP="00030577">
      <w:pPr>
        <w:numPr>
          <w:ilvl w:val="0"/>
          <w:numId w:val="8"/>
        </w:numPr>
        <w:tabs>
          <w:tab w:val="left" w:pos="632"/>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 xml:space="preserve"> для осуществления профессиональной деятельности журналиста и (или) законной деятельности </w:t>
      </w:r>
      <w:r>
        <w:rPr>
          <w:rFonts w:ascii="Times New Roman" w:hAnsi="Times New Roman"/>
          <w:color w:val="231F20"/>
          <w:sz w:val="24"/>
          <w:szCs w:val="24"/>
        </w:rPr>
        <w:t>СМИ</w:t>
      </w:r>
      <w:r w:rsidRPr="00EC3F9E">
        <w:rPr>
          <w:rFonts w:ascii="Times New Roman" w:hAnsi="Times New Roman"/>
          <w:color w:val="231F20"/>
          <w:sz w:val="24"/>
          <w:szCs w:val="24"/>
        </w:rPr>
        <w:t xml:space="preserve"> либо научной, литературной или иной творческой деятельности при условии, что при этом не нарушаются права и законные интересы субъекта персональных данных;</w:t>
      </w:r>
    </w:p>
    <w:p w14:paraId="1A0340BF" w14:textId="77777777" w:rsidR="00030577" w:rsidRPr="00EC3F9E" w:rsidRDefault="00030577" w:rsidP="00030577">
      <w:pPr>
        <w:numPr>
          <w:ilvl w:val="0"/>
          <w:numId w:val="8"/>
        </w:numPr>
        <w:tabs>
          <w:tab w:val="left" w:pos="686"/>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lastRenderedPageBreak/>
        <w:t>в статистических или иных исследовательских целях, за исключением случаев, когда обработка осуществляется в целях продвижения товаров, работ, услуг на рынке, а также в целях политической агитации, при условии обязательного обезличивания персональных данных;</w:t>
      </w:r>
    </w:p>
    <w:p w14:paraId="09D79377" w14:textId="77777777" w:rsidR="00030577" w:rsidRPr="00EC3F9E" w:rsidRDefault="00030577" w:rsidP="00030577">
      <w:pPr>
        <w:numPr>
          <w:ilvl w:val="0"/>
          <w:numId w:val="8"/>
        </w:numPr>
        <w:tabs>
          <w:tab w:val="left" w:pos="769"/>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 xml:space="preserve">доступ неограниченного круга лиц к </w:t>
      </w:r>
      <w:r>
        <w:rPr>
          <w:rFonts w:ascii="Times New Roman" w:hAnsi="Times New Roman"/>
          <w:color w:val="231F20"/>
          <w:sz w:val="24"/>
          <w:szCs w:val="24"/>
        </w:rPr>
        <w:t>персональным данным</w:t>
      </w:r>
      <w:r w:rsidRPr="00EC3F9E">
        <w:rPr>
          <w:rFonts w:ascii="Times New Roman" w:hAnsi="Times New Roman"/>
          <w:color w:val="231F20"/>
          <w:sz w:val="24"/>
          <w:szCs w:val="24"/>
        </w:rPr>
        <w:t xml:space="preserve"> предоставлен субъектом персональных данных либо по его просьбе;</w:t>
      </w:r>
    </w:p>
    <w:p w14:paraId="2E40F8EC" w14:textId="77777777" w:rsidR="00030577" w:rsidRPr="00EC3F9E" w:rsidRDefault="00030577" w:rsidP="00030577">
      <w:pPr>
        <w:numPr>
          <w:ilvl w:val="0"/>
          <w:numId w:val="8"/>
        </w:numPr>
        <w:tabs>
          <w:tab w:val="left" w:pos="739"/>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персональны</w:t>
      </w:r>
      <w:r>
        <w:rPr>
          <w:rFonts w:ascii="Times New Roman" w:hAnsi="Times New Roman"/>
          <w:color w:val="231F20"/>
          <w:sz w:val="24"/>
          <w:szCs w:val="24"/>
        </w:rPr>
        <w:t>е</w:t>
      </w:r>
      <w:r w:rsidRPr="00EC3F9E">
        <w:rPr>
          <w:rFonts w:ascii="Times New Roman" w:hAnsi="Times New Roman"/>
          <w:color w:val="231F20"/>
          <w:sz w:val="24"/>
          <w:szCs w:val="24"/>
        </w:rPr>
        <w:t xml:space="preserve"> данны</w:t>
      </w:r>
      <w:r>
        <w:rPr>
          <w:rFonts w:ascii="Times New Roman" w:hAnsi="Times New Roman"/>
          <w:color w:val="231F20"/>
          <w:sz w:val="24"/>
          <w:szCs w:val="24"/>
        </w:rPr>
        <w:t>е</w:t>
      </w:r>
      <w:r w:rsidRPr="00EC3F9E">
        <w:rPr>
          <w:rFonts w:ascii="Times New Roman" w:hAnsi="Times New Roman"/>
          <w:color w:val="231F20"/>
          <w:sz w:val="24"/>
          <w:szCs w:val="24"/>
        </w:rPr>
        <w:t xml:space="preserve"> подлежа</w:t>
      </w:r>
      <w:r>
        <w:rPr>
          <w:rFonts w:ascii="Times New Roman" w:hAnsi="Times New Roman"/>
          <w:color w:val="231F20"/>
          <w:sz w:val="24"/>
          <w:szCs w:val="24"/>
        </w:rPr>
        <w:t>т</w:t>
      </w:r>
      <w:r w:rsidRPr="00EC3F9E">
        <w:rPr>
          <w:rFonts w:ascii="Times New Roman" w:hAnsi="Times New Roman"/>
          <w:color w:val="231F20"/>
          <w:sz w:val="24"/>
          <w:szCs w:val="24"/>
        </w:rPr>
        <w:t xml:space="preserve"> опубликованию или обязательному раскрытию в соответствии с федеральным законом.</w:t>
      </w:r>
    </w:p>
    <w:p w14:paraId="0D9A5486" w14:textId="77777777" w:rsidR="00030577" w:rsidRPr="00EC3F9E" w:rsidRDefault="00030577" w:rsidP="00030577">
      <w:pPr>
        <w:kinsoku w:val="0"/>
        <w:overflowPunct w:val="0"/>
        <w:autoSpaceDE w:val="0"/>
        <w:autoSpaceDN w:val="0"/>
        <w:adjustRightInd w:val="0"/>
        <w:spacing w:after="0" w:line="240" w:lineRule="auto"/>
        <w:ind w:firstLine="709"/>
        <w:rPr>
          <w:rFonts w:ascii="Times New Roman" w:hAnsi="Times New Roman"/>
          <w:color w:val="000000"/>
          <w:sz w:val="24"/>
          <w:szCs w:val="24"/>
        </w:rPr>
      </w:pPr>
      <w:r w:rsidRPr="00EC3F9E">
        <w:rPr>
          <w:rFonts w:ascii="Times New Roman" w:hAnsi="Times New Roman"/>
          <w:color w:val="231F20"/>
          <w:sz w:val="24"/>
          <w:szCs w:val="24"/>
        </w:rPr>
        <w:t xml:space="preserve">Обработка персональных данных </w:t>
      </w:r>
      <w:proofErr w:type="gramStart"/>
      <w:r w:rsidRPr="00EC3F9E">
        <w:rPr>
          <w:rFonts w:ascii="Times New Roman" w:hAnsi="Times New Roman"/>
          <w:color w:val="231F20"/>
          <w:sz w:val="24"/>
          <w:szCs w:val="24"/>
        </w:rPr>
        <w:t>основывается  на</w:t>
      </w:r>
      <w:proofErr w:type="gramEnd"/>
      <w:r w:rsidRPr="00EC3F9E">
        <w:rPr>
          <w:rFonts w:ascii="Times New Roman" w:hAnsi="Times New Roman"/>
          <w:color w:val="231F20"/>
          <w:sz w:val="24"/>
          <w:szCs w:val="24"/>
        </w:rPr>
        <w:t xml:space="preserve"> следующих</w:t>
      </w:r>
      <w:r>
        <w:rPr>
          <w:rFonts w:ascii="Times New Roman" w:hAnsi="Times New Roman"/>
          <w:color w:val="231F20"/>
          <w:sz w:val="24"/>
          <w:szCs w:val="24"/>
        </w:rPr>
        <w:t xml:space="preserve"> </w:t>
      </w:r>
      <w:r w:rsidRPr="00EC3F9E">
        <w:rPr>
          <w:rFonts w:ascii="Times New Roman" w:hAnsi="Times New Roman"/>
          <w:i/>
          <w:iCs/>
          <w:color w:val="231F20"/>
          <w:sz w:val="24"/>
          <w:szCs w:val="24"/>
        </w:rPr>
        <w:t>принципах</w:t>
      </w:r>
      <w:r w:rsidRPr="00EC3F9E">
        <w:rPr>
          <w:rFonts w:ascii="Times New Roman" w:hAnsi="Times New Roman"/>
          <w:color w:val="231F20"/>
          <w:sz w:val="24"/>
          <w:szCs w:val="24"/>
        </w:rPr>
        <w:t>:</w:t>
      </w:r>
    </w:p>
    <w:p w14:paraId="74A94389"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EC3F9E">
        <w:rPr>
          <w:rFonts w:ascii="Times New Roman" w:hAnsi="Times New Roman"/>
          <w:color w:val="231F20"/>
          <w:sz w:val="24"/>
          <w:szCs w:val="24"/>
        </w:rPr>
        <w:t xml:space="preserve">1. </w:t>
      </w:r>
      <w:r>
        <w:rPr>
          <w:rFonts w:ascii="Times New Roman" w:hAnsi="Times New Roman"/>
          <w:color w:val="231F20"/>
          <w:sz w:val="24"/>
          <w:szCs w:val="24"/>
        </w:rPr>
        <w:t>Д</w:t>
      </w:r>
      <w:r w:rsidRPr="00EC3F9E">
        <w:rPr>
          <w:rFonts w:ascii="Times New Roman" w:hAnsi="Times New Roman"/>
          <w:color w:val="231F20"/>
          <w:sz w:val="24"/>
          <w:szCs w:val="24"/>
        </w:rPr>
        <w:t>олжна осуществляться на законной и справедливой основе.</w:t>
      </w:r>
    </w:p>
    <w:p w14:paraId="1C90DB14" w14:textId="77777777" w:rsidR="00030577" w:rsidRPr="00EC3F9E" w:rsidRDefault="00030577" w:rsidP="00030577">
      <w:pPr>
        <w:numPr>
          <w:ilvl w:val="0"/>
          <w:numId w:val="7"/>
        </w:numPr>
        <w:tabs>
          <w:tab w:val="left" w:pos="633"/>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Pr>
          <w:rFonts w:ascii="Times New Roman" w:hAnsi="Times New Roman"/>
          <w:color w:val="231F20"/>
          <w:sz w:val="24"/>
          <w:szCs w:val="24"/>
        </w:rPr>
        <w:t>Д</w:t>
      </w:r>
      <w:r w:rsidRPr="00EC3F9E">
        <w:rPr>
          <w:rFonts w:ascii="Times New Roman" w:hAnsi="Times New Roman"/>
          <w:color w:val="231F20"/>
          <w:sz w:val="24"/>
          <w:szCs w:val="24"/>
        </w:rPr>
        <w:t>олжна ограничиваться достижением конкретных, заранее определенных и законных целей. Не допускается обработка персональных данных, несовместимая с целями сбора персональных данных.</w:t>
      </w:r>
    </w:p>
    <w:p w14:paraId="7C314EED" w14:textId="77777777" w:rsidR="00030577" w:rsidRPr="00EC3F9E" w:rsidRDefault="00030577" w:rsidP="00030577">
      <w:pPr>
        <w:numPr>
          <w:ilvl w:val="0"/>
          <w:numId w:val="7"/>
        </w:numPr>
        <w:tabs>
          <w:tab w:val="left" w:pos="676"/>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Не допускается объединение баз данных, содержащих персональные данные, обработка которых осуществляется в целях, несовместимых между собой.</w:t>
      </w:r>
    </w:p>
    <w:p w14:paraId="0AADD0F0" w14:textId="77777777" w:rsidR="00030577" w:rsidRPr="00EC3F9E" w:rsidRDefault="00030577" w:rsidP="00030577">
      <w:pPr>
        <w:numPr>
          <w:ilvl w:val="0"/>
          <w:numId w:val="7"/>
        </w:numPr>
        <w:tabs>
          <w:tab w:val="left" w:pos="645"/>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Обработке подлежат только персональные данные, которые отвечают целям их обработки.</w:t>
      </w:r>
    </w:p>
    <w:p w14:paraId="49353DF6" w14:textId="77777777" w:rsidR="00030577" w:rsidRPr="00EC3F9E" w:rsidRDefault="00030577" w:rsidP="00030577">
      <w:pPr>
        <w:numPr>
          <w:ilvl w:val="0"/>
          <w:numId w:val="7"/>
        </w:numPr>
        <w:tabs>
          <w:tab w:val="left" w:pos="693"/>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Содержание и объем обрабатываемых персональных данных должны соответствовать заявленным целям обработки. Обрабатываемые персональные данные не должны быть избыточными по отношению к заявленным целям их обработки.</w:t>
      </w:r>
    </w:p>
    <w:p w14:paraId="1A96D7BE" w14:textId="77777777" w:rsidR="00030577" w:rsidRPr="00EC3F9E" w:rsidRDefault="00030577" w:rsidP="00030577">
      <w:pPr>
        <w:numPr>
          <w:ilvl w:val="0"/>
          <w:numId w:val="7"/>
        </w:numPr>
        <w:tabs>
          <w:tab w:val="left" w:pos="643"/>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 xml:space="preserve">При обработке персональных данных должны быть обеспечены точность персональных данных, их достаточность, а в необходимых случаях и актуальность по отношению к целям обработки персональных данных. Оператор должен принимать необходимые меры либо обеспечивать их принятие по удалению или уточнению неполных или </w:t>
      </w:r>
      <w:proofErr w:type="gramStart"/>
      <w:r w:rsidRPr="00EC3F9E">
        <w:rPr>
          <w:rFonts w:ascii="Times New Roman" w:hAnsi="Times New Roman"/>
          <w:color w:val="231F20"/>
          <w:sz w:val="24"/>
          <w:szCs w:val="24"/>
        </w:rPr>
        <w:t>неточных  данных</w:t>
      </w:r>
      <w:proofErr w:type="gramEnd"/>
      <w:r w:rsidRPr="00EC3F9E">
        <w:rPr>
          <w:rFonts w:ascii="Times New Roman" w:hAnsi="Times New Roman"/>
          <w:color w:val="231F20"/>
          <w:sz w:val="24"/>
          <w:szCs w:val="24"/>
        </w:rPr>
        <w:t>.</w:t>
      </w:r>
    </w:p>
    <w:p w14:paraId="27DF518B" w14:textId="77777777" w:rsidR="00030577" w:rsidRPr="00EC3F9E" w:rsidRDefault="00030577" w:rsidP="00030577">
      <w:pPr>
        <w:numPr>
          <w:ilvl w:val="0"/>
          <w:numId w:val="7"/>
        </w:numPr>
        <w:tabs>
          <w:tab w:val="left" w:pos="642"/>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Хранение персональных данных должно осуществляться в форме, позволяющей определить субъекта персональных данных, не дольше, чем этого требуют цели обработки персональных данных, если срок хранения персональных данных не установлен федеральным законом, договором, стороной которого, выгодоприобретателем или поручителем по которому является субъект персональных данных. 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 если иное не предусмотрено федеральным законом.</w:t>
      </w:r>
    </w:p>
    <w:p w14:paraId="3D47F9D8"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EC3F9E">
        <w:rPr>
          <w:rFonts w:ascii="Times New Roman" w:hAnsi="Times New Roman"/>
          <w:i/>
          <w:iCs/>
          <w:color w:val="231F20"/>
          <w:sz w:val="24"/>
          <w:szCs w:val="24"/>
        </w:rPr>
        <w:t>Обработка специальных категорий персональных данных</w:t>
      </w:r>
      <w:r w:rsidRPr="00EC3F9E">
        <w:rPr>
          <w:rFonts w:ascii="Times New Roman" w:hAnsi="Times New Roman"/>
          <w:color w:val="231F20"/>
          <w:sz w:val="24"/>
          <w:szCs w:val="24"/>
        </w:rPr>
        <w:t xml:space="preserve">, касающихся расовой, национальной принадлежности, политических взглядов, религиозных или философских убеждений, состояния здоровья, интимной жизни, </w:t>
      </w:r>
      <w:r w:rsidRPr="00FC1EC2">
        <w:rPr>
          <w:rFonts w:ascii="Times New Roman" w:hAnsi="Times New Roman"/>
          <w:b/>
          <w:bCs/>
          <w:color w:val="231F20"/>
          <w:sz w:val="24"/>
          <w:szCs w:val="24"/>
        </w:rPr>
        <w:t>не допускается</w:t>
      </w:r>
      <w:r w:rsidRPr="00EC3F9E">
        <w:rPr>
          <w:rFonts w:ascii="Times New Roman" w:hAnsi="Times New Roman"/>
          <w:color w:val="231F20"/>
          <w:sz w:val="24"/>
          <w:szCs w:val="24"/>
        </w:rPr>
        <w:t xml:space="preserve">, </w:t>
      </w:r>
      <w:r w:rsidRPr="00FC1EC2">
        <w:rPr>
          <w:rFonts w:ascii="Times New Roman" w:hAnsi="Times New Roman"/>
          <w:b/>
          <w:bCs/>
          <w:color w:val="231F20"/>
          <w:sz w:val="24"/>
          <w:szCs w:val="24"/>
        </w:rPr>
        <w:t>за исключением</w:t>
      </w:r>
      <w:r w:rsidRPr="00EC3F9E">
        <w:rPr>
          <w:rFonts w:ascii="Times New Roman" w:hAnsi="Times New Roman"/>
          <w:color w:val="231F20"/>
          <w:sz w:val="24"/>
          <w:szCs w:val="24"/>
        </w:rPr>
        <w:t xml:space="preserve"> случаев, когда:</w:t>
      </w:r>
    </w:p>
    <w:p w14:paraId="0D489DBA" w14:textId="77777777" w:rsidR="00030577" w:rsidRPr="00EC3F9E" w:rsidRDefault="00030577" w:rsidP="00030577">
      <w:pPr>
        <w:numPr>
          <w:ilvl w:val="0"/>
          <w:numId w:val="6"/>
        </w:numPr>
        <w:tabs>
          <w:tab w:val="left" w:pos="645"/>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субъект персональных данных дал согласие в письменной форме на обработку своих персональных данных;</w:t>
      </w:r>
    </w:p>
    <w:p w14:paraId="35D79C46" w14:textId="77777777" w:rsidR="00030577" w:rsidRPr="00EC3F9E" w:rsidRDefault="00030577" w:rsidP="00030577">
      <w:pPr>
        <w:numPr>
          <w:ilvl w:val="0"/>
          <w:numId w:val="6"/>
        </w:numPr>
        <w:tabs>
          <w:tab w:val="left" w:pos="645"/>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 xml:space="preserve">персональные данные сделаны общедоступными субъектом персональных </w:t>
      </w:r>
      <w:r>
        <w:rPr>
          <w:rFonts w:ascii="Times New Roman" w:hAnsi="Times New Roman"/>
          <w:color w:val="231F20"/>
          <w:sz w:val="24"/>
          <w:szCs w:val="24"/>
        </w:rPr>
        <w:t>д</w:t>
      </w:r>
      <w:r w:rsidRPr="00EC3F9E">
        <w:rPr>
          <w:rFonts w:ascii="Times New Roman" w:hAnsi="Times New Roman"/>
          <w:color w:val="231F20"/>
          <w:sz w:val="24"/>
          <w:szCs w:val="24"/>
        </w:rPr>
        <w:t>анных;</w:t>
      </w:r>
    </w:p>
    <w:p w14:paraId="2B92E9A5" w14:textId="77777777" w:rsidR="00030577" w:rsidRPr="00EC3F9E" w:rsidRDefault="00030577" w:rsidP="00030577">
      <w:pPr>
        <w:numPr>
          <w:ilvl w:val="0"/>
          <w:numId w:val="6"/>
        </w:numPr>
        <w:tabs>
          <w:tab w:val="left" w:pos="661"/>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 xml:space="preserve">обработка </w:t>
      </w:r>
      <w:r>
        <w:rPr>
          <w:rFonts w:ascii="Times New Roman" w:hAnsi="Times New Roman"/>
          <w:color w:val="231F20"/>
          <w:sz w:val="24"/>
          <w:szCs w:val="24"/>
        </w:rPr>
        <w:t>…</w:t>
      </w:r>
      <w:r w:rsidRPr="00EC3F9E">
        <w:rPr>
          <w:rFonts w:ascii="Times New Roman" w:hAnsi="Times New Roman"/>
          <w:color w:val="231F20"/>
          <w:sz w:val="24"/>
          <w:szCs w:val="24"/>
        </w:rPr>
        <w:t xml:space="preserve"> необходима в связи с реализацией международных договоров Российской Федерации о </w:t>
      </w:r>
      <w:proofErr w:type="spellStart"/>
      <w:r w:rsidRPr="00EC3F9E">
        <w:rPr>
          <w:rFonts w:ascii="Times New Roman" w:hAnsi="Times New Roman"/>
          <w:color w:val="231F20"/>
          <w:sz w:val="24"/>
          <w:szCs w:val="24"/>
        </w:rPr>
        <w:t>реадмиссии</w:t>
      </w:r>
      <w:proofErr w:type="spellEnd"/>
      <w:r w:rsidRPr="00EC3F9E">
        <w:rPr>
          <w:rFonts w:ascii="Times New Roman" w:hAnsi="Times New Roman"/>
          <w:color w:val="231F20"/>
          <w:sz w:val="24"/>
          <w:szCs w:val="24"/>
        </w:rPr>
        <w:t>;</w:t>
      </w:r>
    </w:p>
    <w:p w14:paraId="3E1A2BF8" w14:textId="77777777" w:rsidR="00030577" w:rsidRPr="003D34EC" w:rsidRDefault="00030577" w:rsidP="00030577">
      <w:pPr>
        <w:numPr>
          <w:ilvl w:val="0"/>
          <w:numId w:val="6"/>
        </w:numPr>
        <w:tabs>
          <w:tab w:val="left" w:pos="652"/>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 xml:space="preserve">обработка </w:t>
      </w:r>
      <w:r>
        <w:rPr>
          <w:rFonts w:ascii="Times New Roman" w:hAnsi="Times New Roman"/>
          <w:color w:val="231F20"/>
          <w:sz w:val="24"/>
          <w:szCs w:val="24"/>
        </w:rPr>
        <w:t>…</w:t>
      </w:r>
      <w:r w:rsidRPr="00EC3F9E">
        <w:rPr>
          <w:rFonts w:ascii="Times New Roman" w:hAnsi="Times New Roman"/>
          <w:color w:val="231F20"/>
          <w:sz w:val="24"/>
          <w:szCs w:val="24"/>
        </w:rPr>
        <w:t xml:space="preserve"> осуществляется в соответствии с Федеральным законом от 25 января 2002 года № 8-ФЗ «О Всероссийской переписи населения»;</w:t>
      </w:r>
    </w:p>
    <w:p w14:paraId="0D159872" w14:textId="77777777" w:rsidR="00030577" w:rsidRPr="00EC3F9E" w:rsidRDefault="00030577" w:rsidP="00030577">
      <w:pPr>
        <w:numPr>
          <w:ilvl w:val="0"/>
          <w:numId w:val="5"/>
        </w:numPr>
        <w:tabs>
          <w:tab w:val="left" w:pos="612"/>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 xml:space="preserve">обработка </w:t>
      </w:r>
      <w:r>
        <w:rPr>
          <w:rFonts w:ascii="Times New Roman" w:hAnsi="Times New Roman"/>
          <w:color w:val="231F20"/>
          <w:sz w:val="24"/>
          <w:szCs w:val="24"/>
        </w:rPr>
        <w:t>…</w:t>
      </w:r>
      <w:r w:rsidRPr="00EC3F9E">
        <w:rPr>
          <w:rFonts w:ascii="Times New Roman" w:hAnsi="Times New Roman"/>
          <w:color w:val="231F20"/>
          <w:sz w:val="24"/>
          <w:szCs w:val="24"/>
        </w:rPr>
        <w:t xml:space="preserve"> осуществляется в соответствии с законодательством о государственной социальной помощи, трудовым законодательством, законодательством Российской Федерации о пенсиях по государственному пенсионному обеспечению, о трудовых пенсиях;</w:t>
      </w:r>
    </w:p>
    <w:p w14:paraId="10860E9B" w14:textId="77777777" w:rsidR="00030577" w:rsidRPr="00EC3F9E" w:rsidRDefault="00030577" w:rsidP="00030577">
      <w:pPr>
        <w:numPr>
          <w:ilvl w:val="0"/>
          <w:numId w:val="5"/>
        </w:numPr>
        <w:tabs>
          <w:tab w:val="left" w:pos="603"/>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 xml:space="preserve">обработка </w:t>
      </w:r>
      <w:r>
        <w:rPr>
          <w:rFonts w:ascii="Times New Roman" w:hAnsi="Times New Roman"/>
          <w:color w:val="231F20"/>
          <w:sz w:val="24"/>
          <w:szCs w:val="24"/>
        </w:rPr>
        <w:t>…</w:t>
      </w:r>
      <w:r w:rsidRPr="00EC3F9E">
        <w:rPr>
          <w:rFonts w:ascii="Times New Roman" w:hAnsi="Times New Roman"/>
          <w:color w:val="231F20"/>
          <w:sz w:val="24"/>
          <w:szCs w:val="24"/>
        </w:rPr>
        <w:t xml:space="preserve"> необходима для защиты жизни, здоровья или иных жизненно важных интересов субъекта персональных данных либо жизни, здоровья или иных </w:t>
      </w:r>
      <w:r w:rsidRPr="00EC3F9E">
        <w:rPr>
          <w:rFonts w:ascii="Times New Roman" w:hAnsi="Times New Roman"/>
          <w:color w:val="231F20"/>
          <w:sz w:val="24"/>
          <w:szCs w:val="24"/>
        </w:rPr>
        <w:lastRenderedPageBreak/>
        <w:t>жизненно важных интересов других лиц и получение согласия субъекта персональных данных невозможно;</w:t>
      </w:r>
    </w:p>
    <w:p w14:paraId="01EB04D6" w14:textId="77777777" w:rsidR="00030577" w:rsidRPr="00EC3F9E" w:rsidRDefault="00030577" w:rsidP="00030577">
      <w:pPr>
        <w:numPr>
          <w:ilvl w:val="0"/>
          <w:numId w:val="5"/>
        </w:numPr>
        <w:tabs>
          <w:tab w:val="left" w:pos="617"/>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 xml:space="preserve">обработка </w:t>
      </w:r>
      <w:r>
        <w:rPr>
          <w:rFonts w:ascii="Times New Roman" w:hAnsi="Times New Roman"/>
          <w:color w:val="231F20"/>
          <w:sz w:val="24"/>
          <w:szCs w:val="24"/>
        </w:rPr>
        <w:t>…</w:t>
      </w:r>
      <w:r w:rsidRPr="00EC3F9E">
        <w:rPr>
          <w:rFonts w:ascii="Times New Roman" w:hAnsi="Times New Roman"/>
          <w:color w:val="231F20"/>
          <w:sz w:val="24"/>
          <w:szCs w:val="24"/>
        </w:rPr>
        <w:t xml:space="preserve"> осуществляется в медико-профилактических целях, в целях установления медицинского диагноза, оказания медицинских и медико-социальных услуг при условии, что обработка персональных данных осуществляется лицом, профессионально занимающимся медицинской деятельностью и обязанным в соответствии с законодательством Российской Федерации сохранять врачебную тайну;</w:t>
      </w:r>
    </w:p>
    <w:p w14:paraId="302545E2" w14:textId="77777777" w:rsidR="00030577" w:rsidRPr="00EC3F9E" w:rsidRDefault="00030577" w:rsidP="00030577">
      <w:pPr>
        <w:numPr>
          <w:ilvl w:val="0"/>
          <w:numId w:val="5"/>
        </w:numPr>
        <w:tabs>
          <w:tab w:val="left" w:pos="671"/>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 xml:space="preserve">обработка </w:t>
      </w:r>
      <w:r>
        <w:rPr>
          <w:rFonts w:ascii="Times New Roman" w:hAnsi="Times New Roman"/>
          <w:color w:val="231F20"/>
          <w:sz w:val="24"/>
          <w:szCs w:val="24"/>
        </w:rPr>
        <w:t>…</w:t>
      </w:r>
      <w:r w:rsidRPr="00EC3F9E">
        <w:rPr>
          <w:rFonts w:ascii="Times New Roman" w:hAnsi="Times New Roman"/>
          <w:color w:val="231F20"/>
          <w:sz w:val="24"/>
          <w:szCs w:val="24"/>
        </w:rPr>
        <w:t xml:space="preserve"> членов (участников) общественного объединения или религиозной организации осуществляется соответствующими общественным объединением или религиозной организацией, действующими в соответствии с законодательством Российской Федерации, для достижения законных целей, предусмотренных их учредительными документами, при условии, что персональные данные не будут распространяться без согласия в письменной форме субъектов персональных данных;</w:t>
      </w:r>
    </w:p>
    <w:p w14:paraId="20F6B52A" w14:textId="77777777" w:rsidR="00030577" w:rsidRPr="00EC3F9E" w:rsidRDefault="00030577" w:rsidP="00030577">
      <w:pPr>
        <w:numPr>
          <w:ilvl w:val="0"/>
          <w:numId w:val="5"/>
        </w:numPr>
        <w:tabs>
          <w:tab w:val="left" w:pos="629"/>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 xml:space="preserve">обработка </w:t>
      </w:r>
      <w:r>
        <w:rPr>
          <w:rFonts w:ascii="Times New Roman" w:hAnsi="Times New Roman"/>
          <w:color w:val="231F20"/>
          <w:sz w:val="24"/>
          <w:szCs w:val="24"/>
        </w:rPr>
        <w:t>…</w:t>
      </w:r>
      <w:r w:rsidRPr="00EC3F9E">
        <w:rPr>
          <w:rFonts w:ascii="Times New Roman" w:hAnsi="Times New Roman"/>
          <w:color w:val="231F20"/>
          <w:sz w:val="24"/>
          <w:szCs w:val="24"/>
        </w:rPr>
        <w:t xml:space="preserve"> необходима для установления или осуществления прав субъекта персональных данных или третьих лиц, а равно и в связи с осуществлением правосудия;</w:t>
      </w:r>
    </w:p>
    <w:p w14:paraId="3390D05E" w14:textId="77777777" w:rsidR="00030577" w:rsidRPr="00FB26D5" w:rsidRDefault="00030577" w:rsidP="00030577">
      <w:pPr>
        <w:numPr>
          <w:ilvl w:val="0"/>
          <w:numId w:val="5"/>
        </w:numPr>
        <w:tabs>
          <w:tab w:val="left" w:pos="694"/>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 xml:space="preserve">обработка </w:t>
      </w:r>
      <w:r>
        <w:rPr>
          <w:rFonts w:ascii="Times New Roman" w:hAnsi="Times New Roman"/>
          <w:color w:val="231F20"/>
          <w:sz w:val="24"/>
          <w:szCs w:val="24"/>
        </w:rPr>
        <w:t>…</w:t>
      </w:r>
      <w:r w:rsidRPr="00EC3F9E">
        <w:rPr>
          <w:rFonts w:ascii="Times New Roman" w:hAnsi="Times New Roman"/>
          <w:color w:val="231F20"/>
          <w:sz w:val="24"/>
          <w:szCs w:val="24"/>
        </w:rPr>
        <w:t xml:space="preserve"> осуществляется в соответствии с законодательством Российской Федерации об обороне, о безопасности, о противодействии терроризму, о транспортной безопасности, о противодействии коррупции, об оперативно-розыскной деятельности, об исполнительном производстве, уголовно-исполнительным законодательством Российской Федерации;</w:t>
      </w:r>
    </w:p>
    <w:p w14:paraId="55968442" w14:textId="77777777" w:rsidR="00030577" w:rsidRPr="00FB26D5" w:rsidRDefault="00030577" w:rsidP="00030577">
      <w:pPr>
        <w:numPr>
          <w:ilvl w:val="0"/>
          <w:numId w:val="5"/>
        </w:numPr>
        <w:tabs>
          <w:tab w:val="left" w:pos="694"/>
        </w:tabs>
        <w:kinsoku w:val="0"/>
        <w:overflowPunct w:val="0"/>
        <w:autoSpaceDE w:val="0"/>
        <w:autoSpaceDN w:val="0"/>
        <w:adjustRightInd w:val="0"/>
        <w:spacing w:after="0" w:line="240" w:lineRule="auto"/>
        <w:ind w:left="0" w:firstLine="709"/>
        <w:jc w:val="both"/>
        <w:rPr>
          <w:rFonts w:ascii="Times New Roman" w:hAnsi="Times New Roman"/>
          <w:color w:val="231F20"/>
          <w:sz w:val="24"/>
          <w:szCs w:val="24"/>
        </w:rPr>
      </w:pPr>
      <w:r w:rsidRPr="00FB26D5">
        <w:rPr>
          <w:rFonts w:ascii="Times New Roman" w:hAnsi="Times New Roman"/>
          <w:color w:val="231F20"/>
          <w:sz w:val="24"/>
          <w:szCs w:val="24"/>
        </w:rPr>
        <w:t xml:space="preserve">обработка </w:t>
      </w:r>
      <w:r>
        <w:rPr>
          <w:rFonts w:ascii="Times New Roman" w:hAnsi="Times New Roman"/>
          <w:color w:val="231F20"/>
          <w:sz w:val="24"/>
          <w:szCs w:val="24"/>
        </w:rPr>
        <w:t>…</w:t>
      </w:r>
      <w:r w:rsidRPr="00FB26D5">
        <w:rPr>
          <w:rFonts w:ascii="Times New Roman" w:hAnsi="Times New Roman"/>
          <w:color w:val="231F20"/>
          <w:sz w:val="24"/>
          <w:szCs w:val="24"/>
        </w:rPr>
        <w:t xml:space="preserve"> осуществляется органами прокуратуры в связи с осуществлением ими прокурорского надзора;</w:t>
      </w:r>
    </w:p>
    <w:p w14:paraId="0A5CB737" w14:textId="77777777" w:rsidR="00030577" w:rsidRPr="00EC3F9E" w:rsidRDefault="00030577" w:rsidP="00030577">
      <w:pPr>
        <w:numPr>
          <w:ilvl w:val="0"/>
          <w:numId w:val="5"/>
        </w:numPr>
        <w:tabs>
          <w:tab w:val="left" w:pos="766"/>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 xml:space="preserve">обработка </w:t>
      </w:r>
      <w:r>
        <w:rPr>
          <w:rFonts w:ascii="Times New Roman" w:hAnsi="Times New Roman"/>
          <w:color w:val="231F20"/>
          <w:sz w:val="24"/>
          <w:szCs w:val="24"/>
        </w:rPr>
        <w:t>…</w:t>
      </w:r>
      <w:r w:rsidRPr="00EC3F9E">
        <w:rPr>
          <w:rFonts w:ascii="Times New Roman" w:hAnsi="Times New Roman"/>
          <w:color w:val="231F20"/>
          <w:sz w:val="24"/>
          <w:szCs w:val="24"/>
        </w:rPr>
        <w:t xml:space="preserve"> осуществляется в соответствии с законодательством об обязательных видах страхования, со страховым законодательством;</w:t>
      </w:r>
    </w:p>
    <w:p w14:paraId="21ED674A" w14:textId="77777777" w:rsidR="00030577" w:rsidRPr="00FB26D5" w:rsidRDefault="00030577" w:rsidP="00030577">
      <w:pPr>
        <w:numPr>
          <w:ilvl w:val="0"/>
          <w:numId w:val="5"/>
        </w:numPr>
        <w:tabs>
          <w:tab w:val="left" w:pos="768"/>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 xml:space="preserve">обработка </w:t>
      </w:r>
      <w:r>
        <w:rPr>
          <w:rFonts w:ascii="Times New Roman" w:hAnsi="Times New Roman"/>
          <w:color w:val="231F20"/>
          <w:sz w:val="24"/>
          <w:szCs w:val="24"/>
        </w:rPr>
        <w:t>…</w:t>
      </w:r>
      <w:r w:rsidRPr="00EC3F9E">
        <w:rPr>
          <w:rFonts w:ascii="Times New Roman" w:hAnsi="Times New Roman"/>
          <w:color w:val="231F20"/>
          <w:sz w:val="24"/>
          <w:szCs w:val="24"/>
        </w:rPr>
        <w:t xml:space="preserve"> осуществляется в случаях, предусмотренных законодательством Российской Федерации, государственными органами, муниципальными органами или организациями в целях устройства детей, оставшихся без попечения родителей, на воспитание в семьи граждан.</w:t>
      </w:r>
    </w:p>
    <w:p w14:paraId="2BA03F1A" w14:textId="77777777" w:rsidR="00030577" w:rsidRPr="00FB26D5" w:rsidRDefault="00030577" w:rsidP="00030577">
      <w:pPr>
        <w:numPr>
          <w:ilvl w:val="0"/>
          <w:numId w:val="5"/>
        </w:numPr>
        <w:tabs>
          <w:tab w:val="left" w:pos="768"/>
        </w:tabs>
        <w:kinsoku w:val="0"/>
        <w:overflowPunct w:val="0"/>
        <w:autoSpaceDE w:val="0"/>
        <w:autoSpaceDN w:val="0"/>
        <w:adjustRightInd w:val="0"/>
        <w:spacing w:after="0" w:line="240" w:lineRule="auto"/>
        <w:ind w:left="0" w:firstLine="709"/>
        <w:jc w:val="both"/>
        <w:rPr>
          <w:rFonts w:ascii="Times New Roman" w:hAnsi="Times New Roman"/>
          <w:color w:val="231F20"/>
          <w:sz w:val="24"/>
          <w:szCs w:val="24"/>
        </w:rPr>
      </w:pPr>
      <w:r w:rsidRPr="00FB26D5">
        <w:rPr>
          <w:rFonts w:ascii="Times New Roman" w:hAnsi="Times New Roman"/>
          <w:color w:val="231F20"/>
          <w:sz w:val="24"/>
          <w:szCs w:val="24"/>
        </w:rPr>
        <w:t xml:space="preserve">обработка </w:t>
      </w:r>
      <w:r>
        <w:rPr>
          <w:rFonts w:ascii="Times New Roman" w:hAnsi="Times New Roman"/>
          <w:color w:val="231F20"/>
          <w:sz w:val="24"/>
          <w:szCs w:val="24"/>
        </w:rPr>
        <w:t>…</w:t>
      </w:r>
      <w:r w:rsidRPr="00FB26D5">
        <w:rPr>
          <w:rFonts w:ascii="Times New Roman" w:hAnsi="Times New Roman"/>
          <w:color w:val="231F20"/>
          <w:sz w:val="24"/>
          <w:szCs w:val="24"/>
        </w:rPr>
        <w:t xml:space="preserve"> осуществляется в соответствии с законодательством Российской Федерации о гражданстве Российской Федерации</w:t>
      </w:r>
      <w:r>
        <w:rPr>
          <w:rFonts w:ascii="Times New Roman" w:hAnsi="Times New Roman"/>
          <w:color w:val="231F20"/>
          <w:sz w:val="24"/>
          <w:szCs w:val="24"/>
        </w:rPr>
        <w:t>.</w:t>
      </w:r>
    </w:p>
    <w:p w14:paraId="3DA18B48"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EC3F9E">
        <w:rPr>
          <w:rFonts w:ascii="Times New Roman" w:hAnsi="Times New Roman"/>
          <w:color w:val="231F20"/>
          <w:sz w:val="24"/>
          <w:szCs w:val="24"/>
        </w:rPr>
        <w:t>Обработка персональных данных о судимости может осуществляться государственными органами или муниципальными органами в пределах полномочий, предоставленных им в соответствии с законодательством Российской Федерации, а также иными лицами в случаях и в порядке, которые определяются в соответствии с федеральными законами.</w:t>
      </w:r>
    </w:p>
    <w:p w14:paraId="796923E4"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EC3F9E">
        <w:rPr>
          <w:rFonts w:ascii="Times New Roman" w:hAnsi="Times New Roman"/>
          <w:color w:val="231F20"/>
          <w:sz w:val="24"/>
          <w:szCs w:val="24"/>
        </w:rPr>
        <w:t>Обработка специальных категорий персональных данных, осуществлявшаяся в указанных случаях</w:t>
      </w:r>
      <w:r>
        <w:rPr>
          <w:rFonts w:ascii="Times New Roman" w:hAnsi="Times New Roman"/>
          <w:color w:val="231F20"/>
          <w:sz w:val="24"/>
          <w:szCs w:val="24"/>
        </w:rPr>
        <w:t>,</w:t>
      </w:r>
      <w:r w:rsidRPr="00EC3F9E">
        <w:rPr>
          <w:rFonts w:ascii="Times New Roman" w:hAnsi="Times New Roman"/>
          <w:color w:val="231F20"/>
          <w:sz w:val="24"/>
          <w:szCs w:val="24"/>
        </w:rPr>
        <w:t xml:space="preserve"> должна быть незамедлительно прекращена, если устранены причины, вследствие которых осуществлялась обработка, если иное не установлено федеральным законом.</w:t>
      </w:r>
    </w:p>
    <w:p w14:paraId="5192E0C2"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FC1EC2">
        <w:rPr>
          <w:rFonts w:ascii="Times New Roman" w:hAnsi="Times New Roman"/>
          <w:b/>
          <w:bCs/>
          <w:color w:val="231F20"/>
          <w:sz w:val="24"/>
          <w:szCs w:val="24"/>
        </w:rPr>
        <w:t>Особый</w:t>
      </w:r>
      <w:r w:rsidRPr="00EC3F9E">
        <w:rPr>
          <w:rFonts w:ascii="Times New Roman" w:hAnsi="Times New Roman"/>
          <w:color w:val="231F20"/>
          <w:sz w:val="24"/>
          <w:szCs w:val="24"/>
        </w:rPr>
        <w:t xml:space="preserve"> </w:t>
      </w:r>
      <w:r w:rsidRPr="00EC3F9E">
        <w:rPr>
          <w:rFonts w:ascii="Times New Roman" w:hAnsi="Times New Roman"/>
          <w:i/>
          <w:iCs/>
          <w:color w:val="231F20"/>
          <w:sz w:val="24"/>
          <w:szCs w:val="24"/>
        </w:rPr>
        <w:t xml:space="preserve">порядок обработки </w:t>
      </w:r>
      <w:r w:rsidRPr="00EC3F9E">
        <w:rPr>
          <w:rFonts w:ascii="Times New Roman" w:hAnsi="Times New Roman"/>
          <w:color w:val="231F20"/>
          <w:sz w:val="24"/>
          <w:szCs w:val="24"/>
        </w:rPr>
        <w:t xml:space="preserve">установлен для </w:t>
      </w:r>
      <w:r w:rsidRPr="00EC3F9E">
        <w:rPr>
          <w:rFonts w:ascii="Times New Roman" w:hAnsi="Times New Roman"/>
          <w:i/>
          <w:iCs/>
          <w:color w:val="231F20"/>
          <w:sz w:val="24"/>
          <w:szCs w:val="24"/>
        </w:rPr>
        <w:t xml:space="preserve">биометрических персональных данных </w:t>
      </w:r>
      <w:r w:rsidRPr="00EC3F9E">
        <w:rPr>
          <w:rFonts w:ascii="Times New Roman" w:hAnsi="Times New Roman"/>
          <w:color w:val="231F20"/>
          <w:sz w:val="24"/>
          <w:szCs w:val="24"/>
        </w:rPr>
        <w:t>— сведений, которые характеризуют физиологические и биологические особенности человека, на основании которых можно установить его личность.</w:t>
      </w:r>
    </w:p>
    <w:p w14:paraId="0AC540EE"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FC1EC2">
        <w:rPr>
          <w:rFonts w:ascii="Times New Roman" w:hAnsi="Times New Roman"/>
          <w:b/>
          <w:bCs/>
          <w:color w:val="231F20"/>
          <w:sz w:val="24"/>
          <w:szCs w:val="24"/>
        </w:rPr>
        <w:t>Биометрические</w:t>
      </w:r>
      <w:r w:rsidRPr="00EC3F9E">
        <w:rPr>
          <w:rFonts w:ascii="Times New Roman" w:hAnsi="Times New Roman"/>
          <w:color w:val="231F20"/>
          <w:sz w:val="24"/>
          <w:szCs w:val="24"/>
        </w:rPr>
        <w:t xml:space="preserve"> персональные данные и сведения, которые используются оператором для установления личности субъекта персональных данных, </w:t>
      </w:r>
      <w:r w:rsidRPr="00FC1EC2">
        <w:rPr>
          <w:rFonts w:ascii="Times New Roman" w:hAnsi="Times New Roman"/>
          <w:b/>
          <w:bCs/>
          <w:color w:val="231F20"/>
          <w:sz w:val="24"/>
          <w:szCs w:val="24"/>
        </w:rPr>
        <w:t>могут обрабатываться только при наличии согласия в письменной форме субъекта</w:t>
      </w:r>
      <w:r w:rsidRPr="00EC3F9E">
        <w:rPr>
          <w:rFonts w:ascii="Times New Roman" w:hAnsi="Times New Roman"/>
          <w:color w:val="231F20"/>
          <w:sz w:val="24"/>
          <w:szCs w:val="24"/>
        </w:rPr>
        <w:t xml:space="preserve"> персональных данных, </w:t>
      </w:r>
      <w:r w:rsidRPr="00FC1EC2">
        <w:rPr>
          <w:rFonts w:ascii="Times New Roman" w:hAnsi="Times New Roman"/>
          <w:b/>
          <w:bCs/>
          <w:color w:val="231F20"/>
          <w:sz w:val="24"/>
          <w:szCs w:val="24"/>
        </w:rPr>
        <w:t>за исключением случаев</w:t>
      </w:r>
      <w:r w:rsidRPr="00EC3F9E">
        <w:rPr>
          <w:rFonts w:ascii="Times New Roman" w:hAnsi="Times New Roman"/>
          <w:color w:val="231F20"/>
          <w:sz w:val="24"/>
          <w:szCs w:val="24"/>
        </w:rPr>
        <w:t xml:space="preserve">, когда обработка осуществляться в связи с реализацией международных договоров Российской Федерации о </w:t>
      </w:r>
      <w:proofErr w:type="spellStart"/>
      <w:r w:rsidRPr="00EC3F9E">
        <w:rPr>
          <w:rFonts w:ascii="Times New Roman" w:hAnsi="Times New Roman"/>
          <w:color w:val="231F20"/>
          <w:sz w:val="24"/>
          <w:szCs w:val="24"/>
        </w:rPr>
        <w:t>реадмиссии</w:t>
      </w:r>
      <w:proofErr w:type="spellEnd"/>
      <w:r w:rsidRPr="00EC3F9E">
        <w:rPr>
          <w:rFonts w:ascii="Times New Roman" w:hAnsi="Times New Roman"/>
          <w:color w:val="231F20"/>
          <w:sz w:val="24"/>
          <w:szCs w:val="24"/>
        </w:rPr>
        <w:t>, в связи с осуществлением правосудия и исполнением судебных актов, а также в случаях, предусмотренных законодательством Российской Федерации об обороне, о безопасности, о противодействии терроризму, о транспортной безопасности, о противодействии коррупции, об оперативно-розыскной деятельности, о государственной службе, уголовно-</w:t>
      </w:r>
      <w:r w:rsidRPr="00EC3F9E">
        <w:rPr>
          <w:rFonts w:ascii="Times New Roman" w:hAnsi="Times New Roman"/>
          <w:color w:val="231F20"/>
          <w:sz w:val="24"/>
          <w:szCs w:val="24"/>
        </w:rPr>
        <w:lastRenderedPageBreak/>
        <w:t>исполнительным законодательством Российской Федерации, законодательством Российской Федерации о порядке выезда из Российской Федерации и въезда в Российскую Федерацию.</w:t>
      </w:r>
    </w:p>
    <w:p w14:paraId="4C58A4C1"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EC3F9E">
        <w:rPr>
          <w:rFonts w:ascii="Times New Roman" w:hAnsi="Times New Roman"/>
          <w:color w:val="231F20"/>
          <w:sz w:val="24"/>
          <w:szCs w:val="24"/>
        </w:rPr>
        <w:t xml:space="preserve">Федеральные органы исполнительной власти, органы исполнительной власти субъектов Российской Федерации, а также организации </w:t>
      </w:r>
      <w:r w:rsidRPr="00FB26D5">
        <w:rPr>
          <w:rFonts w:ascii="Times New Roman" w:hAnsi="Times New Roman"/>
          <w:b/>
          <w:bCs/>
          <w:color w:val="231F20"/>
          <w:sz w:val="24"/>
          <w:szCs w:val="24"/>
        </w:rPr>
        <w:t>вправе соответствующими нормативными актами устанавливать правила обработки персональных данных, осуществляемой без использования средств автоматизации</w:t>
      </w:r>
      <w:r w:rsidRPr="00EC3F9E">
        <w:rPr>
          <w:rFonts w:ascii="Times New Roman" w:hAnsi="Times New Roman"/>
          <w:color w:val="231F20"/>
          <w:sz w:val="24"/>
          <w:szCs w:val="24"/>
        </w:rPr>
        <w:t xml:space="preserve">, при обязательном учете требований </w:t>
      </w:r>
      <w:r>
        <w:rPr>
          <w:rFonts w:ascii="Times New Roman" w:hAnsi="Times New Roman"/>
          <w:color w:val="231F20"/>
          <w:sz w:val="24"/>
          <w:szCs w:val="24"/>
        </w:rPr>
        <w:t>«</w:t>
      </w:r>
      <w:r w:rsidRPr="00EC3F9E">
        <w:rPr>
          <w:rFonts w:ascii="Times New Roman" w:hAnsi="Times New Roman"/>
          <w:color w:val="231F20"/>
          <w:sz w:val="24"/>
          <w:szCs w:val="24"/>
        </w:rPr>
        <w:t>Положения</w:t>
      </w:r>
      <w:r>
        <w:rPr>
          <w:rFonts w:ascii="Times New Roman" w:hAnsi="Times New Roman"/>
          <w:color w:val="231F20"/>
          <w:sz w:val="24"/>
          <w:szCs w:val="24"/>
        </w:rPr>
        <w:t xml:space="preserve"> </w:t>
      </w:r>
      <w:r w:rsidRPr="00EC3F9E">
        <w:rPr>
          <w:rFonts w:ascii="Times New Roman" w:hAnsi="Times New Roman"/>
          <w:color w:val="231F20"/>
          <w:sz w:val="24"/>
          <w:szCs w:val="24"/>
        </w:rPr>
        <w:t>об особенностях обработки персональных данных, осуществляемой без использования средств автоматизации</w:t>
      </w:r>
      <w:r>
        <w:rPr>
          <w:rFonts w:ascii="Times New Roman" w:hAnsi="Times New Roman"/>
          <w:color w:val="231F20"/>
          <w:sz w:val="24"/>
          <w:szCs w:val="24"/>
        </w:rPr>
        <w:t>»</w:t>
      </w:r>
      <w:r w:rsidRPr="00EC3F9E">
        <w:rPr>
          <w:rFonts w:ascii="Times New Roman" w:hAnsi="Times New Roman"/>
          <w:color w:val="231F20"/>
          <w:sz w:val="24"/>
          <w:szCs w:val="24"/>
        </w:rPr>
        <w:t>, утвержденн</w:t>
      </w:r>
      <w:r>
        <w:rPr>
          <w:rFonts w:ascii="Times New Roman" w:hAnsi="Times New Roman"/>
          <w:color w:val="231F20"/>
          <w:sz w:val="24"/>
          <w:szCs w:val="24"/>
        </w:rPr>
        <w:t>ого</w:t>
      </w:r>
      <w:r w:rsidRPr="00EC3F9E">
        <w:rPr>
          <w:rFonts w:ascii="Times New Roman" w:hAnsi="Times New Roman"/>
          <w:color w:val="231F20"/>
          <w:sz w:val="24"/>
          <w:szCs w:val="24"/>
        </w:rPr>
        <w:t xml:space="preserve"> постановлением Правительства РФ от 15 сентября 2008 г. № 687.</w:t>
      </w:r>
    </w:p>
    <w:p w14:paraId="7FB56616"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EC3F9E">
        <w:rPr>
          <w:rFonts w:ascii="Times New Roman" w:hAnsi="Times New Roman"/>
          <w:color w:val="231F20"/>
          <w:sz w:val="24"/>
          <w:szCs w:val="24"/>
        </w:rPr>
        <w:t>Обработка персональных данных, осуществляемая без использования средств автоматизации, должна осуществляться таким образом,</w:t>
      </w:r>
      <w:r>
        <w:rPr>
          <w:rFonts w:ascii="Times New Roman" w:hAnsi="Times New Roman"/>
          <w:color w:val="231F20"/>
          <w:sz w:val="24"/>
          <w:szCs w:val="24"/>
        </w:rPr>
        <w:t xml:space="preserve"> </w:t>
      </w:r>
      <w:r w:rsidRPr="00EC3F9E">
        <w:rPr>
          <w:rFonts w:ascii="Times New Roman" w:hAnsi="Times New Roman"/>
          <w:color w:val="231F20"/>
          <w:sz w:val="24"/>
          <w:szCs w:val="24"/>
        </w:rPr>
        <w:t>чтобы в отношении каждой категории персональных данных можно было определить места хранения персональных данных (материальных носителей) и установить перечень лиц, осуществляющих обработку персональных данных либо имеющих к ним доступ. Необходимо обеспечивать раздельное хранение персональных данных (материальных носителей), обработка которых осуществляется в различных целях. При хранении материальных носителей должны соблюдаться условия, обеспечивающие сохранность персональных данных и исключающие несанкционированный к ним доступ. Перечень мер, необходимых для обеспечения таких условий, порядок их принятия, а также перечень лиц, ответственных за реализацию указанных мер, устанавливаются оператором.</w:t>
      </w:r>
    </w:p>
    <w:p w14:paraId="6D1A625C" w14:textId="77777777" w:rsidR="00030577" w:rsidRPr="00EC3F9E" w:rsidRDefault="00030577" w:rsidP="00030577">
      <w:pPr>
        <w:kinsoku w:val="0"/>
        <w:overflowPunct w:val="0"/>
        <w:autoSpaceDE w:val="0"/>
        <w:autoSpaceDN w:val="0"/>
        <w:adjustRightInd w:val="0"/>
        <w:spacing w:after="0" w:line="240" w:lineRule="auto"/>
        <w:ind w:firstLine="709"/>
        <w:rPr>
          <w:rFonts w:ascii="Times New Roman" w:hAnsi="Times New Roman"/>
          <w:sz w:val="24"/>
          <w:szCs w:val="24"/>
        </w:rPr>
      </w:pPr>
    </w:p>
    <w:p w14:paraId="283C53BE" w14:textId="77777777" w:rsidR="00030577" w:rsidRPr="00EC3F9E" w:rsidRDefault="00030577" w:rsidP="00030577">
      <w:pPr>
        <w:kinsoku w:val="0"/>
        <w:overflowPunct w:val="0"/>
        <w:autoSpaceDE w:val="0"/>
        <w:autoSpaceDN w:val="0"/>
        <w:adjustRightInd w:val="0"/>
        <w:spacing w:after="0" w:line="240" w:lineRule="auto"/>
        <w:ind w:firstLine="709"/>
        <w:rPr>
          <w:rFonts w:ascii="Times New Roman" w:hAnsi="Times New Roman"/>
          <w:color w:val="000000"/>
          <w:sz w:val="24"/>
          <w:szCs w:val="24"/>
        </w:rPr>
      </w:pPr>
      <w:r w:rsidRPr="00EC3F9E">
        <w:rPr>
          <w:rFonts w:ascii="Times New Roman" w:hAnsi="Times New Roman"/>
          <w:b/>
          <w:bCs/>
          <w:color w:val="231F20"/>
          <w:sz w:val="24"/>
          <w:szCs w:val="24"/>
        </w:rPr>
        <w:t>§ 2. Права и обязанности субъекта персональных данных</w:t>
      </w:r>
    </w:p>
    <w:p w14:paraId="2D655E4A"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EC3F9E">
        <w:rPr>
          <w:rFonts w:ascii="Times New Roman" w:hAnsi="Times New Roman"/>
          <w:color w:val="231F20"/>
          <w:sz w:val="24"/>
          <w:szCs w:val="24"/>
        </w:rPr>
        <w:t xml:space="preserve">Субъект персональных данных имеет </w:t>
      </w:r>
      <w:r w:rsidRPr="00EC3F9E">
        <w:rPr>
          <w:rFonts w:ascii="Times New Roman" w:hAnsi="Times New Roman"/>
          <w:i/>
          <w:iCs/>
          <w:color w:val="231F20"/>
          <w:sz w:val="24"/>
          <w:szCs w:val="24"/>
        </w:rPr>
        <w:t>право на доступ к своим персональным данным и получение информации, касающейся обработки его персональных данных</w:t>
      </w:r>
      <w:r w:rsidRPr="00EC3F9E">
        <w:rPr>
          <w:rFonts w:ascii="Times New Roman" w:hAnsi="Times New Roman"/>
          <w:color w:val="231F20"/>
          <w:sz w:val="24"/>
          <w:szCs w:val="24"/>
        </w:rPr>
        <w:t>, в том числе содержащей:</w:t>
      </w:r>
    </w:p>
    <w:p w14:paraId="24DF148D" w14:textId="77777777" w:rsidR="00030577" w:rsidRPr="00EC3F9E" w:rsidRDefault="00030577" w:rsidP="00030577">
      <w:pPr>
        <w:numPr>
          <w:ilvl w:val="0"/>
          <w:numId w:val="4"/>
        </w:numPr>
        <w:tabs>
          <w:tab w:val="left" w:pos="584"/>
        </w:tabs>
        <w:kinsoku w:val="0"/>
        <w:overflowPunct w:val="0"/>
        <w:autoSpaceDE w:val="0"/>
        <w:autoSpaceDN w:val="0"/>
        <w:adjustRightInd w:val="0"/>
        <w:spacing w:after="0" w:line="240" w:lineRule="auto"/>
        <w:ind w:left="0" w:firstLine="709"/>
        <w:rPr>
          <w:rFonts w:ascii="Times New Roman" w:hAnsi="Times New Roman"/>
          <w:color w:val="000000"/>
          <w:sz w:val="24"/>
          <w:szCs w:val="24"/>
        </w:rPr>
      </w:pPr>
      <w:r w:rsidRPr="00EC3F9E">
        <w:rPr>
          <w:rFonts w:ascii="Times New Roman" w:hAnsi="Times New Roman"/>
          <w:color w:val="231F20"/>
          <w:sz w:val="24"/>
          <w:szCs w:val="24"/>
        </w:rPr>
        <w:t>подтверждение факта обработки персональных данных оператором;</w:t>
      </w:r>
    </w:p>
    <w:p w14:paraId="1D242CA2" w14:textId="77777777" w:rsidR="00030577" w:rsidRPr="00EC3F9E" w:rsidRDefault="00030577" w:rsidP="00030577">
      <w:pPr>
        <w:numPr>
          <w:ilvl w:val="0"/>
          <w:numId w:val="4"/>
        </w:numPr>
        <w:tabs>
          <w:tab w:val="left" w:pos="608"/>
        </w:tabs>
        <w:kinsoku w:val="0"/>
        <w:overflowPunct w:val="0"/>
        <w:autoSpaceDE w:val="0"/>
        <w:autoSpaceDN w:val="0"/>
        <w:adjustRightInd w:val="0"/>
        <w:spacing w:after="0" w:line="240" w:lineRule="auto"/>
        <w:ind w:left="0" w:firstLine="709"/>
        <w:rPr>
          <w:rFonts w:ascii="Times New Roman" w:hAnsi="Times New Roman"/>
          <w:color w:val="000000"/>
          <w:sz w:val="24"/>
          <w:szCs w:val="24"/>
        </w:rPr>
      </w:pPr>
      <w:r w:rsidRPr="00EC3F9E">
        <w:rPr>
          <w:rFonts w:ascii="Times New Roman" w:hAnsi="Times New Roman"/>
          <w:color w:val="231F20"/>
          <w:sz w:val="24"/>
          <w:szCs w:val="24"/>
        </w:rPr>
        <w:t>правовые основания и цели обработки персональных данных;</w:t>
      </w:r>
    </w:p>
    <w:p w14:paraId="0FD0FA4D" w14:textId="77777777" w:rsidR="00030577" w:rsidRPr="00EC3F9E" w:rsidRDefault="00030577" w:rsidP="00030577">
      <w:pPr>
        <w:numPr>
          <w:ilvl w:val="0"/>
          <w:numId w:val="4"/>
        </w:numPr>
        <w:tabs>
          <w:tab w:val="left" w:pos="605"/>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цели и применяемые оператором способы обработки персональных данных;</w:t>
      </w:r>
    </w:p>
    <w:p w14:paraId="5F1F1F55" w14:textId="77777777" w:rsidR="00030577" w:rsidRPr="00EC3F9E" w:rsidRDefault="00030577" w:rsidP="00030577">
      <w:pPr>
        <w:numPr>
          <w:ilvl w:val="0"/>
          <w:numId w:val="4"/>
        </w:numPr>
        <w:tabs>
          <w:tab w:val="left" w:pos="615"/>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наименование и место нахождения оператора, сведения о лицах (за исключением работников оператора), которые имеют доступ к персональным данным или которым могут быть раскрыты персональные данные на основании договора с оператором или на основании федерального закона;</w:t>
      </w:r>
    </w:p>
    <w:p w14:paraId="4801E508" w14:textId="77777777" w:rsidR="00030577" w:rsidRPr="00EC3F9E" w:rsidRDefault="00030577" w:rsidP="00030577">
      <w:pPr>
        <w:numPr>
          <w:ilvl w:val="0"/>
          <w:numId w:val="4"/>
        </w:numPr>
        <w:tabs>
          <w:tab w:val="left" w:pos="614"/>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 xml:space="preserve">обрабатываемые персональные данные, относящиеся к соответствующему субъекту персональных данных, источник их получения, если иной порядок представления таких данных не предусмотрен </w:t>
      </w:r>
      <w:proofErr w:type="gramStart"/>
      <w:r w:rsidRPr="00EC3F9E">
        <w:rPr>
          <w:rFonts w:ascii="Times New Roman" w:hAnsi="Times New Roman"/>
          <w:color w:val="231F20"/>
          <w:sz w:val="24"/>
          <w:szCs w:val="24"/>
        </w:rPr>
        <w:t>федеральным  законом</w:t>
      </w:r>
      <w:proofErr w:type="gramEnd"/>
      <w:r w:rsidRPr="00EC3F9E">
        <w:rPr>
          <w:rFonts w:ascii="Times New Roman" w:hAnsi="Times New Roman"/>
          <w:color w:val="231F20"/>
          <w:sz w:val="24"/>
          <w:szCs w:val="24"/>
        </w:rPr>
        <w:t>;</w:t>
      </w:r>
    </w:p>
    <w:p w14:paraId="0BBC45FE" w14:textId="77777777" w:rsidR="00030577" w:rsidRPr="00EC3F9E" w:rsidRDefault="00030577" w:rsidP="00030577">
      <w:pPr>
        <w:numPr>
          <w:ilvl w:val="0"/>
          <w:numId w:val="4"/>
        </w:numPr>
        <w:tabs>
          <w:tab w:val="left" w:pos="640"/>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сроки обработки персональных данных, в том числе сроки их хранения;</w:t>
      </w:r>
    </w:p>
    <w:p w14:paraId="50D5CBD5" w14:textId="77777777" w:rsidR="00030577" w:rsidRPr="00EC3F9E" w:rsidRDefault="00030577" w:rsidP="00030577">
      <w:pPr>
        <w:numPr>
          <w:ilvl w:val="0"/>
          <w:numId w:val="4"/>
        </w:numPr>
        <w:tabs>
          <w:tab w:val="left" w:pos="627"/>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порядок осуществления субъектом персональных данных прав, предусмотренных Законом о персональных данных;</w:t>
      </w:r>
    </w:p>
    <w:p w14:paraId="34F98AD0" w14:textId="77777777" w:rsidR="00030577" w:rsidRPr="00EC3F9E" w:rsidRDefault="00030577" w:rsidP="00030577">
      <w:pPr>
        <w:numPr>
          <w:ilvl w:val="0"/>
          <w:numId w:val="4"/>
        </w:numPr>
        <w:tabs>
          <w:tab w:val="left" w:pos="628"/>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информацию об осуществленной или о предполагаемой трансграничной передаче данных;</w:t>
      </w:r>
    </w:p>
    <w:p w14:paraId="644F1EA2" w14:textId="77777777" w:rsidR="00030577" w:rsidRPr="00EC3F9E" w:rsidRDefault="00030577" w:rsidP="00030577">
      <w:pPr>
        <w:numPr>
          <w:ilvl w:val="0"/>
          <w:numId w:val="4"/>
        </w:numPr>
        <w:tabs>
          <w:tab w:val="left" w:pos="632"/>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 xml:space="preserve">наименование или фамилию, имя, отчество и адрес лица, осуществляющего обработку персональных данных по поручению </w:t>
      </w:r>
      <w:proofErr w:type="gramStart"/>
      <w:r w:rsidRPr="00EC3F9E">
        <w:rPr>
          <w:rFonts w:ascii="Times New Roman" w:hAnsi="Times New Roman"/>
          <w:color w:val="231F20"/>
          <w:sz w:val="24"/>
          <w:szCs w:val="24"/>
        </w:rPr>
        <w:t>опера- тора</w:t>
      </w:r>
      <w:proofErr w:type="gramEnd"/>
      <w:r w:rsidRPr="00EC3F9E">
        <w:rPr>
          <w:rFonts w:ascii="Times New Roman" w:hAnsi="Times New Roman"/>
          <w:color w:val="231F20"/>
          <w:sz w:val="24"/>
          <w:szCs w:val="24"/>
        </w:rPr>
        <w:t>, если обработка поручена или будет поручена такому лицу;</w:t>
      </w:r>
    </w:p>
    <w:p w14:paraId="4A571B38" w14:textId="77777777" w:rsidR="00030577" w:rsidRPr="003D34EC" w:rsidRDefault="00030577" w:rsidP="00030577">
      <w:pPr>
        <w:numPr>
          <w:ilvl w:val="0"/>
          <w:numId w:val="4"/>
        </w:numPr>
        <w:tabs>
          <w:tab w:val="left" w:pos="728"/>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иные сведения, предусмотренные законодательством о персональных данных.</w:t>
      </w:r>
    </w:p>
    <w:p w14:paraId="0ABC228A"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4F6B87">
        <w:rPr>
          <w:rFonts w:ascii="Times New Roman" w:hAnsi="Times New Roman"/>
          <w:b/>
          <w:bCs/>
          <w:color w:val="231F20"/>
          <w:sz w:val="24"/>
          <w:szCs w:val="24"/>
        </w:rPr>
        <w:t>Право субъекта</w:t>
      </w:r>
      <w:r w:rsidRPr="00EC3F9E">
        <w:rPr>
          <w:rFonts w:ascii="Times New Roman" w:hAnsi="Times New Roman"/>
          <w:color w:val="231F20"/>
          <w:sz w:val="24"/>
          <w:szCs w:val="24"/>
        </w:rPr>
        <w:t xml:space="preserve"> персональных данных на доступ к его персональным данным </w:t>
      </w:r>
      <w:r w:rsidRPr="004F6B87">
        <w:rPr>
          <w:rFonts w:ascii="Times New Roman" w:hAnsi="Times New Roman"/>
          <w:b/>
          <w:bCs/>
          <w:color w:val="231F20"/>
          <w:sz w:val="24"/>
          <w:szCs w:val="24"/>
        </w:rPr>
        <w:t>может быть ограничено</w:t>
      </w:r>
      <w:r w:rsidRPr="00EC3F9E">
        <w:rPr>
          <w:rFonts w:ascii="Times New Roman" w:hAnsi="Times New Roman"/>
          <w:color w:val="231F20"/>
          <w:sz w:val="24"/>
          <w:szCs w:val="24"/>
        </w:rPr>
        <w:t xml:space="preserve"> в соответствии с федеральными законами, </w:t>
      </w:r>
      <w:r w:rsidRPr="004F6B87">
        <w:rPr>
          <w:rFonts w:ascii="Times New Roman" w:hAnsi="Times New Roman"/>
          <w:b/>
          <w:bCs/>
          <w:color w:val="231F20"/>
          <w:sz w:val="24"/>
          <w:szCs w:val="24"/>
        </w:rPr>
        <w:t>в том числе</w:t>
      </w:r>
      <w:r w:rsidRPr="00EC3F9E">
        <w:rPr>
          <w:rFonts w:ascii="Times New Roman" w:hAnsi="Times New Roman"/>
          <w:color w:val="231F20"/>
          <w:sz w:val="24"/>
          <w:szCs w:val="24"/>
        </w:rPr>
        <w:t xml:space="preserve"> если:</w:t>
      </w:r>
    </w:p>
    <w:p w14:paraId="6E85D0E3" w14:textId="77777777" w:rsidR="00030577" w:rsidRPr="00EC3F9E" w:rsidRDefault="00030577" w:rsidP="00030577">
      <w:pPr>
        <w:numPr>
          <w:ilvl w:val="0"/>
          <w:numId w:val="3"/>
        </w:numPr>
        <w:tabs>
          <w:tab w:val="left" w:pos="684"/>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 xml:space="preserve">обработка </w:t>
      </w:r>
      <w:r>
        <w:rPr>
          <w:rFonts w:ascii="Times New Roman" w:hAnsi="Times New Roman"/>
          <w:color w:val="231F20"/>
          <w:sz w:val="24"/>
          <w:szCs w:val="24"/>
        </w:rPr>
        <w:t>…</w:t>
      </w:r>
      <w:r w:rsidRPr="00EC3F9E">
        <w:rPr>
          <w:rFonts w:ascii="Times New Roman" w:hAnsi="Times New Roman"/>
          <w:color w:val="231F20"/>
          <w:sz w:val="24"/>
          <w:szCs w:val="24"/>
        </w:rPr>
        <w:t>, включая персональные данные, полученные в результате оперативно-розыскной, контрразведывательной и разведывательной деятельности, осуществляется в целях обороны страны, безопасности государства и охраны правопорядка;</w:t>
      </w:r>
    </w:p>
    <w:p w14:paraId="1EAB7C9E" w14:textId="77777777" w:rsidR="00030577" w:rsidRPr="00EC3F9E" w:rsidRDefault="00030577" w:rsidP="00030577">
      <w:pPr>
        <w:numPr>
          <w:ilvl w:val="0"/>
          <w:numId w:val="3"/>
        </w:numPr>
        <w:tabs>
          <w:tab w:val="left" w:pos="651"/>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lastRenderedPageBreak/>
        <w:t xml:space="preserve">обработка </w:t>
      </w:r>
      <w:r>
        <w:rPr>
          <w:rFonts w:ascii="Times New Roman" w:hAnsi="Times New Roman"/>
          <w:color w:val="231F20"/>
          <w:sz w:val="24"/>
          <w:szCs w:val="24"/>
        </w:rPr>
        <w:t>…</w:t>
      </w:r>
      <w:r w:rsidRPr="00EC3F9E">
        <w:rPr>
          <w:rFonts w:ascii="Times New Roman" w:hAnsi="Times New Roman"/>
          <w:color w:val="231F20"/>
          <w:sz w:val="24"/>
          <w:szCs w:val="24"/>
        </w:rPr>
        <w:t xml:space="preserve"> осуществляется органами, осуществившими задержание субъекта персональных данных по подозрению в совершении преступления, либо предъявившими субъекту </w:t>
      </w:r>
      <w:r>
        <w:rPr>
          <w:rFonts w:ascii="Times New Roman" w:hAnsi="Times New Roman"/>
          <w:color w:val="231F20"/>
          <w:sz w:val="24"/>
          <w:szCs w:val="24"/>
        </w:rPr>
        <w:t>…</w:t>
      </w:r>
      <w:r w:rsidRPr="00EC3F9E">
        <w:rPr>
          <w:rFonts w:ascii="Times New Roman" w:hAnsi="Times New Roman"/>
          <w:color w:val="231F20"/>
          <w:sz w:val="24"/>
          <w:szCs w:val="24"/>
        </w:rPr>
        <w:t xml:space="preserve"> обвинение по уголовному делу, либо применившими к </w:t>
      </w:r>
      <w:r>
        <w:rPr>
          <w:rFonts w:ascii="Times New Roman" w:hAnsi="Times New Roman"/>
          <w:color w:val="231F20"/>
          <w:sz w:val="24"/>
          <w:szCs w:val="24"/>
        </w:rPr>
        <w:t>…</w:t>
      </w:r>
      <w:r w:rsidRPr="00EC3F9E">
        <w:rPr>
          <w:rFonts w:ascii="Times New Roman" w:hAnsi="Times New Roman"/>
          <w:color w:val="231F20"/>
          <w:sz w:val="24"/>
          <w:szCs w:val="24"/>
        </w:rPr>
        <w:t xml:space="preserve"> меру пресечения до предъявления обвинения, за исключением предусмотренных уголовно-процессуальным законодательством Российской Федерации случаев, если допускается ознакомление подозреваемого или обвиняемого с такими персональными данными;</w:t>
      </w:r>
    </w:p>
    <w:p w14:paraId="33D87F75" w14:textId="77777777" w:rsidR="00030577" w:rsidRPr="00EC3F9E" w:rsidRDefault="00030577" w:rsidP="00030577">
      <w:pPr>
        <w:numPr>
          <w:ilvl w:val="0"/>
          <w:numId w:val="3"/>
        </w:numPr>
        <w:tabs>
          <w:tab w:val="left" w:pos="652"/>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 xml:space="preserve">обработка </w:t>
      </w:r>
      <w:r>
        <w:rPr>
          <w:rFonts w:ascii="Times New Roman" w:hAnsi="Times New Roman"/>
          <w:color w:val="231F20"/>
          <w:sz w:val="24"/>
          <w:szCs w:val="24"/>
        </w:rPr>
        <w:t>…</w:t>
      </w:r>
      <w:r w:rsidRPr="00EC3F9E">
        <w:rPr>
          <w:rFonts w:ascii="Times New Roman" w:hAnsi="Times New Roman"/>
          <w:color w:val="231F20"/>
          <w:sz w:val="24"/>
          <w:szCs w:val="24"/>
        </w:rPr>
        <w:t xml:space="preserve"> осуществляется в соответствии с законодательством о противодействии легализации (отмыванию) доходов, полученных преступным путем, и финансированию терроризма;</w:t>
      </w:r>
    </w:p>
    <w:p w14:paraId="139E7EFA" w14:textId="77777777" w:rsidR="00030577" w:rsidRPr="00EC3F9E" w:rsidRDefault="00030577" w:rsidP="00030577">
      <w:pPr>
        <w:numPr>
          <w:ilvl w:val="0"/>
          <w:numId w:val="3"/>
        </w:numPr>
        <w:tabs>
          <w:tab w:val="left" w:pos="655"/>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 xml:space="preserve">доступ субъекта </w:t>
      </w:r>
      <w:r>
        <w:rPr>
          <w:rFonts w:ascii="Times New Roman" w:hAnsi="Times New Roman"/>
          <w:color w:val="231F20"/>
          <w:sz w:val="24"/>
          <w:szCs w:val="24"/>
        </w:rPr>
        <w:t>…</w:t>
      </w:r>
      <w:r w:rsidRPr="00EC3F9E">
        <w:rPr>
          <w:rFonts w:ascii="Times New Roman" w:hAnsi="Times New Roman"/>
          <w:color w:val="231F20"/>
          <w:sz w:val="24"/>
          <w:szCs w:val="24"/>
        </w:rPr>
        <w:t xml:space="preserve"> к его персональным данным нарушает права и законные интересы третьих лиц;</w:t>
      </w:r>
    </w:p>
    <w:p w14:paraId="4279FDA2" w14:textId="77777777" w:rsidR="00030577" w:rsidRPr="00EC3F9E" w:rsidRDefault="00030577" w:rsidP="00030577">
      <w:pPr>
        <w:numPr>
          <w:ilvl w:val="0"/>
          <w:numId w:val="3"/>
        </w:numPr>
        <w:tabs>
          <w:tab w:val="left" w:pos="726"/>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 xml:space="preserve">обработка </w:t>
      </w:r>
      <w:r>
        <w:rPr>
          <w:rFonts w:ascii="Times New Roman" w:hAnsi="Times New Roman"/>
          <w:color w:val="231F20"/>
          <w:sz w:val="24"/>
          <w:szCs w:val="24"/>
        </w:rPr>
        <w:t>…</w:t>
      </w:r>
      <w:r w:rsidRPr="00EC3F9E">
        <w:rPr>
          <w:rFonts w:ascii="Times New Roman" w:hAnsi="Times New Roman"/>
          <w:color w:val="231F20"/>
          <w:sz w:val="24"/>
          <w:szCs w:val="24"/>
        </w:rPr>
        <w:t xml:space="preserve"> осуществляется в случаях, предусмотренных законодательством Российской Федерации о транспортной безопасности, в целях обеспечения устойчивого и безопасного функционирования транспортного комплекса, защиты интересов личности, общества и государства в сфере транспортного комплекса от актов незаконного вмешательства.</w:t>
      </w:r>
    </w:p>
    <w:p w14:paraId="5D040E42"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4F6B87">
        <w:rPr>
          <w:rFonts w:ascii="Times New Roman" w:hAnsi="Times New Roman"/>
          <w:b/>
          <w:bCs/>
          <w:color w:val="231F20"/>
          <w:sz w:val="24"/>
          <w:szCs w:val="24"/>
        </w:rPr>
        <w:t>Субъект</w:t>
      </w:r>
      <w:r w:rsidRPr="00EC3F9E">
        <w:rPr>
          <w:rFonts w:ascii="Times New Roman" w:hAnsi="Times New Roman"/>
          <w:color w:val="231F20"/>
          <w:sz w:val="24"/>
          <w:szCs w:val="24"/>
        </w:rPr>
        <w:t xml:space="preserve"> персональных данных </w:t>
      </w:r>
      <w:r w:rsidRPr="004F6B87">
        <w:rPr>
          <w:rFonts w:ascii="Times New Roman" w:hAnsi="Times New Roman"/>
          <w:b/>
          <w:bCs/>
          <w:color w:val="231F20"/>
          <w:sz w:val="24"/>
          <w:szCs w:val="24"/>
        </w:rPr>
        <w:t>вправе</w:t>
      </w:r>
      <w:r w:rsidRPr="00EC3F9E">
        <w:rPr>
          <w:rFonts w:ascii="Times New Roman" w:hAnsi="Times New Roman"/>
          <w:color w:val="231F20"/>
          <w:sz w:val="24"/>
          <w:szCs w:val="24"/>
        </w:rPr>
        <w:t xml:space="preserve"> требовать от оператора </w:t>
      </w:r>
      <w:r w:rsidRPr="00EC3F9E">
        <w:rPr>
          <w:rFonts w:ascii="Times New Roman" w:hAnsi="Times New Roman"/>
          <w:i/>
          <w:iCs/>
          <w:color w:val="231F20"/>
          <w:sz w:val="24"/>
          <w:szCs w:val="24"/>
        </w:rPr>
        <w:t xml:space="preserve">уточнения его персональных данных, их блокирования или уничтожения </w:t>
      </w:r>
      <w:r w:rsidRPr="00EC3F9E">
        <w:rPr>
          <w:rFonts w:ascii="Times New Roman" w:hAnsi="Times New Roman"/>
          <w:color w:val="231F20"/>
          <w:sz w:val="24"/>
          <w:szCs w:val="24"/>
        </w:rPr>
        <w:t>в случае, если персональные данные являются неполными, устаревшими, неточными, незаконно полученными или не являются необходимыми для заявленной цели обработки, а также принимать предусмотренные законом меры по защите своих прав.</w:t>
      </w:r>
    </w:p>
    <w:p w14:paraId="7FA3F515"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4F6B87">
        <w:rPr>
          <w:rFonts w:ascii="Times New Roman" w:hAnsi="Times New Roman"/>
          <w:b/>
          <w:bCs/>
          <w:color w:val="231F20"/>
          <w:sz w:val="24"/>
          <w:szCs w:val="24"/>
        </w:rPr>
        <w:t>Сведения</w:t>
      </w:r>
      <w:r w:rsidRPr="00EC3F9E">
        <w:rPr>
          <w:rFonts w:ascii="Times New Roman" w:hAnsi="Times New Roman"/>
          <w:color w:val="231F20"/>
          <w:sz w:val="24"/>
          <w:szCs w:val="24"/>
        </w:rPr>
        <w:t xml:space="preserve"> предоставляются </w:t>
      </w:r>
      <w:r w:rsidRPr="004F6B87">
        <w:rPr>
          <w:rFonts w:ascii="Times New Roman" w:hAnsi="Times New Roman"/>
          <w:b/>
          <w:bCs/>
          <w:color w:val="231F20"/>
          <w:sz w:val="24"/>
          <w:szCs w:val="24"/>
        </w:rPr>
        <w:t>субъекту</w:t>
      </w:r>
      <w:r w:rsidRPr="00EC3F9E">
        <w:rPr>
          <w:rFonts w:ascii="Times New Roman" w:hAnsi="Times New Roman"/>
          <w:color w:val="231F20"/>
          <w:sz w:val="24"/>
          <w:szCs w:val="24"/>
        </w:rPr>
        <w:t xml:space="preserve"> персональных данных или его представителю оператором при </w:t>
      </w:r>
      <w:r w:rsidRPr="004F6B87">
        <w:rPr>
          <w:rFonts w:ascii="Times New Roman" w:hAnsi="Times New Roman"/>
          <w:b/>
          <w:bCs/>
          <w:color w:val="231F20"/>
          <w:sz w:val="24"/>
          <w:szCs w:val="24"/>
        </w:rPr>
        <w:t>обращении</w:t>
      </w:r>
      <w:r w:rsidRPr="00EC3F9E">
        <w:rPr>
          <w:rFonts w:ascii="Times New Roman" w:hAnsi="Times New Roman"/>
          <w:color w:val="231F20"/>
          <w:sz w:val="24"/>
          <w:szCs w:val="24"/>
        </w:rPr>
        <w:t xml:space="preserve"> либо при </w:t>
      </w:r>
      <w:r w:rsidRPr="004F6B87">
        <w:rPr>
          <w:rFonts w:ascii="Times New Roman" w:hAnsi="Times New Roman"/>
          <w:b/>
          <w:bCs/>
          <w:color w:val="231F20"/>
          <w:sz w:val="24"/>
          <w:szCs w:val="24"/>
        </w:rPr>
        <w:t>получении запроса</w:t>
      </w:r>
      <w:r w:rsidRPr="00EC3F9E">
        <w:rPr>
          <w:rFonts w:ascii="Times New Roman" w:hAnsi="Times New Roman"/>
          <w:color w:val="231F20"/>
          <w:sz w:val="24"/>
          <w:szCs w:val="24"/>
        </w:rPr>
        <w:t xml:space="preserve"> субъекта персональных данных или его представителя. </w:t>
      </w:r>
      <w:r w:rsidRPr="004F6B87">
        <w:rPr>
          <w:rFonts w:ascii="Times New Roman" w:hAnsi="Times New Roman"/>
          <w:b/>
          <w:bCs/>
          <w:color w:val="231F20"/>
          <w:sz w:val="24"/>
          <w:szCs w:val="24"/>
        </w:rPr>
        <w:t>Запрос должен содержать</w:t>
      </w:r>
      <w:r w:rsidRPr="00EC3F9E">
        <w:rPr>
          <w:rFonts w:ascii="Times New Roman" w:hAnsi="Times New Roman"/>
          <w:color w:val="231F20"/>
          <w:sz w:val="24"/>
          <w:szCs w:val="24"/>
        </w:rPr>
        <w:t xml:space="preserve"> номер основного документа, удостоверяющего личность субъекта персональных данных или его представителя, сведения о дате выдачи указанного документа и выдавшем его органе, сведения, подтверждающие участие субъекта персональных данных в отношениях с оператором (номер договора, дата заключения договора, условное</w:t>
      </w:r>
      <w:r>
        <w:rPr>
          <w:rFonts w:ascii="Times New Roman" w:hAnsi="Times New Roman"/>
          <w:color w:val="231F20"/>
          <w:sz w:val="24"/>
          <w:szCs w:val="24"/>
        </w:rPr>
        <w:t xml:space="preserve"> </w:t>
      </w:r>
      <w:r w:rsidRPr="00EC3F9E">
        <w:rPr>
          <w:rFonts w:ascii="Times New Roman" w:hAnsi="Times New Roman"/>
          <w:color w:val="231F20"/>
          <w:sz w:val="24"/>
          <w:szCs w:val="24"/>
        </w:rPr>
        <w:t>словесное обозначение и (или) иные сведения), либо сведения, иным образом подтверждающие факт обработки персональных данных оператором, подпись субъекта персональных данных или его представителя. Запрос может быть направлен в форме электронного документа и подписан электронной подписью.</w:t>
      </w:r>
    </w:p>
    <w:p w14:paraId="4FFE112D" w14:textId="77777777" w:rsidR="00030577" w:rsidRDefault="00030577" w:rsidP="00030577">
      <w:pPr>
        <w:kinsoku w:val="0"/>
        <w:overflowPunct w:val="0"/>
        <w:autoSpaceDE w:val="0"/>
        <w:autoSpaceDN w:val="0"/>
        <w:adjustRightInd w:val="0"/>
        <w:spacing w:after="0" w:line="240" w:lineRule="auto"/>
        <w:ind w:firstLine="709"/>
        <w:jc w:val="both"/>
        <w:rPr>
          <w:rFonts w:ascii="Times New Roman" w:hAnsi="Times New Roman"/>
          <w:color w:val="231F20"/>
          <w:sz w:val="24"/>
          <w:szCs w:val="24"/>
        </w:rPr>
      </w:pPr>
      <w:r w:rsidRPr="004F6B87">
        <w:rPr>
          <w:rFonts w:ascii="Times New Roman" w:hAnsi="Times New Roman"/>
          <w:b/>
          <w:bCs/>
          <w:color w:val="231F20"/>
          <w:sz w:val="24"/>
          <w:szCs w:val="24"/>
        </w:rPr>
        <w:t>Повторно</w:t>
      </w:r>
      <w:r w:rsidRPr="00EC3F9E">
        <w:rPr>
          <w:rFonts w:ascii="Times New Roman" w:hAnsi="Times New Roman"/>
          <w:color w:val="231F20"/>
          <w:sz w:val="24"/>
          <w:szCs w:val="24"/>
        </w:rPr>
        <w:t xml:space="preserve"> субъект </w:t>
      </w:r>
      <w:r w:rsidRPr="004F6B87">
        <w:rPr>
          <w:rFonts w:ascii="Times New Roman" w:hAnsi="Times New Roman"/>
          <w:b/>
          <w:bCs/>
          <w:color w:val="231F20"/>
          <w:sz w:val="24"/>
          <w:szCs w:val="24"/>
        </w:rPr>
        <w:t>не вправе</w:t>
      </w:r>
      <w:r>
        <w:rPr>
          <w:rFonts w:ascii="Times New Roman" w:hAnsi="Times New Roman"/>
          <w:color w:val="231F20"/>
          <w:sz w:val="24"/>
          <w:szCs w:val="24"/>
        </w:rPr>
        <w:t xml:space="preserve"> запрашивать доступ к одним и тем же персональным данным</w:t>
      </w:r>
      <w:r w:rsidRPr="00EC3F9E">
        <w:rPr>
          <w:rFonts w:ascii="Times New Roman" w:hAnsi="Times New Roman"/>
          <w:color w:val="231F20"/>
          <w:sz w:val="24"/>
          <w:szCs w:val="24"/>
        </w:rPr>
        <w:t xml:space="preserve"> ранее чем через тридцать дней после первоначального обращения или направления первоначального запроса</w:t>
      </w:r>
      <w:r>
        <w:rPr>
          <w:rFonts w:ascii="Times New Roman" w:hAnsi="Times New Roman"/>
          <w:color w:val="231F20"/>
          <w:sz w:val="24"/>
          <w:szCs w:val="24"/>
        </w:rPr>
        <w:t xml:space="preserve"> …</w:t>
      </w:r>
      <w:r w:rsidRPr="00EC3F9E">
        <w:rPr>
          <w:rFonts w:ascii="Times New Roman" w:hAnsi="Times New Roman"/>
          <w:color w:val="231F20"/>
          <w:sz w:val="24"/>
          <w:szCs w:val="24"/>
        </w:rPr>
        <w:t xml:space="preserve"> </w:t>
      </w:r>
    </w:p>
    <w:p w14:paraId="60E5D093"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4F6B87">
        <w:rPr>
          <w:rFonts w:ascii="Times New Roman" w:hAnsi="Times New Roman"/>
          <w:b/>
          <w:bCs/>
          <w:color w:val="231F20"/>
          <w:sz w:val="24"/>
          <w:szCs w:val="24"/>
        </w:rPr>
        <w:t>Особый порядок</w:t>
      </w:r>
      <w:r w:rsidRPr="00EC3F9E">
        <w:rPr>
          <w:rFonts w:ascii="Times New Roman" w:hAnsi="Times New Roman"/>
          <w:color w:val="231F20"/>
          <w:sz w:val="24"/>
          <w:szCs w:val="24"/>
        </w:rPr>
        <w:t xml:space="preserve"> установлен для </w:t>
      </w:r>
      <w:r w:rsidRPr="00EC3F9E">
        <w:rPr>
          <w:rFonts w:ascii="Times New Roman" w:hAnsi="Times New Roman"/>
          <w:i/>
          <w:iCs/>
          <w:color w:val="231F20"/>
          <w:sz w:val="24"/>
          <w:szCs w:val="24"/>
        </w:rPr>
        <w:t>обработки персональных данных в целях продвижения товаров, работ, услуг на рынке путем осуществления прямых контактов с потенциальным потребителем с помощью средств связи, а также в целях политической агитации</w:t>
      </w:r>
      <w:r w:rsidRPr="00EC3F9E">
        <w:rPr>
          <w:rFonts w:ascii="Times New Roman" w:hAnsi="Times New Roman"/>
          <w:color w:val="231F20"/>
          <w:sz w:val="24"/>
          <w:szCs w:val="24"/>
        </w:rPr>
        <w:t xml:space="preserve">. </w:t>
      </w:r>
      <w:r w:rsidRPr="004F6B87">
        <w:rPr>
          <w:rFonts w:ascii="Times New Roman" w:hAnsi="Times New Roman"/>
          <w:b/>
          <w:bCs/>
          <w:color w:val="231F20"/>
          <w:sz w:val="24"/>
          <w:szCs w:val="24"/>
        </w:rPr>
        <w:t>Такая обработка допускается только при условии предварительного согласия субъекта персональных данных</w:t>
      </w:r>
      <w:r w:rsidRPr="00EC3F9E">
        <w:rPr>
          <w:rFonts w:ascii="Times New Roman" w:hAnsi="Times New Roman"/>
          <w:color w:val="231F20"/>
          <w:sz w:val="24"/>
          <w:szCs w:val="24"/>
        </w:rPr>
        <w:t>. Обязанность доказывать факт получения такого согласия лежит на операторе, проводящем обработку персональных данных. Субъект персональных данных имеет право потребовать от оператора немедленно прекратить обработку указанных персональных данных.</w:t>
      </w:r>
    </w:p>
    <w:p w14:paraId="6B7F8073"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EC3F9E">
        <w:rPr>
          <w:rFonts w:ascii="Times New Roman" w:hAnsi="Times New Roman"/>
          <w:color w:val="231F20"/>
          <w:sz w:val="24"/>
          <w:szCs w:val="24"/>
        </w:rPr>
        <w:t xml:space="preserve">Закон запрещает </w:t>
      </w:r>
      <w:r w:rsidRPr="00EC3F9E">
        <w:rPr>
          <w:rFonts w:ascii="Times New Roman" w:hAnsi="Times New Roman"/>
          <w:i/>
          <w:iCs/>
          <w:color w:val="231F20"/>
          <w:sz w:val="24"/>
          <w:szCs w:val="24"/>
        </w:rPr>
        <w:t>принятие решений на основании исключительно автоматизированной обработки персональных данных</w:t>
      </w:r>
      <w:r w:rsidRPr="00EC3F9E">
        <w:rPr>
          <w:rFonts w:ascii="Times New Roman" w:hAnsi="Times New Roman"/>
          <w:color w:val="231F20"/>
          <w:sz w:val="24"/>
          <w:szCs w:val="24"/>
        </w:rPr>
        <w:t xml:space="preserve">, </w:t>
      </w:r>
      <w:r w:rsidRPr="00EC3F9E">
        <w:rPr>
          <w:rFonts w:ascii="Times New Roman" w:hAnsi="Times New Roman"/>
          <w:i/>
          <w:iCs/>
          <w:color w:val="231F20"/>
          <w:sz w:val="24"/>
          <w:szCs w:val="24"/>
        </w:rPr>
        <w:t>порождающих юридические последствия в отношении субъекта персональных данных или иным образом затрагивающих его права и законные интересы</w:t>
      </w:r>
      <w:r w:rsidRPr="00EC3F9E">
        <w:rPr>
          <w:rFonts w:ascii="Times New Roman" w:hAnsi="Times New Roman"/>
          <w:color w:val="231F20"/>
          <w:sz w:val="24"/>
          <w:szCs w:val="24"/>
        </w:rPr>
        <w:t>. Подобное решение может быть принято на основании исключительно автоматизированной обработки его персональных данных только при наличии согласия в письменной форме субъекта персональных данных или в случаях, предусмотренных законодательством.</w:t>
      </w:r>
    </w:p>
    <w:p w14:paraId="156FAEF2"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EC3F9E">
        <w:rPr>
          <w:rFonts w:ascii="Times New Roman" w:hAnsi="Times New Roman"/>
          <w:color w:val="231F20"/>
          <w:sz w:val="24"/>
          <w:szCs w:val="24"/>
        </w:rPr>
        <w:t xml:space="preserve">Если субъект персональных данных считает, что оператор осуществляет обработку его персональных данных с нарушением его прав и свобод, субъект персональных данных </w:t>
      </w:r>
      <w:r w:rsidRPr="00EC3F9E">
        <w:rPr>
          <w:rFonts w:ascii="Times New Roman" w:hAnsi="Times New Roman"/>
          <w:color w:val="231F20"/>
          <w:sz w:val="24"/>
          <w:szCs w:val="24"/>
        </w:rPr>
        <w:lastRenderedPageBreak/>
        <w:t xml:space="preserve">вправе </w:t>
      </w:r>
      <w:r w:rsidRPr="00EC3F9E">
        <w:rPr>
          <w:rFonts w:ascii="Times New Roman" w:hAnsi="Times New Roman"/>
          <w:i/>
          <w:iCs/>
          <w:color w:val="231F20"/>
          <w:sz w:val="24"/>
          <w:szCs w:val="24"/>
        </w:rPr>
        <w:t>обжаловать действия</w:t>
      </w:r>
      <w:r>
        <w:rPr>
          <w:rFonts w:ascii="Times New Roman" w:hAnsi="Times New Roman"/>
          <w:i/>
          <w:iCs/>
          <w:color w:val="231F20"/>
          <w:sz w:val="24"/>
          <w:szCs w:val="24"/>
        </w:rPr>
        <w:t xml:space="preserve"> </w:t>
      </w:r>
      <w:r w:rsidRPr="00EC3F9E">
        <w:rPr>
          <w:rFonts w:ascii="Times New Roman" w:hAnsi="Times New Roman"/>
          <w:i/>
          <w:iCs/>
          <w:color w:val="231F20"/>
          <w:sz w:val="24"/>
          <w:szCs w:val="24"/>
        </w:rPr>
        <w:t>или бездействие оператора в уполномоченный орган по защите прав субъектов персональных данных или в судебном порядке</w:t>
      </w:r>
      <w:r w:rsidRPr="00EC3F9E">
        <w:rPr>
          <w:rFonts w:ascii="Times New Roman" w:hAnsi="Times New Roman"/>
          <w:color w:val="231F20"/>
          <w:sz w:val="24"/>
          <w:szCs w:val="24"/>
        </w:rPr>
        <w:t>. Субъект персональных данных имеет право на защиту своих прав и законных интересов, в том числе на возмещение убытков и (или) компенсацию морального вреда в судебном порядке.</w:t>
      </w:r>
    </w:p>
    <w:p w14:paraId="7897346E"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EC3F9E">
        <w:rPr>
          <w:rFonts w:ascii="Times New Roman" w:hAnsi="Times New Roman"/>
          <w:color w:val="231F20"/>
          <w:sz w:val="24"/>
          <w:szCs w:val="24"/>
        </w:rPr>
        <w:t>Согласие субъекта персональных данных на обработку его персональных данных должно удовлетворять следующим установленным в законе требованиям.</w:t>
      </w:r>
    </w:p>
    <w:p w14:paraId="5BC35AD8"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4F6B87">
        <w:rPr>
          <w:rFonts w:ascii="Times New Roman" w:hAnsi="Times New Roman"/>
          <w:b/>
          <w:bCs/>
          <w:color w:val="231F20"/>
          <w:sz w:val="24"/>
          <w:szCs w:val="24"/>
        </w:rPr>
        <w:t>Субъект</w:t>
      </w:r>
      <w:r w:rsidRPr="00EC3F9E">
        <w:rPr>
          <w:rFonts w:ascii="Times New Roman" w:hAnsi="Times New Roman"/>
          <w:color w:val="231F20"/>
          <w:sz w:val="24"/>
          <w:szCs w:val="24"/>
        </w:rPr>
        <w:t xml:space="preserve"> персональных данных </w:t>
      </w:r>
      <w:r w:rsidRPr="004F6B87">
        <w:rPr>
          <w:rFonts w:ascii="Times New Roman" w:hAnsi="Times New Roman"/>
          <w:b/>
          <w:bCs/>
          <w:color w:val="231F20"/>
          <w:sz w:val="24"/>
          <w:szCs w:val="24"/>
        </w:rPr>
        <w:t>принимает решение о предоставлении его персональных данных и дает согласие на их обработку свободно, своей волей и в своем интересе</w:t>
      </w:r>
      <w:r w:rsidRPr="00EC3F9E">
        <w:rPr>
          <w:rFonts w:ascii="Times New Roman" w:hAnsi="Times New Roman"/>
          <w:color w:val="231F20"/>
          <w:sz w:val="24"/>
          <w:szCs w:val="24"/>
        </w:rPr>
        <w:t xml:space="preserve">. Согласие на обработку персональных данных должно быть конкретным, информированным и сознательным, может быть дано субъектом персональных данных или его представителем в любой позволяющей подтвердить факт его получения форме, если иное не установлено в законодательстве. В случае получения согласия на обработку персональных данных от представителя субъекта персональных данных полномочия данного представителя на дачу согласия от имени субъекта персональных данных </w:t>
      </w:r>
      <w:proofErr w:type="gramStart"/>
      <w:r w:rsidRPr="00EC3F9E">
        <w:rPr>
          <w:rFonts w:ascii="Times New Roman" w:hAnsi="Times New Roman"/>
          <w:color w:val="231F20"/>
          <w:sz w:val="24"/>
          <w:szCs w:val="24"/>
        </w:rPr>
        <w:t>проверяются  оператором</w:t>
      </w:r>
      <w:proofErr w:type="gramEnd"/>
      <w:r w:rsidRPr="00EC3F9E">
        <w:rPr>
          <w:rFonts w:ascii="Times New Roman" w:hAnsi="Times New Roman"/>
          <w:color w:val="231F20"/>
          <w:sz w:val="24"/>
          <w:szCs w:val="24"/>
        </w:rPr>
        <w:t>.</w:t>
      </w:r>
    </w:p>
    <w:p w14:paraId="7080E61C"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EC3F9E">
        <w:rPr>
          <w:rFonts w:ascii="Times New Roman" w:hAnsi="Times New Roman"/>
          <w:color w:val="231F20"/>
          <w:sz w:val="24"/>
          <w:szCs w:val="24"/>
        </w:rPr>
        <w:t>Согласие на обработку персональных данных может быть отозвано субъектом персональных данных. Оператор вправе продолжить обработку персональных данных без согласия субъекта персональных данных только в установленных в законодательстве случаях.</w:t>
      </w:r>
    </w:p>
    <w:p w14:paraId="1C08B19E"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EC3F9E">
        <w:rPr>
          <w:rFonts w:ascii="Times New Roman" w:hAnsi="Times New Roman"/>
          <w:color w:val="231F20"/>
          <w:sz w:val="24"/>
          <w:szCs w:val="24"/>
        </w:rPr>
        <w:t xml:space="preserve">В тех случаях, когда </w:t>
      </w:r>
      <w:r w:rsidRPr="004F6B87">
        <w:rPr>
          <w:rFonts w:ascii="Times New Roman" w:hAnsi="Times New Roman"/>
          <w:b/>
          <w:bCs/>
          <w:color w:val="231F20"/>
          <w:sz w:val="24"/>
          <w:szCs w:val="24"/>
        </w:rPr>
        <w:t>закон</w:t>
      </w:r>
      <w:r w:rsidRPr="00EC3F9E">
        <w:rPr>
          <w:rFonts w:ascii="Times New Roman" w:hAnsi="Times New Roman"/>
          <w:color w:val="231F20"/>
          <w:sz w:val="24"/>
          <w:szCs w:val="24"/>
        </w:rPr>
        <w:t xml:space="preserve"> для обработки персональных данных </w:t>
      </w:r>
      <w:r w:rsidRPr="004F6B87">
        <w:rPr>
          <w:rFonts w:ascii="Times New Roman" w:hAnsi="Times New Roman"/>
          <w:b/>
          <w:bCs/>
          <w:color w:val="231F20"/>
          <w:sz w:val="24"/>
          <w:szCs w:val="24"/>
        </w:rPr>
        <w:t>требует получения</w:t>
      </w:r>
      <w:r w:rsidRPr="00EC3F9E">
        <w:rPr>
          <w:rFonts w:ascii="Times New Roman" w:hAnsi="Times New Roman"/>
          <w:color w:val="231F20"/>
          <w:sz w:val="24"/>
          <w:szCs w:val="24"/>
        </w:rPr>
        <w:t xml:space="preserve"> оператором </w:t>
      </w:r>
      <w:r w:rsidRPr="004F6B87">
        <w:rPr>
          <w:rFonts w:ascii="Times New Roman" w:hAnsi="Times New Roman"/>
          <w:b/>
          <w:bCs/>
          <w:color w:val="231F20"/>
          <w:sz w:val="24"/>
          <w:szCs w:val="24"/>
        </w:rPr>
        <w:t>согласия</w:t>
      </w:r>
      <w:r w:rsidRPr="00EC3F9E">
        <w:rPr>
          <w:rFonts w:ascii="Times New Roman" w:hAnsi="Times New Roman"/>
          <w:color w:val="231F20"/>
          <w:sz w:val="24"/>
          <w:szCs w:val="24"/>
        </w:rPr>
        <w:t xml:space="preserve"> от субъекта персональных данных </w:t>
      </w:r>
      <w:r w:rsidRPr="004F6B87">
        <w:rPr>
          <w:rFonts w:ascii="Times New Roman" w:hAnsi="Times New Roman"/>
          <w:b/>
          <w:bCs/>
          <w:color w:val="231F20"/>
          <w:sz w:val="24"/>
          <w:szCs w:val="24"/>
        </w:rPr>
        <w:t>в письменной форме</w:t>
      </w:r>
      <w:r w:rsidRPr="00EC3F9E">
        <w:rPr>
          <w:rFonts w:ascii="Times New Roman" w:hAnsi="Times New Roman"/>
          <w:color w:val="231F20"/>
          <w:sz w:val="24"/>
          <w:szCs w:val="24"/>
        </w:rPr>
        <w:t xml:space="preserve"> или в форме электронного документа, подписанного электронной подписью, </w:t>
      </w:r>
      <w:r w:rsidRPr="004F6B87">
        <w:rPr>
          <w:rFonts w:ascii="Times New Roman" w:hAnsi="Times New Roman"/>
          <w:b/>
          <w:bCs/>
          <w:color w:val="231F20"/>
          <w:sz w:val="24"/>
          <w:szCs w:val="24"/>
        </w:rPr>
        <w:t>согласие</w:t>
      </w:r>
      <w:r w:rsidRPr="00EC3F9E">
        <w:rPr>
          <w:rFonts w:ascii="Times New Roman" w:hAnsi="Times New Roman"/>
          <w:color w:val="231F20"/>
          <w:sz w:val="24"/>
          <w:szCs w:val="24"/>
        </w:rPr>
        <w:t xml:space="preserve"> субъекта персональных данных на обработку его персональных данных </w:t>
      </w:r>
      <w:r w:rsidRPr="004F6B87">
        <w:rPr>
          <w:rFonts w:ascii="Times New Roman" w:hAnsi="Times New Roman"/>
          <w:b/>
          <w:bCs/>
          <w:color w:val="231F20"/>
          <w:sz w:val="24"/>
          <w:szCs w:val="24"/>
        </w:rPr>
        <w:t>должно включать в себя</w:t>
      </w:r>
      <w:r w:rsidRPr="00EC3F9E">
        <w:rPr>
          <w:rFonts w:ascii="Times New Roman" w:hAnsi="Times New Roman"/>
          <w:color w:val="231F20"/>
          <w:sz w:val="24"/>
          <w:szCs w:val="24"/>
        </w:rPr>
        <w:t>:</w:t>
      </w:r>
    </w:p>
    <w:p w14:paraId="1492AE2D" w14:textId="77777777" w:rsidR="00030577" w:rsidRPr="00EC3F9E" w:rsidRDefault="00030577" w:rsidP="00030577">
      <w:pPr>
        <w:numPr>
          <w:ilvl w:val="0"/>
          <w:numId w:val="2"/>
        </w:numPr>
        <w:tabs>
          <w:tab w:val="left" w:pos="659"/>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фамилию,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w:t>
      </w:r>
    </w:p>
    <w:p w14:paraId="5A30BB87" w14:textId="77777777" w:rsidR="00030577" w:rsidRPr="00EC3F9E" w:rsidRDefault="00030577" w:rsidP="00030577">
      <w:pPr>
        <w:numPr>
          <w:ilvl w:val="0"/>
          <w:numId w:val="2"/>
        </w:numPr>
        <w:tabs>
          <w:tab w:val="left" w:pos="677"/>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фамилию,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1A971950" w14:textId="77777777" w:rsidR="00030577" w:rsidRPr="00EC3F9E" w:rsidRDefault="00030577" w:rsidP="00030577">
      <w:pPr>
        <w:numPr>
          <w:ilvl w:val="0"/>
          <w:numId w:val="2"/>
        </w:numPr>
        <w:tabs>
          <w:tab w:val="left" w:pos="669"/>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наименование или фамилию, имя, отчество и адрес оператора, получающего согласие субъекта персональных данных;</w:t>
      </w:r>
    </w:p>
    <w:p w14:paraId="31B2E1CA" w14:textId="77777777" w:rsidR="00030577" w:rsidRPr="00EC3F9E" w:rsidRDefault="00030577" w:rsidP="00030577">
      <w:pPr>
        <w:numPr>
          <w:ilvl w:val="0"/>
          <w:numId w:val="2"/>
        </w:numPr>
        <w:tabs>
          <w:tab w:val="left" w:pos="648"/>
        </w:tabs>
        <w:kinsoku w:val="0"/>
        <w:overflowPunct w:val="0"/>
        <w:autoSpaceDE w:val="0"/>
        <w:autoSpaceDN w:val="0"/>
        <w:adjustRightInd w:val="0"/>
        <w:spacing w:after="0" w:line="240" w:lineRule="auto"/>
        <w:ind w:left="0" w:firstLine="709"/>
        <w:rPr>
          <w:rFonts w:ascii="Times New Roman" w:hAnsi="Times New Roman"/>
          <w:color w:val="000000"/>
          <w:sz w:val="24"/>
          <w:szCs w:val="24"/>
        </w:rPr>
      </w:pPr>
      <w:r w:rsidRPr="00EC3F9E">
        <w:rPr>
          <w:rFonts w:ascii="Times New Roman" w:hAnsi="Times New Roman"/>
          <w:color w:val="231F20"/>
          <w:sz w:val="24"/>
          <w:szCs w:val="24"/>
        </w:rPr>
        <w:t>цель обработки персональных данных;</w:t>
      </w:r>
    </w:p>
    <w:p w14:paraId="368CC00D" w14:textId="77777777" w:rsidR="00030577" w:rsidRPr="003D34EC" w:rsidRDefault="00030577" w:rsidP="00030577">
      <w:pPr>
        <w:numPr>
          <w:ilvl w:val="0"/>
          <w:numId w:val="2"/>
        </w:numPr>
        <w:tabs>
          <w:tab w:val="left" w:pos="639"/>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перечень персональных данных, на обработку которых дается согласие субъекта персональных данных;</w:t>
      </w:r>
    </w:p>
    <w:p w14:paraId="50B07901" w14:textId="77777777" w:rsidR="00030577" w:rsidRPr="00EC3F9E" w:rsidRDefault="00030577" w:rsidP="00030577">
      <w:pPr>
        <w:numPr>
          <w:ilvl w:val="0"/>
          <w:numId w:val="1"/>
        </w:numPr>
        <w:tabs>
          <w:tab w:val="left" w:pos="632"/>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наименование или фамилию, имя, отчество и адрес лица, осуществляющего обработку персональных данных по поручению оператора, если обработка будет поручена такому лицу;</w:t>
      </w:r>
    </w:p>
    <w:p w14:paraId="1D1F03BE" w14:textId="77777777" w:rsidR="00030577" w:rsidRPr="00EC3F9E" w:rsidRDefault="00030577" w:rsidP="00030577">
      <w:pPr>
        <w:numPr>
          <w:ilvl w:val="0"/>
          <w:numId w:val="1"/>
        </w:numPr>
        <w:tabs>
          <w:tab w:val="left" w:pos="634"/>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перечень действий с персональными данными, на совершение которых дается согласие, общее описание используемых оператором способов обработки персональных данных;</w:t>
      </w:r>
    </w:p>
    <w:p w14:paraId="49DF4479" w14:textId="77777777" w:rsidR="00030577" w:rsidRPr="00EC3F9E" w:rsidRDefault="00030577" w:rsidP="00030577">
      <w:pPr>
        <w:numPr>
          <w:ilvl w:val="0"/>
          <w:numId w:val="1"/>
        </w:numPr>
        <w:tabs>
          <w:tab w:val="left" w:pos="605"/>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 xml:space="preserve">срок, в течение которого действует согласие субъекта персональных данных, а также способ его отзыва, если иное не установлено </w:t>
      </w:r>
      <w:proofErr w:type="gramStart"/>
      <w:r w:rsidRPr="00EC3F9E">
        <w:rPr>
          <w:rFonts w:ascii="Times New Roman" w:hAnsi="Times New Roman"/>
          <w:color w:val="231F20"/>
          <w:sz w:val="24"/>
          <w:szCs w:val="24"/>
        </w:rPr>
        <w:t>федеральным  законом</w:t>
      </w:r>
      <w:proofErr w:type="gramEnd"/>
      <w:r w:rsidRPr="00EC3F9E">
        <w:rPr>
          <w:rFonts w:ascii="Times New Roman" w:hAnsi="Times New Roman"/>
          <w:color w:val="231F20"/>
          <w:sz w:val="24"/>
          <w:szCs w:val="24"/>
        </w:rPr>
        <w:t>;</w:t>
      </w:r>
    </w:p>
    <w:p w14:paraId="1552B57E" w14:textId="77777777" w:rsidR="00030577" w:rsidRPr="00EC3F9E" w:rsidRDefault="00030577" w:rsidP="00030577">
      <w:pPr>
        <w:numPr>
          <w:ilvl w:val="0"/>
          <w:numId w:val="1"/>
        </w:numPr>
        <w:tabs>
          <w:tab w:val="left" w:pos="607"/>
        </w:tabs>
        <w:kinsoku w:val="0"/>
        <w:overflowPunct w:val="0"/>
        <w:autoSpaceDE w:val="0"/>
        <w:autoSpaceDN w:val="0"/>
        <w:adjustRightInd w:val="0"/>
        <w:spacing w:after="0" w:line="240" w:lineRule="auto"/>
        <w:ind w:left="0" w:firstLine="709"/>
        <w:rPr>
          <w:rFonts w:ascii="Times New Roman" w:hAnsi="Times New Roman"/>
          <w:color w:val="000000"/>
          <w:sz w:val="24"/>
          <w:szCs w:val="24"/>
        </w:rPr>
      </w:pPr>
      <w:r w:rsidRPr="00EC3F9E">
        <w:rPr>
          <w:rFonts w:ascii="Times New Roman" w:hAnsi="Times New Roman"/>
          <w:color w:val="231F20"/>
          <w:sz w:val="24"/>
          <w:szCs w:val="24"/>
        </w:rPr>
        <w:t>подпись субъекта персональных данных.</w:t>
      </w:r>
    </w:p>
    <w:p w14:paraId="03E3E502" w14:textId="6B038F97" w:rsidR="00030577" w:rsidRDefault="00030577"/>
    <w:p w14:paraId="152B78E5" w14:textId="77777777" w:rsidR="00030577" w:rsidRPr="00EC3F9E" w:rsidRDefault="00030577" w:rsidP="00030577">
      <w:pPr>
        <w:kinsoku w:val="0"/>
        <w:overflowPunct w:val="0"/>
        <w:autoSpaceDE w:val="0"/>
        <w:autoSpaceDN w:val="0"/>
        <w:adjustRightInd w:val="0"/>
        <w:spacing w:after="0" w:line="240" w:lineRule="auto"/>
        <w:ind w:firstLine="709"/>
        <w:rPr>
          <w:rFonts w:ascii="Times New Roman" w:hAnsi="Times New Roman"/>
          <w:color w:val="000000"/>
          <w:sz w:val="24"/>
          <w:szCs w:val="24"/>
        </w:rPr>
      </w:pPr>
      <w:r w:rsidRPr="00EC3F9E">
        <w:rPr>
          <w:rFonts w:ascii="Times New Roman" w:hAnsi="Times New Roman"/>
          <w:b/>
          <w:bCs/>
          <w:color w:val="231F20"/>
          <w:sz w:val="24"/>
          <w:szCs w:val="24"/>
        </w:rPr>
        <w:t>§ 3. Права и обязанности оператора при обработке персональных данных</w:t>
      </w:r>
    </w:p>
    <w:p w14:paraId="3FC995B4"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EC3F9E">
        <w:rPr>
          <w:rFonts w:ascii="Times New Roman" w:hAnsi="Times New Roman"/>
          <w:color w:val="231F20"/>
          <w:sz w:val="24"/>
          <w:szCs w:val="24"/>
        </w:rPr>
        <w:t xml:space="preserve">При сборе персональных данных </w:t>
      </w:r>
      <w:r w:rsidRPr="000A081B">
        <w:rPr>
          <w:rFonts w:ascii="Times New Roman" w:hAnsi="Times New Roman"/>
          <w:b/>
          <w:bCs/>
          <w:color w:val="231F20"/>
          <w:sz w:val="24"/>
          <w:szCs w:val="24"/>
        </w:rPr>
        <w:t>оператор</w:t>
      </w:r>
      <w:r w:rsidRPr="00EC3F9E">
        <w:rPr>
          <w:rFonts w:ascii="Times New Roman" w:hAnsi="Times New Roman"/>
          <w:color w:val="231F20"/>
          <w:sz w:val="24"/>
          <w:szCs w:val="24"/>
        </w:rPr>
        <w:t xml:space="preserve"> </w:t>
      </w:r>
      <w:r w:rsidRPr="000A081B">
        <w:rPr>
          <w:rFonts w:ascii="Times New Roman" w:hAnsi="Times New Roman"/>
          <w:b/>
          <w:bCs/>
          <w:color w:val="231F20"/>
          <w:sz w:val="24"/>
          <w:szCs w:val="24"/>
        </w:rPr>
        <w:t>обязан предоставить субъекту</w:t>
      </w:r>
      <w:r w:rsidRPr="000A081B">
        <w:rPr>
          <w:rFonts w:ascii="Times New Roman" w:hAnsi="Times New Roman"/>
          <w:color w:val="231F20"/>
          <w:sz w:val="24"/>
          <w:szCs w:val="24"/>
        </w:rPr>
        <w:t xml:space="preserve"> … </w:t>
      </w:r>
      <w:r w:rsidRPr="000A081B">
        <w:rPr>
          <w:rFonts w:ascii="Times New Roman" w:hAnsi="Times New Roman"/>
          <w:b/>
          <w:bCs/>
          <w:color w:val="231F20"/>
          <w:sz w:val="24"/>
          <w:szCs w:val="24"/>
        </w:rPr>
        <w:t>по его просьбе предусмотренную в законодательстве информацию</w:t>
      </w:r>
      <w:r w:rsidRPr="00EC3F9E">
        <w:rPr>
          <w:rFonts w:ascii="Times New Roman" w:hAnsi="Times New Roman"/>
          <w:color w:val="231F20"/>
          <w:sz w:val="24"/>
          <w:szCs w:val="24"/>
        </w:rPr>
        <w:t xml:space="preserve">. </w:t>
      </w:r>
      <w:r w:rsidRPr="00105089">
        <w:rPr>
          <w:rFonts w:ascii="Times New Roman" w:hAnsi="Times New Roman"/>
          <w:b/>
          <w:bCs/>
          <w:color w:val="231F20"/>
          <w:sz w:val="24"/>
          <w:szCs w:val="24"/>
        </w:rPr>
        <w:t>Оператор обязан сообщить субъекту</w:t>
      </w:r>
      <w:r w:rsidRPr="00EC3F9E">
        <w:rPr>
          <w:rFonts w:ascii="Times New Roman" w:hAnsi="Times New Roman"/>
          <w:color w:val="231F20"/>
          <w:sz w:val="24"/>
          <w:szCs w:val="24"/>
        </w:rPr>
        <w:t xml:space="preserve"> </w:t>
      </w:r>
      <w:r>
        <w:rPr>
          <w:rFonts w:ascii="Times New Roman" w:hAnsi="Times New Roman"/>
          <w:color w:val="231F20"/>
          <w:sz w:val="24"/>
          <w:szCs w:val="24"/>
        </w:rPr>
        <w:t>…</w:t>
      </w:r>
      <w:r w:rsidRPr="00EC3F9E">
        <w:rPr>
          <w:rFonts w:ascii="Times New Roman" w:hAnsi="Times New Roman"/>
          <w:color w:val="231F20"/>
          <w:sz w:val="24"/>
          <w:szCs w:val="24"/>
        </w:rPr>
        <w:t xml:space="preserve"> о </w:t>
      </w:r>
      <w:r w:rsidRPr="00105089">
        <w:rPr>
          <w:rFonts w:ascii="Times New Roman" w:hAnsi="Times New Roman"/>
          <w:b/>
          <w:bCs/>
          <w:color w:val="231F20"/>
          <w:sz w:val="24"/>
          <w:szCs w:val="24"/>
        </w:rPr>
        <w:t>наличии персональных данных</w:t>
      </w:r>
      <w:r w:rsidRPr="00EC3F9E">
        <w:rPr>
          <w:rFonts w:ascii="Times New Roman" w:hAnsi="Times New Roman"/>
          <w:color w:val="231F20"/>
          <w:sz w:val="24"/>
          <w:szCs w:val="24"/>
        </w:rPr>
        <w:t xml:space="preserve">, относящихся к </w:t>
      </w:r>
      <w:r>
        <w:rPr>
          <w:rFonts w:ascii="Times New Roman" w:hAnsi="Times New Roman"/>
          <w:color w:val="231F20"/>
          <w:sz w:val="24"/>
          <w:szCs w:val="24"/>
        </w:rPr>
        <w:t>…</w:t>
      </w:r>
      <w:r w:rsidRPr="00EC3F9E">
        <w:rPr>
          <w:rFonts w:ascii="Times New Roman" w:hAnsi="Times New Roman"/>
          <w:color w:val="231F20"/>
          <w:sz w:val="24"/>
          <w:szCs w:val="24"/>
        </w:rPr>
        <w:t xml:space="preserve"> субъекту </w:t>
      </w:r>
      <w:r>
        <w:rPr>
          <w:rFonts w:ascii="Times New Roman" w:hAnsi="Times New Roman"/>
          <w:color w:val="231F20"/>
          <w:sz w:val="24"/>
          <w:szCs w:val="24"/>
        </w:rPr>
        <w:t>…</w:t>
      </w:r>
      <w:r w:rsidRPr="00EC3F9E">
        <w:rPr>
          <w:rFonts w:ascii="Times New Roman" w:hAnsi="Times New Roman"/>
          <w:color w:val="231F20"/>
          <w:sz w:val="24"/>
          <w:szCs w:val="24"/>
        </w:rPr>
        <w:t xml:space="preserve">, а также предоставить </w:t>
      </w:r>
      <w:r w:rsidRPr="00D5141D">
        <w:rPr>
          <w:rFonts w:ascii="Times New Roman" w:hAnsi="Times New Roman"/>
          <w:b/>
          <w:bCs/>
          <w:color w:val="231F20"/>
          <w:sz w:val="24"/>
          <w:szCs w:val="24"/>
        </w:rPr>
        <w:t>возможность ознакомления</w:t>
      </w:r>
      <w:r w:rsidRPr="00EC3F9E">
        <w:rPr>
          <w:rFonts w:ascii="Times New Roman" w:hAnsi="Times New Roman"/>
          <w:color w:val="231F20"/>
          <w:sz w:val="24"/>
          <w:szCs w:val="24"/>
        </w:rPr>
        <w:t xml:space="preserve"> с этими персональными данными </w:t>
      </w:r>
      <w:r w:rsidRPr="00D5141D">
        <w:rPr>
          <w:rFonts w:ascii="Times New Roman" w:hAnsi="Times New Roman"/>
          <w:b/>
          <w:bCs/>
          <w:color w:val="231F20"/>
          <w:sz w:val="24"/>
          <w:szCs w:val="24"/>
        </w:rPr>
        <w:t xml:space="preserve">при </w:t>
      </w:r>
      <w:r w:rsidRPr="00D5141D">
        <w:rPr>
          <w:rFonts w:ascii="Times New Roman" w:hAnsi="Times New Roman"/>
          <w:b/>
          <w:bCs/>
          <w:color w:val="231F20"/>
          <w:sz w:val="24"/>
          <w:szCs w:val="24"/>
        </w:rPr>
        <w:lastRenderedPageBreak/>
        <w:t>обращении субъекта</w:t>
      </w:r>
      <w:r w:rsidRPr="00EC3F9E">
        <w:rPr>
          <w:rFonts w:ascii="Times New Roman" w:hAnsi="Times New Roman"/>
          <w:color w:val="231F20"/>
          <w:sz w:val="24"/>
          <w:szCs w:val="24"/>
        </w:rPr>
        <w:t xml:space="preserve"> </w:t>
      </w:r>
      <w:r>
        <w:rPr>
          <w:rFonts w:ascii="Times New Roman" w:hAnsi="Times New Roman"/>
          <w:color w:val="231F20"/>
          <w:sz w:val="24"/>
          <w:szCs w:val="24"/>
        </w:rPr>
        <w:t>…</w:t>
      </w:r>
      <w:r w:rsidRPr="00EC3F9E">
        <w:rPr>
          <w:rFonts w:ascii="Times New Roman" w:hAnsi="Times New Roman"/>
          <w:color w:val="231F20"/>
          <w:sz w:val="24"/>
          <w:szCs w:val="24"/>
        </w:rPr>
        <w:t xml:space="preserve"> либо в течение тридцати дней с даты получения запроса субъекта </w:t>
      </w:r>
      <w:r>
        <w:rPr>
          <w:rFonts w:ascii="Times New Roman" w:hAnsi="Times New Roman"/>
          <w:color w:val="231F20"/>
          <w:sz w:val="24"/>
          <w:szCs w:val="24"/>
        </w:rPr>
        <w:t>…</w:t>
      </w:r>
      <w:r w:rsidRPr="00EC3F9E">
        <w:rPr>
          <w:rFonts w:ascii="Times New Roman" w:hAnsi="Times New Roman"/>
          <w:color w:val="231F20"/>
          <w:sz w:val="24"/>
          <w:szCs w:val="24"/>
        </w:rPr>
        <w:t>.</w:t>
      </w:r>
    </w:p>
    <w:p w14:paraId="3380E0D3"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EC3F9E">
        <w:rPr>
          <w:rFonts w:ascii="Times New Roman" w:hAnsi="Times New Roman"/>
          <w:color w:val="231F20"/>
          <w:sz w:val="24"/>
          <w:szCs w:val="24"/>
        </w:rPr>
        <w:t xml:space="preserve">Если предоставление персональных данных является обязательным в соответствии с федеральным законом, оператор обязан </w:t>
      </w:r>
      <w:r w:rsidRPr="00EC3F9E">
        <w:rPr>
          <w:rFonts w:ascii="Times New Roman" w:hAnsi="Times New Roman"/>
          <w:i/>
          <w:iCs/>
          <w:color w:val="231F20"/>
          <w:sz w:val="24"/>
          <w:szCs w:val="24"/>
        </w:rPr>
        <w:t>разъяснить субъекту персональных данных юридические последствия отказа предоставить его персональные данные</w:t>
      </w:r>
      <w:r w:rsidRPr="00EC3F9E">
        <w:rPr>
          <w:rFonts w:ascii="Times New Roman" w:hAnsi="Times New Roman"/>
          <w:color w:val="231F20"/>
          <w:sz w:val="24"/>
          <w:szCs w:val="24"/>
        </w:rPr>
        <w:t>.</w:t>
      </w:r>
    </w:p>
    <w:p w14:paraId="723DCE99"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EC3F9E">
        <w:rPr>
          <w:rFonts w:ascii="Times New Roman" w:hAnsi="Times New Roman"/>
          <w:color w:val="231F20"/>
          <w:sz w:val="24"/>
          <w:szCs w:val="24"/>
        </w:rPr>
        <w:t xml:space="preserve">В </w:t>
      </w:r>
      <w:r w:rsidRPr="00105089">
        <w:rPr>
          <w:rFonts w:ascii="Times New Roman" w:hAnsi="Times New Roman"/>
          <w:b/>
          <w:bCs/>
          <w:color w:val="231F20"/>
          <w:sz w:val="24"/>
          <w:szCs w:val="24"/>
        </w:rPr>
        <w:t>случае</w:t>
      </w:r>
      <w:r w:rsidRPr="00EC3F9E">
        <w:rPr>
          <w:rFonts w:ascii="Times New Roman" w:hAnsi="Times New Roman"/>
          <w:color w:val="231F20"/>
          <w:sz w:val="24"/>
          <w:szCs w:val="24"/>
        </w:rPr>
        <w:t xml:space="preserve">, когда </w:t>
      </w:r>
      <w:r w:rsidRPr="00105089">
        <w:rPr>
          <w:rFonts w:ascii="Times New Roman" w:hAnsi="Times New Roman"/>
          <w:b/>
          <w:bCs/>
          <w:color w:val="231F20"/>
          <w:sz w:val="24"/>
          <w:szCs w:val="24"/>
        </w:rPr>
        <w:t>персональные данные</w:t>
      </w:r>
      <w:r w:rsidRPr="00EC3F9E">
        <w:rPr>
          <w:rFonts w:ascii="Times New Roman" w:hAnsi="Times New Roman"/>
          <w:color w:val="231F20"/>
          <w:sz w:val="24"/>
          <w:szCs w:val="24"/>
        </w:rPr>
        <w:t xml:space="preserve"> получены не от </w:t>
      </w:r>
      <w:r w:rsidRPr="00105089">
        <w:rPr>
          <w:rFonts w:ascii="Times New Roman" w:hAnsi="Times New Roman"/>
          <w:b/>
          <w:bCs/>
          <w:color w:val="231F20"/>
          <w:sz w:val="24"/>
          <w:szCs w:val="24"/>
        </w:rPr>
        <w:t>субъекта</w:t>
      </w:r>
      <w:r w:rsidRPr="00EC3F9E">
        <w:rPr>
          <w:rFonts w:ascii="Times New Roman" w:hAnsi="Times New Roman"/>
          <w:color w:val="231F20"/>
          <w:sz w:val="24"/>
          <w:szCs w:val="24"/>
        </w:rPr>
        <w:t xml:space="preserve"> </w:t>
      </w:r>
      <w:r>
        <w:rPr>
          <w:rFonts w:ascii="Times New Roman" w:hAnsi="Times New Roman"/>
          <w:color w:val="231F20"/>
          <w:sz w:val="24"/>
          <w:szCs w:val="24"/>
        </w:rPr>
        <w:t>…</w:t>
      </w:r>
      <w:r w:rsidRPr="00EC3F9E">
        <w:rPr>
          <w:rFonts w:ascii="Times New Roman" w:hAnsi="Times New Roman"/>
          <w:color w:val="231F20"/>
          <w:sz w:val="24"/>
          <w:szCs w:val="24"/>
        </w:rPr>
        <w:t xml:space="preserve"> до начала обработки таких персональных данных обязан предоставить </w:t>
      </w:r>
      <w:r w:rsidRPr="00105089">
        <w:rPr>
          <w:rFonts w:ascii="Times New Roman" w:hAnsi="Times New Roman"/>
          <w:b/>
          <w:bCs/>
          <w:color w:val="231F20"/>
          <w:sz w:val="24"/>
          <w:szCs w:val="24"/>
        </w:rPr>
        <w:t>субъекту</w:t>
      </w:r>
      <w:r w:rsidRPr="00EC3F9E">
        <w:rPr>
          <w:rFonts w:ascii="Times New Roman" w:hAnsi="Times New Roman"/>
          <w:color w:val="231F20"/>
          <w:sz w:val="24"/>
          <w:szCs w:val="24"/>
        </w:rPr>
        <w:t xml:space="preserve"> </w:t>
      </w:r>
      <w:r>
        <w:rPr>
          <w:rFonts w:ascii="Times New Roman" w:hAnsi="Times New Roman"/>
          <w:color w:val="231F20"/>
          <w:sz w:val="24"/>
          <w:szCs w:val="24"/>
        </w:rPr>
        <w:t xml:space="preserve">… </w:t>
      </w:r>
      <w:r w:rsidRPr="00EC3F9E">
        <w:rPr>
          <w:rFonts w:ascii="Times New Roman" w:hAnsi="Times New Roman"/>
          <w:color w:val="231F20"/>
          <w:sz w:val="24"/>
          <w:szCs w:val="24"/>
        </w:rPr>
        <w:t>следующую информацию:</w:t>
      </w:r>
    </w:p>
    <w:p w14:paraId="482BBC84" w14:textId="77777777" w:rsidR="00030577" w:rsidRPr="00EC3F9E" w:rsidRDefault="00030577" w:rsidP="00030577">
      <w:pPr>
        <w:numPr>
          <w:ilvl w:val="0"/>
          <w:numId w:val="18"/>
        </w:numPr>
        <w:tabs>
          <w:tab w:val="left" w:pos="624"/>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наименование либо фамилию, имя, отчество и адрес оператора или его представителя;</w:t>
      </w:r>
    </w:p>
    <w:p w14:paraId="50EBF463" w14:textId="77777777" w:rsidR="00030577" w:rsidRPr="00EC3F9E" w:rsidRDefault="00030577" w:rsidP="00030577">
      <w:pPr>
        <w:numPr>
          <w:ilvl w:val="0"/>
          <w:numId w:val="18"/>
        </w:numPr>
        <w:tabs>
          <w:tab w:val="left" w:pos="608"/>
        </w:tabs>
        <w:kinsoku w:val="0"/>
        <w:overflowPunct w:val="0"/>
        <w:autoSpaceDE w:val="0"/>
        <w:autoSpaceDN w:val="0"/>
        <w:adjustRightInd w:val="0"/>
        <w:spacing w:after="0" w:line="240" w:lineRule="auto"/>
        <w:ind w:left="0" w:firstLine="709"/>
        <w:rPr>
          <w:rFonts w:ascii="Times New Roman" w:hAnsi="Times New Roman"/>
          <w:color w:val="000000"/>
          <w:sz w:val="24"/>
          <w:szCs w:val="24"/>
        </w:rPr>
      </w:pPr>
      <w:r w:rsidRPr="00EC3F9E">
        <w:rPr>
          <w:rFonts w:ascii="Times New Roman" w:hAnsi="Times New Roman"/>
          <w:color w:val="231F20"/>
          <w:sz w:val="24"/>
          <w:szCs w:val="24"/>
        </w:rPr>
        <w:t>цель обработки персональных данных и ее правовое основание;</w:t>
      </w:r>
    </w:p>
    <w:p w14:paraId="070B4B0B" w14:textId="77777777" w:rsidR="00030577" w:rsidRPr="00EC3F9E" w:rsidRDefault="00030577" w:rsidP="00030577">
      <w:pPr>
        <w:numPr>
          <w:ilvl w:val="0"/>
          <w:numId w:val="18"/>
        </w:numPr>
        <w:tabs>
          <w:tab w:val="left" w:pos="608"/>
        </w:tabs>
        <w:kinsoku w:val="0"/>
        <w:overflowPunct w:val="0"/>
        <w:autoSpaceDE w:val="0"/>
        <w:autoSpaceDN w:val="0"/>
        <w:adjustRightInd w:val="0"/>
        <w:spacing w:after="0" w:line="240" w:lineRule="auto"/>
        <w:ind w:left="0" w:firstLine="709"/>
        <w:rPr>
          <w:rFonts w:ascii="Times New Roman" w:hAnsi="Times New Roman"/>
          <w:color w:val="000000"/>
          <w:sz w:val="24"/>
          <w:szCs w:val="24"/>
        </w:rPr>
      </w:pPr>
      <w:r w:rsidRPr="00EC3F9E">
        <w:rPr>
          <w:rFonts w:ascii="Times New Roman" w:hAnsi="Times New Roman"/>
          <w:color w:val="231F20"/>
          <w:sz w:val="24"/>
          <w:szCs w:val="24"/>
        </w:rPr>
        <w:t>предполагаемые пользователи персональных данных;</w:t>
      </w:r>
    </w:p>
    <w:p w14:paraId="574A86A3" w14:textId="77777777" w:rsidR="00030577" w:rsidRPr="00EC3F9E" w:rsidRDefault="00030577" w:rsidP="00030577">
      <w:pPr>
        <w:numPr>
          <w:ilvl w:val="0"/>
          <w:numId w:val="18"/>
        </w:numPr>
        <w:tabs>
          <w:tab w:val="left" w:pos="608"/>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установленные в законодательстве права субъекта персональных данных;</w:t>
      </w:r>
    </w:p>
    <w:p w14:paraId="611C0A68" w14:textId="77777777" w:rsidR="00030577" w:rsidRPr="00EC3F9E" w:rsidRDefault="00030577" w:rsidP="00030577">
      <w:pPr>
        <w:numPr>
          <w:ilvl w:val="0"/>
          <w:numId w:val="18"/>
        </w:numPr>
        <w:tabs>
          <w:tab w:val="left" w:pos="608"/>
        </w:tabs>
        <w:kinsoku w:val="0"/>
        <w:overflowPunct w:val="0"/>
        <w:autoSpaceDE w:val="0"/>
        <w:autoSpaceDN w:val="0"/>
        <w:adjustRightInd w:val="0"/>
        <w:spacing w:after="0" w:line="240" w:lineRule="auto"/>
        <w:ind w:left="0" w:firstLine="709"/>
        <w:rPr>
          <w:rFonts w:ascii="Times New Roman" w:hAnsi="Times New Roman"/>
          <w:color w:val="000000"/>
          <w:sz w:val="24"/>
          <w:szCs w:val="24"/>
        </w:rPr>
      </w:pPr>
      <w:r w:rsidRPr="00EC3F9E">
        <w:rPr>
          <w:rFonts w:ascii="Times New Roman" w:hAnsi="Times New Roman"/>
          <w:color w:val="231F20"/>
          <w:sz w:val="24"/>
          <w:szCs w:val="24"/>
        </w:rPr>
        <w:t>источник получения персональных данных.</w:t>
      </w:r>
    </w:p>
    <w:p w14:paraId="0BC826E7"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105089">
        <w:rPr>
          <w:rFonts w:ascii="Times New Roman" w:hAnsi="Times New Roman"/>
          <w:b/>
          <w:bCs/>
          <w:color w:val="231F20"/>
          <w:sz w:val="24"/>
          <w:szCs w:val="24"/>
        </w:rPr>
        <w:t>Оператор</w:t>
      </w:r>
      <w:r w:rsidRPr="00EC3F9E">
        <w:rPr>
          <w:rFonts w:ascii="Times New Roman" w:hAnsi="Times New Roman"/>
          <w:color w:val="231F20"/>
          <w:sz w:val="24"/>
          <w:szCs w:val="24"/>
        </w:rPr>
        <w:t xml:space="preserve"> </w:t>
      </w:r>
      <w:r w:rsidRPr="00105089">
        <w:rPr>
          <w:rFonts w:ascii="Times New Roman" w:hAnsi="Times New Roman"/>
          <w:b/>
          <w:bCs/>
          <w:color w:val="231F20"/>
          <w:sz w:val="24"/>
          <w:szCs w:val="24"/>
        </w:rPr>
        <w:t>освобождается от обязанности предоставить субъекту</w:t>
      </w:r>
      <w:r w:rsidRPr="00EC3F9E">
        <w:rPr>
          <w:rFonts w:ascii="Times New Roman" w:hAnsi="Times New Roman"/>
          <w:color w:val="231F20"/>
          <w:sz w:val="24"/>
          <w:szCs w:val="24"/>
        </w:rPr>
        <w:t xml:space="preserve"> </w:t>
      </w:r>
      <w:r>
        <w:rPr>
          <w:rFonts w:ascii="Times New Roman" w:hAnsi="Times New Roman"/>
          <w:color w:val="231F20"/>
          <w:sz w:val="24"/>
          <w:szCs w:val="24"/>
        </w:rPr>
        <w:t>…</w:t>
      </w:r>
      <w:r w:rsidRPr="00EC3F9E">
        <w:rPr>
          <w:rFonts w:ascii="Times New Roman" w:hAnsi="Times New Roman"/>
          <w:color w:val="231F20"/>
          <w:sz w:val="24"/>
          <w:szCs w:val="24"/>
        </w:rPr>
        <w:t xml:space="preserve"> указанные сведения, </w:t>
      </w:r>
      <w:r w:rsidRPr="00105089">
        <w:rPr>
          <w:rFonts w:ascii="Times New Roman" w:hAnsi="Times New Roman"/>
          <w:b/>
          <w:bCs/>
          <w:color w:val="231F20"/>
          <w:sz w:val="24"/>
          <w:szCs w:val="24"/>
        </w:rPr>
        <w:t>если</w:t>
      </w:r>
      <w:r w:rsidRPr="00EC3F9E">
        <w:rPr>
          <w:rFonts w:ascii="Times New Roman" w:hAnsi="Times New Roman"/>
          <w:color w:val="231F20"/>
          <w:sz w:val="24"/>
          <w:szCs w:val="24"/>
        </w:rPr>
        <w:t>:</w:t>
      </w:r>
    </w:p>
    <w:p w14:paraId="18892DB5" w14:textId="77777777" w:rsidR="00030577" w:rsidRPr="003D34EC" w:rsidRDefault="00030577" w:rsidP="00030577">
      <w:pPr>
        <w:kinsoku w:val="0"/>
        <w:overflowPunct w:val="0"/>
        <w:autoSpaceDE w:val="0"/>
        <w:autoSpaceDN w:val="0"/>
        <w:adjustRightInd w:val="0"/>
        <w:spacing w:after="0" w:line="240" w:lineRule="auto"/>
        <w:ind w:firstLine="709"/>
        <w:jc w:val="both"/>
        <w:rPr>
          <w:rFonts w:ascii="Times New Roman" w:hAnsi="Times New Roman"/>
          <w:color w:val="231F20"/>
          <w:sz w:val="24"/>
          <w:szCs w:val="24"/>
        </w:rPr>
      </w:pPr>
      <w:r w:rsidRPr="00EC3F9E">
        <w:rPr>
          <w:rFonts w:ascii="Times New Roman" w:hAnsi="Times New Roman"/>
          <w:color w:val="231F20"/>
          <w:sz w:val="24"/>
          <w:szCs w:val="24"/>
        </w:rPr>
        <w:t xml:space="preserve">1) субъект </w:t>
      </w:r>
      <w:r>
        <w:rPr>
          <w:rFonts w:ascii="Times New Roman" w:hAnsi="Times New Roman"/>
          <w:color w:val="231F20"/>
          <w:sz w:val="24"/>
          <w:szCs w:val="24"/>
        </w:rPr>
        <w:t>…</w:t>
      </w:r>
      <w:r w:rsidRPr="00EC3F9E">
        <w:rPr>
          <w:rFonts w:ascii="Times New Roman" w:hAnsi="Times New Roman"/>
          <w:color w:val="231F20"/>
          <w:sz w:val="24"/>
          <w:szCs w:val="24"/>
        </w:rPr>
        <w:t xml:space="preserve"> уведомлен об осуществлении обработки его персональных данных соответствующим оператором;</w:t>
      </w:r>
    </w:p>
    <w:p w14:paraId="61AB3EA9" w14:textId="77777777" w:rsidR="00030577" w:rsidRPr="00EC3F9E" w:rsidRDefault="00030577" w:rsidP="00030577">
      <w:pPr>
        <w:numPr>
          <w:ilvl w:val="0"/>
          <w:numId w:val="17"/>
        </w:numPr>
        <w:tabs>
          <w:tab w:val="left" w:pos="643"/>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 xml:space="preserve">персональные данные получены оператором на основании федерального закона или в связи с исполнением договора, стороной которого либо выгодоприобретателем или </w:t>
      </w:r>
      <w:proofErr w:type="gramStart"/>
      <w:r w:rsidRPr="00EC3F9E">
        <w:rPr>
          <w:rFonts w:ascii="Times New Roman" w:hAnsi="Times New Roman"/>
          <w:color w:val="231F20"/>
          <w:sz w:val="24"/>
          <w:szCs w:val="24"/>
        </w:rPr>
        <w:t>поручителем</w:t>
      </w:r>
      <w:proofErr w:type="gramEnd"/>
      <w:r w:rsidRPr="00EC3F9E">
        <w:rPr>
          <w:rFonts w:ascii="Times New Roman" w:hAnsi="Times New Roman"/>
          <w:color w:val="231F20"/>
          <w:sz w:val="24"/>
          <w:szCs w:val="24"/>
        </w:rPr>
        <w:t xml:space="preserve"> по которому является субъект </w:t>
      </w:r>
      <w:r>
        <w:rPr>
          <w:rFonts w:ascii="Times New Roman" w:hAnsi="Times New Roman"/>
          <w:color w:val="231F20"/>
          <w:sz w:val="24"/>
          <w:szCs w:val="24"/>
        </w:rPr>
        <w:t>…</w:t>
      </w:r>
      <w:r w:rsidRPr="00EC3F9E">
        <w:rPr>
          <w:rFonts w:ascii="Times New Roman" w:hAnsi="Times New Roman"/>
          <w:color w:val="231F20"/>
          <w:sz w:val="24"/>
          <w:szCs w:val="24"/>
        </w:rPr>
        <w:t>;</w:t>
      </w:r>
    </w:p>
    <w:p w14:paraId="018FC54C" w14:textId="77777777" w:rsidR="00030577" w:rsidRPr="00EC3F9E" w:rsidRDefault="00030577" w:rsidP="00030577">
      <w:pPr>
        <w:numPr>
          <w:ilvl w:val="0"/>
          <w:numId w:val="17"/>
        </w:numPr>
        <w:tabs>
          <w:tab w:val="left" w:pos="645"/>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 xml:space="preserve">персональные данные сделаны общедоступными субъектом </w:t>
      </w:r>
      <w:r>
        <w:rPr>
          <w:rFonts w:ascii="Times New Roman" w:hAnsi="Times New Roman"/>
          <w:color w:val="231F20"/>
          <w:sz w:val="24"/>
          <w:szCs w:val="24"/>
        </w:rPr>
        <w:t>…</w:t>
      </w:r>
      <w:r w:rsidRPr="00EC3F9E">
        <w:rPr>
          <w:rFonts w:ascii="Times New Roman" w:hAnsi="Times New Roman"/>
          <w:color w:val="231F20"/>
          <w:sz w:val="24"/>
          <w:szCs w:val="24"/>
        </w:rPr>
        <w:t xml:space="preserve"> или получены из общедоступного источника;</w:t>
      </w:r>
    </w:p>
    <w:p w14:paraId="0390974E" w14:textId="77777777" w:rsidR="00030577" w:rsidRPr="00EC3F9E" w:rsidRDefault="00030577" w:rsidP="00030577">
      <w:pPr>
        <w:numPr>
          <w:ilvl w:val="0"/>
          <w:numId w:val="17"/>
        </w:numPr>
        <w:tabs>
          <w:tab w:val="left" w:pos="645"/>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оператор осуществляет обработку персональных данных для статистических или иных исследовательских целей, для осуществления профессиональной деятельности журналиста либо научной, литературной или иной творческой деятельности, если при этом не нарушаются права и законные интересы субъекта персональных данных;</w:t>
      </w:r>
    </w:p>
    <w:p w14:paraId="5D0942A2" w14:textId="77777777" w:rsidR="00030577" w:rsidRPr="00EC3F9E" w:rsidRDefault="00030577" w:rsidP="00030577">
      <w:pPr>
        <w:numPr>
          <w:ilvl w:val="0"/>
          <w:numId w:val="17"/>
        </w:numPr>
        <w:tabs>
          <w:tab w:val="left" w:pos="666"/>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 xml:space="preserve">предоставление субъекту </w:t>
      </w:r>
      <w:r>
        <w:rPr>
          <w:rFonts w:ascii="Times New Roman" w:hAnsi="Times New Roman"/>
          <w:color w:val="231F20"/>
          <w:sz w:val="24"/>
          <w:szCs w:val="24"/>
        </w:rPr>
        <w:t>…</w:t>
      </w:r>
      <w:r w:rsidRPr="00EC3F9E">
        <w:rPr>
          <w:rFonts w:ascii="Times New Roman" w:hAnsi="Times New Roman"/>
          <w:color w:val="231F20"/>
          <w:sz w:val="24"/>
          <w:szCs w:val="24"/>
        </w:rPr>
        <w:t xml:space="preserve"> сведений нарушает права и законные интересы третьих лиц.</w:t>
      </w:r>
    </w:p>
    <w:p w14:paraId="474E2823" w14:textId="77777777" w:rsidR="00030577" w:rsidRDefault="00030577" w:rsidP="00030577">
      <w:pPr>
        <w:kinsoku w:val="0"/>
        <w:overflowPunct w:val="0"/>
        <w:autoSpaceDE w:val="0"/>
        <w:autoSpaceDN w:val="0"/>
        <w:adjustRightInd w:val="0"/>
        <w:spacing w:after="0" w:line="240" w:lineRule="auto"/>
        <w:ind w:firstLine="709"/>
        <w:jc w:val="both"/>
        <w:rPr>
          <w:rFonts w:ascii="Times New Roman" w:hAnsi="Times New Roman"/>
          <w:color w:val="231F20"/>
          <w:sz w:val="24"/>
          <w:szCs w:val="24"/>
        </w:rPr>
      </w:pPr>
      <w:r w:rsidRPr="00492392">
        <w:rPr>
          <w:rFonts w:ascii="Times New Roman" w:hAnsi="Times New Roman"/>
          <w:b/>
          <w:bCs/>
          <w:color w:val="231F20"/>
          <w:sz w:val="24"/>
          <w:szCs w:val="24"/>
        </w:rPr>
        <w:t>Оператор</w:t>
      </w:r>
      <w:r w:rsidRPr="00EC3F9E">
        <w:rPr>
          <w:rFonts w:ascii="Times New Roman" w:hAnsi="Times New Roman"/>
          <w:color w:val="231F20"/>
          <w:sz w:val="24"/>
          <w:szCs w:val="24"/>
        </w:rPr>
        <w:t xml:space="preserve"> </w:t>
      </w:r>
      <w:r w:rsidRPr="00492392">
        <w:rPr>
          <w:rFonts w:ascii="Times New Roman" w:hAnsi="Times New Roman"/>
          <w:b/>
          <w:bCs/>
          <w:color w:val="231F20"/>
          <w:sz w:val="24"/>
          <w:szCs w:val="24"/>
        </w:rPr>
        <w:t xml:space="preserve">обязан принимать </w:t>
      </w:r>
      <w:r w:rsidRPr="00492392">
        <w:rPr>
          <w:rFonts w:ascii="Times New Roman" w:hAnsi="Times New Roman"/>
          <w:b/>
          <w:bCs/>
          <w:i/>
          <w:iCs/>
          <w:color w:val="231F20"/>
          <w:sz w:val="24"/>
          <w:szCs w:val="24"/>
        </w:rPr>
        <w:t>меры</w:t>
      </w:r>
      <w:r w:rsidRPr="00EC3F9E">
        <w:rPr>
          <w:rFonts w:ascii="Times New Roman" w:hAnsi="Times New Roman"/>
          <w:i/>
          <w:iCs/>
          <w:color w:val="231F20"/>
          <w:sz w:val="24"/>
          <w:szCs w:val="24"/>
        </w:rPr>
        <w:t>, необходимые и достаточные для обеспечения выполнения обязанностей, предусмотренных законодательством</w:t>
      </w:r>
      <w:r w:rsidRPr="00EC3F9E">
        <w:rPr>
          <w:rFonts w:ascii="Times New Roman" w:hAnsi="Times New Roman"/>
          <w:color w:val="231F20"/>
          <w:sz w:val="24"/>
          <w:szCs w:val="24"/>
        </w:rPr>
        <w:t>. Оператор самостоятельно определяет состав и перечень таких мер, если иное не предусмотрено законодательством.</w:t>
      </w:r>
    </w:p>
    <w:p w14:paraId="1C6694CB"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EC3F9E">
        <w:rPr>
          <w:rFonts w:ascii="Times New Roman" w:hAnsi="Times New Roman"/>
          <w:color w:val="231F20"/>
          <w:sz w:val="24"/>
          <w:szCs w:val="24"/>
        </w:rPr>
        <w:t xml:space="preserve"> </w:t>
      </w:r>
      <w:r>
        <w:rPr>
          <w:rFonts w:ascii="Times New Roman" w:hAnsi="Times New Roman"/>
          <w:color w:val="231F20"/>
          <w:sz w:val="24"/>
          <w:szCs w:val="24"/>
        </w:rPr>
        <w:t>…</w:t>
      </w:r>
    </w:p>
    <w:p w14:paraId="2666ED90"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EC3F9E">
        <w:rPr>
          <w:rFonts w:ascii="Times New Roman" w:hAnsi="Times New Roman"/>
          <w:color w:val="231F20"/>
          <w:sz w:val="24"/>
          <w:szCs w:val="24"/>
        </w:rPr>
        <w:t xml:space="preserve">При </w:t>
      </w:r>
      <w:r w:rsidRPr="00492392">
        <w:rPr>
          <w:rFonts w:ascii="Times New Roman" w:hAnsi="Times New Roman"/>
          <w:b/>
          <w:bCs/>
          <w:color w:val="231F20"/>
          <w:sz w:val="24"/>
          <w:szCs w:val="24"/>
        </w:rPr>
        <w:t>обработке персональных данных оператор обязан принимать необходимые правовые, организационные и технические меры</w:t>
      </w:r>
      <w:r w:rsidRPr="00EC3F9E">
        <w:rPr>
          <w:rFonts w:ascii="Times New Roman" w:hAnsi="Times New Roman"/>
          <w:color w:val="231F20"/>
          <w:sz w:val="24"/>
          <w:szCs w:val="24"/>
        </w:rPr>
        <w:t xml:space="preserve"> или обеспечивать их принятие </w:t>
      </w:r>
      <w:r w:rsidRPr="00492392">
        <w:rPr>
          <w:rFonts w:ascii="Times New Roman" w:hAnsi="Times New Roman"/>
          <w:b/>
          <w:bCs/>
          <w:color w:val="231F20"/>
          <w:sz w:val="24"/>
          <w:szCs w:val="24"/>
        </w:rPr>
        <w:t>для защиты персональных данных</w:t>
      </w:r>
      <w:r w:rsidRPr="00EC3F9E">
        <w:rPr>
          <w:rFonts w:ascii="Times New Roman" w:hAnsi="Times New Roman"/>
          <w:color w:val="231F20"/>
          <w:sz w:val="24"/>
          <w:szCs w:val="24"/>
        </w:rPr>
        <w:t xml:space="preserve">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w:t>
      </w:r>
    </w:p>
    <w:p w14:paraId="55B48188"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EC3F9E">
        <w:rPr>
          <w:rFonts w:ascii="Times New Roman" w:hAnsi="Times New Roman"/>
          <w:color w:val="231F20"/>
          <w:sz w:val="24"/>
          <w:szCs w:val="24"/>
        </w:rPr>
        <w:t>Требования к  обеспечению  безопасности  персональных  данных при их обработке в информационных системах персональных данных, а также информационных технологий и технических средств, позволяющих осуществлять обработку таких персональных данных с использованием средств автоматизации установлены в Положении об обеспечении безопасности персональных данных при их обработке в информационных системах персональных данных, принятом постановлением Правительства РФ от 17 ноября 2007 г. № 781.</w:t>
      </w:r>
    </w:p>
    <w:p w14:paraId="08DA1E8B"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EC3F9E">
        <w:rPr>
          <w:rFonts w:ascii="Times New Roman" w:hAnsi="Times New Roman"/>
          <w:color w:val="231F20"/>
          <w:sz w:val="24"/>
          <w:szCs w:val="24"/>
        </w:rPr>
        <w:t>Приказом Федеральной службы по техническому и экспортному контролю от 5 февраля 2010 г. № 58 утверждено Положение о методах и способах защиты информации в информационных системах персональных данных</w:t>
      </w:r>
    </w:p>
    <w:p w14:paraId="32D26FB2" w14:textId="77777777" w:rsidR="00030577" w:rsidRPr="00EC3F9E" w:rsidRDefault="00030577" w:rsidP="00030577">
      <w:pPr>
        <w:tabs>
          <w:tab w:val="left" w:pos="663"/>
        </w:tabs>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Pr>
          <w:rFonts w:ascii="Times New Roman" w:hAnsi="Times New Roman"/>
          <w:color w:val="231F20"/>
          <w:sz w:val="24"/>
          <w:szCs w:val="24"/>
        </w:rPr>
        <w:t>…</w:t>
      </w:r>
    </w:p>
    <w:p w14:paraId="4E13D827" w14:textId="77777777" w:rsidR="00030577" w:rsidRPr="003D34EC" w:rsidRDefault="00030577" w:rsidP="00030577">
      <w:pPr>
        <w:kinsoku w:val="0"/>
        <w:overflowPunct w:val="0"/>
        <w:autoSpaceDE w:val="0"/>
        <w:autoSpaceDN w:val="0"/>
        <w:adjustRightInd w:val="0"/>
        <w:spacing w:after="0" w:line="240" w:lineRule="auto"/>
        <w:ind w:firstLine="709"/>
        <w:jc w:val="both"/>
        <w:rPr>
          <w:rFonts w:ascii="Times New Roman" w:hAnsi="Times New Roman"/>
          <w:color w:val="231F20"/>
          <w:sz w:val="24"/>
          <w:szCs w:val="24"/>
        </w:rPr>
      </w:pPr>
      <w:r w:rsidRPr="00EC3F9E">
        <w:rPr>
          <w:rFonts w:ascii="Times New Roman" w:hAnsi="Times New Roman"/>
          <w:color w:val="231F20"/>
          <w:sz w:val="24"/>
          <w:szCs w:val="24"/>
        </w:rPr>
        <w:lastRenderedPageBreak/>
        <w:t xml:space="preserve">В случае </w:t>
      </w:r>
      <w:r w:rsidRPr="00492392">
        <w:rPr>
          <w:rFonts w:ascii="Times New Roman" w:hAnsi="Times New Roman"/>
          <w:b/>
          <w:bCs/>
          <w:color w:val="231F20"/>
          <w:sz w:val="24"/>
          <w:szCs w:val="24"/>
        </w:rPr>
        <w:t xml:space="preserve">отказа в предоставлении информации о наличии персональных данных о соответствующем субъекте </w:t>
      </w:r>
      <w:r>
        <w:rPr>
          <w:rFonts w:ascii="Times New Roman" w:hAnsi="Times New Roman"/>
          <w:b/>
          <w:bCs/>
          <w:color w:val="231F20"/>
          <w:sz w:val="24"/>
          <w:szCs w:val="24"/>
        </w:rPr>
        <w:t>…</w:t>
      </w:r>
      <w:r w:rsidRPr="00492392">
        <w:rPr>
          <w:rFonts w:ascii="Times New Roman" w:hAnsi="Times New Roman"/>
          <w:b/>
          <w:bCs/>
          <w:color w:val="231F20"/>
          <w:sz w:val="24"/>
          <w:szCs w:val="24"/>
        </w:rPr>
        <w:t xml:space="preserve"> или самих персональных данных</w:t>
      </w:r>
      <w:r w:rsidRPr="00EC3F9E">
        <w:rPr>
          <w:rFonts w:ascii="Times New Roman" w:hAnsi="Times New Roman"/>
          <w:i/>
          <w:iCs/>
          <w:color w:val="231F20"/>
          <w:sz w:val="24"/>
          <w:szCs w:val="24"/>
        </w:rPr>
        <w:t xml:space="preserve"> </w:t>
      </w:r>
      <w:r w:rsidRPr="00492392">
        <w:rPr>
          <w:rFonts w:ascii="Times New Roman" w:hAnsi="Times New Roman"/>
          <w:b/>
          <w:bCs/>
          <w:color w:val="231F20"/>
          <w:sz w:val="24"/>
          <w:szCs w:val="24"/>
        </w:rPr>
        <w:t>оператор обязан дать</w:t>
      </w:r>
      <w:r w:rsidRPr="00EC3F9E">
        <w:rPr>
          <w:rFonts w:ascii="Times New Roman" w:hAnsi="Times New Roman"/>
          <w:color w:val="231F20"/>
          <w:sz w:val="24"/>
          <w:szCs w:val="24"/>
        </w:rPr>
        <w:t xml:space="preserve"> в письменной форме </w:t>
      </w:r>
      <w:r w:rsidRPr="00492392">
        <w:rPr>
          <w:rFonts w:ascii="Times New Roman" w:hAnsi="Times New Roman"/>
          <w:b/>
          <w:bCs/>
          <w:color w:val="231F20"/>
          <w:sz w:val="24"/>
          <w:szCs w:val="24"/>
        </w:rPr>
        <w:t>мотивированный ответ</w:t>
      </w:r>
      <w:r w:rsidRPr="00EC3F9E">
        <w:rPr>
          <w:rFonts w:ascii="Times New Roman" w:hAnsi="Times New Roman"/>
          <w:color w:val="231F20"/>
          <w:sz w:val="24"/>
          <w:szCs w:val="24"/>
        </w:rPr>
        <w:t xml:space="preserve"> со ссылкой на положения закона, являющееся основанием для отказа. Срок представления отказа не должен превышать тридцати дней со дня обращения субъекта персональных данных или его представителя либо с даты получения запроса субъекта персональных данных или его представителя.</w:t>
      </w:r>
    </w:p>
    <w:p w14:paraId="6A583DDC"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146CA3">
        <w:rPr>
          <w:rFonts w:ascii="Times New Roman" w:hAnsi="Times New Roman"/>
          <w:b/>
          <w:bCs/>
          <w:color w:val="231F20"/>
          <w:sz w:val="24"/>
          <w:szCs w:val="24"/>
        </w:rPr>
        <w:t>Оператор обязан</w:t>
      </w:r>
      <w:r w:rsidRPr="00EC3F9E">
        <w:rPr>
          <w:rFonts w:ascii="Times New Roman" w:hAnsi="Times New Roman"/>
          <w:color w:val="231F20"/>
          <w:sz w:val="24"/>
          <w:szCs w:val="24"/>
        </w:rPr>
        <w:t xml:space="preserve"> </w:t>
      </w:r>
      <w:r w:rsidRPr="00146CA3">
        <w:rPr>
          <w:rFonts w:ascii="Times New Roman" w:hAnsi="Times New Roman"/>
          <w:b/>
          <w:bCs/>
          <w:color w:val="231F20"/>
          <w:sz w:val="24"/>
          <w:szCs w:val="24"/>
        </w:rPr>
        <w:t>предоставить безвозмездно субъекту … возможность ознакомления с персональными данными, относящимися к этому субъекту</w:t>
      </w:r>
      <w:r w:rsidRPr="00EC3F9E">
        <w:rPr>
          <w:rFonts w:ascii="Times New Roman" w:hAnsi="Times New Roman"/>
          <w:i/>
          <w:iCs/>
          <w:color w:val="231F20"/>
          <w:sz w:val="24"/>
          <w:szCs w:val="24"/>
        </w:rPr>
        <w:t xml:space="preserve"> </w:t>
      </w:r>
      <w:proofErr w:type="gramStart"/>
      <w:r w:rsidRPr="00146CA3">
        <w:rPr>
          <w:rFonts w:ascii="Times New Roman" w:hAnsi="Times New Roman"/>
          <w:color w:val="231F20"/>
          <w:sz w:val="24"/>
          <w:szCs w:val="24"/>
        </w:rPr>
        <w:t xml:space="preserve">… </w:t>
      </w:r>
      <w:r w:rsidRPr="00EC3F9E">
        <w:rPr>
          <w:rFonts w:ascii="Times New Roman" w:hAnsi="Times New Roman"/>
          <w:color w:val="231F20"/>
          <w:sz w:val="24"/>
          <w:szCs w:val="24"/>
        </w:rPr>
        <w:t>.</w:t>
      </w:r>
      <w:proofErr w:type="gramEnd"/>
      <w:r w:rsidRPr="00EC3F9E">
        <w:rPr>
          <w:rFonts w:ascii="Times New Roman" w:hAnsi="Times New Roman"/>
          <w:color w:val="231F20"/>
          <w:sz w:val="24"/>
          <w:szCs w:val="24"/>
        </w:rPr>
        <w:t xml:space="preserve"> В </w:t>
      </w:r>
      <w:r w:rsidRPr="00146CA3">
        <w:rPr>
          <w:rFonts w:ascii="Times New Roman" w:hAnsi="Times New Roman"/>
          <w:b/>
          <w:bCs/>
          <w:color w:val="231F20"/>
          <w:sz w:val="24"/>
          <w:szCs w:val="24"/>
        </w:rPr>
        <w:t>срок</w:t>
      </w:r>
      <w:r w:rsidRPr="00EC3F9E">
        <w:rPr>
          <w:rFonts w:ascii="Times New Roman" w:hAnsi="Times New Roman"/>
          <w:color w:val="231F20"/>
          <w:sz w:val="24"/>
          <w:szCs w:val="24"/>
        </w:rPr>
        <w:t xml:space="preserve">, </w:t>
      </w:r>
      <w:r w:rsidRPr="00146CA3">
        <w:rPr>
          <w:rFonts w:ascii="Times New Roman" w:hAnsi="Times New Roman"/>
          <w:b/>
          <w:bCs/>
          <w:color w:val="231F20"/>
          <w:sz w:val="24"/>
          <w:szCs w:val="24"/>
        </w:rPr>
        <w:t>не превышающий семи рабочих дней</w:t>
      </w:r>
      <w:r w:rsidRPr="00EC3F9E">
        <w:rPr>
          <w:rFonts w:ascii="Times New Roman" w:hAnsi="Times New Roman"/>
          <w:color w:val="231F20"/>
          <w:sz w:val="24"/>
          <w:szCs w:val="24"/>
        </w:rPr>
        <w:t xml:space="preserve"> со дня предоставления субъектом </w:t>
      </w:r>
      <w:r>
        <w:rPr>
          <w:rFonts w:ascii="Times New Roman" w:hAnsi="Times New Roman"/>
          <w:color w:val="231F20"/>
          <w:sz w:val="24"/>
          <w:szCs w:val="24"/>
        </w:rPr>
        <w:t>…</w:t>
      </w:r>
      <w:r w:rsidRPr="00EC3F9E">
        <w:rPr>
          <w:rFonts w:ascii="Times New Roman" w:hAnsi="Times New Roman"/>
          <w:color w:val="231F20"/>
          <w:sz w:val="24"/>
          <w:szCs w:val="24"/>
        </w:rPr>
        <w:t xml:space="preserve"> </w:t>
      </w:r>
      <w:r>
        <w:rPr>
          <w:rFonts w:ascii="Times New Roman" w:hAnsi="Times New Roman"/>
          <w:color w:val="231F20"/>
          <w:sz w:val="24"/>
          <w:szCs w:val="24"/>
        </w:rPr>
        <w:t>сведений</w:t>
      </w:r>
      <w:r w:rsidRPr="00EC3F9E">
        <w:rPr>
          <w:rFonts w:ascii="Times New Roman" w:hAnsi="Times New Roman"/>
          <w:color w:val="231F20"/>
          <w:sz w:val="24"/>
          <w:szCs w:val="24"/>
        </w:rPr>
        <w:t xml:space="preserve">, подтверждающих, что персональные данные являются неполными, неточными или неактуальными, оператор обязан внести в них необходимые изменения. В </w:t>
      </w:r>
      <w:r w:rsidRPr="00146CA3">
        <w:rPr>
          <w:rFonts w:ascii="Times New Roman" w:hAnsi="Times New Roman"/>
          <w:b/>
          <w:bCs/>
          <w:color w:val="231F20"/>
          <w:sz w:val="24"/>
          <w:szCs w:val="24"/>
        </w:rPr>
        <w:t>срок</w:t>
      </w:r>
      <w:r w:rsidRPr="00EC3F9E">
        <w:rPr>
          <w:rFonts w:ascii="Times New Roman" w:hAnsi="Times New Roman"/>
          <w:color w:val="231F20"/>
          <w:sz w:val="24"/>
          <w:szCs w:val="24"/>
        </w:rPr>
        <w:t xml:space="preserve">, </w:t>
      </w:r>
      <w:r w:rsidRPr="00146CA3">
        <w:rPr>
          <w:rFonts w:ascii="Times New Roman" w:hAnsi="Times New Roman"/>
          <w:b/>
          <w:bCs/>
          <w:color w:val="231F20"/>
          <w:sz w:val="24"/>
          <w:szCs w:val="24"/>
        </w:rPr>
        <w:t>не превышающий семи рабочих дней</w:t>
      </w:r>
      <w:r w:rsidRPr="00EC3F9E">
        <w:rPr>
          <w:rFonts w:ascii="Times New Roman" w:hAnsi="Times New Roman"/>
          <w:color w:val="231F20"/>
          <w:sz w:val="24"/>
          <w:szCs w:val="24"/>
        </w:rPr>
        <w:t xml:space="preserve"> со дня представления субъектом </w:t>
      </w:r>
      <w:r>
        <w:rPr>
          <w:rFonts w:ascii="Times New Roman" w:hAnsi="Times New Roman"/>
          <w:color w:val="231F20"/>
          <w:sz w:val="24"/>
          <w:szCs w:val="24"/>
        </w:rPr>
        <w:t>…</w:t>
      </w:r>
      <w:r w:rsidRPr="00EC3F9E">
        <w:rPr>
          <w:rFonts w:ascii="Times New Roman" w:hAnsi="Times New Roman"/>
          <w:color w:val="231F20"/>
          <w:sz w:val="24"/>
          <w:szCs w:val="24"/>
        </w:rPr>
        <w:t xml:space="preserve"> сведений, подтверждающих, что такие </w:t>
      </w:r>
      <w:r w:rsidRPr="00146CA3">
        <w:rPr>
          <w:rFonts w:ascii="Times New Roman" w:hAnsi="Times New Roman"/>
          <w:b/>
          <w:bCs/>
          <w:color w:val="231F20"/>
          <w:sz w:val="24"/>
          <w:szCs w:val="24"/>
        </w:rPr>
        <w:t>персональные данные</w:t>
      </w:r>
      <w:r w:rsidRPr="00EC3F9E">
        <w:rPr>
          <w:rFonts w:ascii="Times New Roman" w:hAnsi="Times New Roman"/>
          <w:color w:val="231F20"/>
          <w:sz w:val="24"/>
          <w:szCs w:val="24"/>
        </w:rPr>
        <w:t xml:space="preserve"> являются </w:t>
      </w:r>
      <w:r w:rsidRPr="00146CA3">
        <w:rPr>
          <w:rFonts w:ascii="Times New Roman" w:hAnsi="Times New Roman"/>
          <w:b/>
          <w:bCs/>
          <w:color w:val="231F20"/>
          <w:sz w:val="24"/>
          <w:szCs w:val="24"/>
        </w:rPr>
        <w:t>незаконно полученными</w:t>
      </w:r>
      <w:r w:rsidRPr="00EC3F9E">
        <w:rPr>
          <w:rFonts w:ascii="Times New Roman" w:hAnsi="Times New Roman"/>
          <w:color w:val="231F20"/>
          <w:sz w:val="24"/>
          <w:szCs w:val="24"/>
        </w:rPr>
        <w:t xml:space="preserve"> или не являются необходимыми для заявленной цели обработки, </w:t>
      </w:r>
      <w:r w:rsidRPr="00146CA3">
        <w:rPr>
          <w:rFonts w:ascii="Times New Roman" w:hAnsi="Times New Roman"/>
          <w:b/>
          <w:bCs/>
          <w:color w:val="231F20"/>
          <w:sz w:val="24"/>
          <w:szCs w:val="24"/>
        </w:rPr>
        <w:t>оператор обязан уничтожить такие персональные данные</w:t>
      </w:r>
      <w:r w:rsidRPr="00EC3F9E">
        <w:rPr>
          <w:rFonts w:ascii="Times New Roman" w:hAnsi="Times New Roman"/>
          <w:color w:val="231F20"/>
          <w:sz w:val="24"/>
          <w:szCs w:val="24"/>
        </w:rPr>
        <w:t>. Оператор обязан уведомить субъекта персональных данных или его представителя о внесенных изменениях и предпринятых мерах и принять разумные меры для уведомления третьих лиц, которым персональные данные этого субъекта были переданы.</w:t>
      </w:r>
    </w:p>
    <w:p w14:paraId="564A1E20"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146CA3">
        <w:rPr>
          <w:rFonts w:ascii="Times New Roman" w:hAnsi="Times New Roman"/>
          <w:b/>
          <w:bCs/>
          <w:color w:val="231F20"/>
          <w:sz w:val="24"/>
          <w:szCs w:val="24"/>
        </w:rPr>
        <w:t>Оператор обязан сообщить в уполномоченный орган по защите прав субъектов персональных данных по запросу этого органа необходимую информацию в течение тридцати дней с даты получения такого запроса</w:t>
      </w:r>
      <w:r w:rsidRPr="00EC3F9E">
        <w:rPr>
          <w:rFonts w:ascii="Times New Roman" w:hAnsi="Times New Roman"/>
          <w:color w:val="231F20"/>
          <w:sz w:val="24"/>
          <w:szCs w:val="24"/>
        </w:rPr>
        <w:t>.</w:t>
      </w:r>
    </w:p>
    <w:p w14:paraId="74729F78"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Pr>
          <w:rFonts w:ascii="Times New Roman" w:hAnsi="Times New Roman"/>
          <w:color w:val="231F20"/>
          <w:sz w:val="24"/>
          <w:szCs w:val="24"/>
        </w:rPr>
        <w:t>…</w:t>
      </w:r>
    </w:p>
    <w:p w14:paraId="6C5CA35F" w14:textId="77777777" w:rsidR="00030577" w:rsidRDefault="00030577" w:rsidP="00030577">
      <w:pPr>
        <w:kinsoku w:val="0"/>
        <w:overflowPunct w:val="0"/>
        <w:autoSpaceDE w:val="0"/>
        <w:autoSpaceDN w:val="0"/>
        <w:adjustRightInd w:val="0"/>
        <w:spacing w:after="0" w:line="240" w:lineRule="auto"/>
        <w:ind w:firstLine="709"/>
        <w:jc w:val="both"/>
        <w:rPr>
          <w:rFonts w:ascii="Times New Roman" w:hAnsi="Times New Roman"/>
          <w:color w:val="231F20"/>
          <w:sz w:val="24"/>
          <w:szCs w:val="24"/>
        </w:rPr>
      </w:pPr>
      <w:r w:rsidRPr="00EC3F9E">
        <w:rPr>
          <w:rFonts w:ascii="Times New Roman" w:hAnsi="Times New Roman"/>
          <w:color w:val="231F20"/>
          <w:sz w:val="24"/>
          <w:szCs w:val="24"/>
        </w:rPr>
        <w:t xml:space="preserve">В </w:t>
      </w:r>
      <w:r w:rsidRPr="00D121BC">
        <w:rPr>
          <w:rFonts w:ascii="Times New Roman" w:hAnsi="Times New Roman"/>
          <w:b/>
          <w:bCs/>
          <w:color w:val="231F20"/>
          <w:sz w:val="24"/>
          <w:szCs w:val="24"/>
        </w:rPr>
        <w:t>случае</w:t>
      </w:r>
      <w:r w:rsidRPr="00EC3F9E">
        <w:rPr>
          <w:rFonts w:ascii="Times New Roman" w:hAnsi="Times New Roman"/>
          <w:color w:val="231F20"/>
          <w:sz w:val="24"/>
          <w:szCs w:val="24"/>
        </w:rPr>
        <w:t xml:space="preserve"> выявления </w:t>
      </w:r>
      <w:r w:rsidRPr="00D121BC">
        <w:rPr>
          <w:rFonts w:ascii="Times New Roman" w:hAnsi="Times New Roman"/>
          <w:b/>
          <w:bCs/>
          <w:color w:val="231F20"/>
          <w:sz w:val="24"/>
          <w:szCs w:val="24"/>
        </w:rPr>
        <w:t>неправомерной обработки персональных данных</w:t>
      </w:r>
      <w:r w:rsidRPr="00EC3F9E">
        <w:rPr>
          <w:rFonts w:ascii="Times New Roman" w:hAnsi="Times New Roman"/>
          <w:color w:val="231F20"/>
          <w:sz w:val="24"/>
          <w:szCs w:val="24"/>
        </w:rPr>
        <w:t xml:space="preserve">, осуществляемой оператором или лицом, действующим по поручению оператора, </w:t>
      </w:r>
      <w:r w:rsidRPr="00D121BC">
        <w:rPr>
          <w:rFonts w:ascii="Times New Roman" w:hAnsi="Times New Roman"/>
          <w:b/>
          <w:bCs/>
          <w:color w:val="231F20"/>
          <w:sz w:val="24"/>
          <w:szCs w:val="24"/>
        </w:rPr>
        <w:t>оператор</w:t>
      </w:r>
      <w:r w:rsidRPr="00EC3F9E">
        <w:rPr>
          <w:rFonts w:ascii="Times New Roman" w:hAnsi="Times New Roman"/>
          <w:color w:val="231F20"/>
          <w:sz w:val="24"/>
          <w:szCs w:val="24"/>
        </w:rPr>
        <w:t xml:space="preserve"> в </w:t>
      </w:r>
      <w:r w:rsidRPr="00D121BC">
        <w:rPr>
          <w:rFonts w:ascii="Times New Roman" w:hAnsi="Times New Roman"/>
          <w:b/>
          <w:bCs/>
          <w:color w:val="231F20"/>
          <w:sz w:val="24"/>
          <w:szCs w:val="24"/>
        </w:rPr>
        <w:t>срок, не превышающий трех рабочих дней с даты этого выявления, обязан прекратить неправомерную обработку персональных данных</w:t>
      </w:r>
      <w:r w:rsidRPr="00EC3F9E">
        <w:rPr>
          <w:rFonts w:ascii="Times New Roman" w:hAnsi="Times New Roman"/>
          <w:color w:val="231F20"/>
          <w:sz w:val="24"/>
          <w:szCs w:val="24"/>
        </w:rPr>
        <w:t xml:space="preserve"> или обеспечить прекращение </w:t>
      </w:r>
      <w:proofErr w:type="spellStart"/>
      <w:r w:rsidRPr="00EC3F9E">
        <w:rPr>
          <w:rFonts w:ascii="Times New Roman" w:hAnsi="Times New Roman"/>
          <w:color w:val="231F20"/>
          <w:sz w:val="24"/>
          <w:szCs w:val="24"/>
        </w:rPr>
        <w:t>не-</w:t>
      </w:r>
      <w:proofErr w:type="spellEnd"/>
      <w:r w:rsidRPr="00EC3F9E">
        <w:rPr>
          <w:rFonts w:ascii="Times New Roman" w:hAnsi="Times New Roman"/>
          <w:color w:val="231F20"/>
          <w:sz w:val="24"/>
          <w:szCs w:val="24"/>
        </w:rPr>
        <w:t xml:space="preserve"> правомерной обработки персональных данных лицом, действующим по поручению оператора. В случае, </w:t>
      </w:r>
      <w:r w:rsidRPr="00D121BC">
        <w:rPr>
          <w:rFonts w:ascii="Times New Roman" w:hAnsi="Times New Roman"/>
          <w:b/>
          <w:bCs/>
          <w:color w:val="231F20"/>
          <w:sz w:val="24"/>
          <w:szCs w:val="24"/>
        </w:rPr>
        <w:t>если обеспечить правомерность</w:t>
      </w:r>
      <w:r w:rsidRPr="00EC3F9E">
        <w:rPr>
          <w:rFonts w:ascii="Times New Roman" w:hAnsi="Times New Roman"/>
          <w:color w:val="231F20"/>
          <w:sz w:val="24"/>
          <w:szCs w:val="24"/>
        </w:rPr>
        <w:t xml:space="preserve"> обработки персональных данных </w:t>
      </w:r>
      <w:r w:rsidRPr="00D121BC">
        <w:rPr>
          <w:rFonts w:ascii="Times New Roman" w:hAnsi="Times New Roman"/>
          <w:b/>
          <w:bCs/>
          <w:color w:val="231F20"/>
          <w:sz w:val="24"/>
          <w:szCs w:val="24"/>
        </w:rPr>
        <w:t>невозможно</w:t>
      </w:r>
      <w:r w:rsidRPr="00EC3F9E">
        <w:rPr>
          <w:rFonts w:ascii="Times New Roman" w:hAnsi="Times New Roman"/>
          <w:color w:val="231F20"/>
          <w:sz w:val="24"/>
          <w:szCs w:val="24"/>
        </w:rPr>
        <w:t xml:space="preserve">, </w:t>
      </w:r>
      <w:r w:rsidRPr="00D121BC">
        <w:rPr>
          <w:rFonts w:ascii="Times New Roman" w:hAnsi="Times New Roman"/>
          <w:b/>
          <w:bCs/>
          <w:color w:val="231F20"/>
          <w:sz w:val="24"/>
          <w:szCs w:val="24"/>
        </w:rPr>
        <w:t>оператор</w:t>
      </w:r>
      <w:r w:rsidRPr="00EC3F9E">
        <w:rPr>
          <w:rFonts w:ascii="Times New Roman" w:hAnsi="Times New Roman"/>
          <w:color w:val="231F20"/>
          <w:sz w:val="24"/>
          <w:szCs w:val="24"/>
        </w:rPr>
        <w:t xml:space="preserve"> в срок, не превышающий десяти рабочих дней с даты выявления неправомерной обработки персональных данных, </w:t>
      </w:r>
      <w:r w:rsidRPr="00D121BC">
        <w:rPr>
          <w:rFonts w:ascii="Times New Roman" w:hAnsi="Times New Roman"/>
          <w:b/>
          <w:bCs/>
          <w:color w:val="231F20"/>
          <w:sz w:val="24"/>
          <w:szCs w:val="24"/>
        </w:rPr>
        <w:t>обязан уничтожить такие персональные данные</w:t>
      </w:r>
      <w:r w:rsidRPr="00EC3F9E">
        <w:rPr>
          <w:rFonts w:ascii="Times New Roman" w:hAnsi="Times New Roman"/>
          <w:color w:val="231F20"/>
          <w:sz w:val="24"/>
          <w:szCs w:val="24"/>
        </w:rPr>
        <w:t xml:space="preserve"> или обеспечить их уничтожение. </w:t>
      </w:r>
      <w:r w:rsidRPr="00D121BC">
        <w:rPr>
          <w:rFonts w:ascii="Times New Roman" w:hAnsi="Times New Roman"/>
          <w:b/>
          <w:bCs/>
          <w:color w:val="231F20"/>
          <w:sz w:val="24"/>
          <w:szCs w:val="24"/>
        </w:rPr>
        <w:t>Об устранении</w:t>
      </w:r>
      <w:r w:rsidRPr="00EC3F9E">
        <w:rPr>
          <w:rFonts w:ascii="Times New Roman" w:hAnsi="Times New Roman"/>
          <w:color w:val="231F20"/>
          <w:sz w:val="24"/>
          <w:szCs w:val="24"/>
        </w:rPr>
        <w:t xml:space="preserve"> допущенных </w:t>
      </w:r>
      <w:r w:rsidRPr="00D121BC">
        <w:rPr>
          <w:rFonts w:ascii="Times New Roman" w:hAnsi="Times New Roman"/>
          <w:b/>
          <w:bCs/>
          <w:color w:val="231F20"/>
          <w:sz w:val="24"/>
          <w:szCs w:val="24"/>
        </w:rPr>
        <w:t>нарушений</w:t>
      </w:r>
      <w:r w:rsidRPr="00EC3F9E">
        <w:rPr>
          <w:rFonts w:ascii="Times New Roman" w:hAnsi="Times New Roman"/>
          <w:color w:val="231F20"/>
          <w:sz w:val="24"/>
          <w:szCs w:val="24"/>
        </w:rPr>
        <w:t xml:space="preserve"> или </w:t>
      </w:r>
      <w:r w:rsidRPr="00D121BC">
        <w:rPr>
          <w:rFonts w:ascii="Times New Roman" w:hAnsi="Times New Roman"/>
          <w:b/>
          <w:bCs/>
          <w:color w:val="231F20"/>
          <w:sz w:val="24"/>
          <w:szCs w:val="24"/>
        </w:rPr>
        <w:t>об уничтожении</w:t>
      </w:r>
      <w:r w:rsidRPr="00EC3F9E">
        <w:rPr>
          <w:rFonts w:ascii="Times New Roman" w:hAnsi="Times New Roman"/>
          <w:color w:val="231F20"/>
          <w:sz w:val="24"/>
          <w:szCs w:val="24"/>
        </w:rPr>
        <w:t xml:space="preserve"> персональных данных </w:t>
      </w:r>
      <w:r w:rsidRPr="00D121BC">
        <w:rPr>
          <w:rFonts w:ascii="Times New Roman" w:hAnsi="Times New Roman"/>
          <w:b/>
          <w:bCs/>
          <w:color w:val="231F20"/>
          <w:sz w:val="24"/>
          <w:szCs w:val="24"/>
        </w:rPr>
        <w:t>оператор обязан уведомить субъекта</w:t>
      </w:r>
      <w:r w:rsidRPr="00EC3F9E">
        <w:rPr>
          <w:rFonts w:ascii="Times New Roman" w:hAnsi="Times New Roman"/>
          <w:color w:val="231F20"/>
          <w:sz w:val="24"/>
          <w:szCs w:val="24"/>
        </w:rPr>
        <w:t xml:space="preserve"> </w:t>
      </w:r>
      <w:r>
        <w:rPr>
          <w:rFonts w:ascii="Times New Roman" w:hAnsi="Times New Roman"/>
          <w:color w:val="231F20"/>
          <w:sz w:val="24"/>
          <w:szCs w:val="24"/>
        </w:rPr>
        <w:t>…</w:t>
      </w:r>
    </w:p>
    <w:p w14:paraId="38F45931" w14:textId="77777777" w:rsidR="00030577" w:rsidRDefault="00030577" w:rsidP="00030577">
      <w:pPr>
        <w:kinsoku w:val="0"/>
        <w:overflowPunct w:val="0"/>
        <w:autoSpaceDE w:val="0"/>
        <w:autoSpaceDN w:val="0"/>
        <w:adjustRightInd w:val="0"/>
        <w:spacing w:after="0" w:line="240" w:lineRule="auto"/>
        <w:ind w:firstLine="709"/>
        <w:jc w:val="both"/>
        <w:rPr>
          <w:rFonts w:ascii="Times New Roman" w:hAnsi="Times New Roman"/>
          <w:color w:val="231F20"/>
          <w:sz w:val="24"/>
          <w:szCs w:val="24"/>
        </w:rPr>
      </w:pPr>
      <w:r>
        <w:rPr>
          <w:rFonts w:ascii="Times New Roman" w:hAnsi="Times New Roman"/>
          <w:color w:val="231F20"/>
          <w:sz w:val="24"/>
          <w:szCs w:val="24"/>
        </w:rPr>
        <w:t>…</w:t>
      </w:r>
    </w:p>
    <w:p w14:paraId="110E7303"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EC3F9E">
        <w:rPr>
          <w:rFonts w:ascii="Times New Roman" w:hAnsi="Times New Roman"/>
          <w:color w:val="231F20"/>
          <w:sz w:val="24"/>
          <w:szCs w:val="24"/>
        </w:rPr>
        <w:t xml:space="preserve">В </w:t>
      </w:r>
      <w:r w:rsidRPr="00A11864">
        <w:rPr>
          <w:rFonts w:ascii="Times New Roman" w:hAnsi="Times New Roman"/>
          <w:b/>
          <w:bCs/>
          <w:color w:val="231F20"/>
          <w:sz w:val="24"/>
          <w:szCs w:val="24"/>
        </w:rPr>
        <w:t>случае отзыва субъектом</w:t>
      </w:r>
      <w:r w:rsidRPr="00EC3F9E">
        <w:rPr>
          <w:rFonts w:ascii="Times New Roman" w:hAnsi="Times New Roman"/>
          <w:color w:val="231F20"/>
          <w:sz w:val="24"/>
          <w:szCs w:val="24"/>
        </w:rPr>
        <w:t xml:space="preserve"> </w:t>
      </w:r>
      <w:r>
        <w:rPr>
          <w:rFonts w:ascii="Times New Roman" w:hAnsi="Times New Roman"/>
          <w:color w:val="231F20"/>
          <w:sz w:val="24"/>
          <w:szCs w:val="24"/>
        </w:rPr>
        <w:t>…</w:t>
      </w:r>
      <w:r w:rsidRPr="00EC3F9E">
        <w:rPr>
          <w:rFonts w:ascii="Times New Roman" w:hAnsi="Times New Roman"/>
          <w:color w:val="231F20"/>
          <w:sz w:val="24"/>
          <w:szCs w:val="24"/>
        </w:rPr>
        <w:t xml:space="preserve"> </w:t>
      </w:r>
      <w:r w:rsidRPr="00A11864">
        <w:rPr>
          <w:rFonts w:ascii="Times New Roman" w:hAnsi="Times New Roman"/>
          <w:b/>
          <w:bCs/>
          <w:color w:val="231F20"/>
          <w:sz w:val="24"/>
          <w:szCs w:val="24"/>
        </w:rPr>
        <w:t>согласия на обработку</w:t>
      </w:r>
      <w:r w:rsidRPr="00EC3F9E">
        <w:rPr>
          <w:rFonts w:ascii="Times New Roman" w:hAnsi="Times New Roman"/>
          <w:color w:val="231F20"/>
          <w:sz w:val="24"/>
          <w:szCs w:val="24"/>
        </w:rPr>
        <w:t xml:space="preserve"> его персональных данных </w:t>
      </w:r>
      <w:r w:rsidRPr="00A11864">
        <w:rPr>
          <w:rFonts w:ascii="Times New Roman" w:hAnsi="Times New Roman"/>
          <w:b/>
          <w:bCs/>
          <w:color w:val="231F20"/>
          <w:sz w:val="24"/>
          <w:szCs w:val="24"/>
        </w:rPr>
        <w:t>оператор обязан прекратить их обработку</w:t>
      </w:r>
      <w:r w:rsidRPr="00EC3F9E">
        <w:rPr>
          <w:rFonts w:ascii="Times New Roman" w:hAnsi="Times New Roman"/>
          <w:color w:val="231F20"/>
          <w:sz w:val="24"/>
          <w:szCs w:val="24"/>
        </w:rPr>
        <w:t xml:space="preserve"> или обеспечить прекращение такой и в случае, если сохранение персональных данных более не требуется для целей обработки персональных данных, </w:t>
      </w:r>
      <w:r w:rsidRPr="00A11864">
        <w:rPr>
          <w:rFonts w:ascii="Times New Roman" w:hAnsi="Times New Roman"/>
          <w:b/>
          <w:bCs/>
          <w:color w:val="231F20"/>
          <w:sz w:val="24"/>
          <w:szCs w:val="24"/>
        </w:rPr>
        <w:t>уничтожить персональные данные</w:t>
      </w:r>
      <w:r w:rsidRPr="00EC3F9E">
        <w:rPr>
          <w:rFonts w:ascii="Times New Roman" w:hAnsi="Times New Roman"/>
          <w:color w:val="231F20"/>
          <w:sz w:val="24"/>
          <w:szCs w:val="24"/>
        </w:rPr>
        <w:t xml:space="preserve"> или обеспечить их уничтожение в срок, не превышающий тридцати дней с даты поступления указанного отзыва, если иное не предусмотрено договором, стороной которого, выгодоприобретателем или поручителем по которому является субъект </w:t>
      </w:r>
      <w:r>
        <w:rPr>
          <w:rFonts w:ascii="Times New Roman" w:hAnsi="Times New Roman"/>
          <w:color w:val="231F20"/>
          <w:sz w:val="24"/>
          <w:szCs w:val="24"/>
        </w:rPr>
        <w:t>…</w:t>
      </w:r>
      <w:r w:rsidRPr="00EC3F9E">
        <w:rPr>
          <w:rFonts w:ascii="Times New Roman" w:hAnsi="Times New Roman"/>
          <w:color w:val="231F20"/>
          <w:sz w:val="24"/>
          <w:szCs w:val="24"/>
        </w:rPr>
        <w:t xml:space="preserve">, иным соглашением между оператором и субъектом </w:t>
      </w:r>
      <w:r>
        <w:rPr>
          <w:rFonts w:ascii="Times New Roman" w:hAnsi="Times New Roman"/>
          <w:color w:val="231F20"/>
          <w:sz w:val="24"/>
          <w:szCs w:val="24"/>
        </w:rPr>
        <w:t>…</w:t>
      </w:r>
      <w:r w:rsidRPr="00EC3F9E">
        <w:rPr>
          <w:rFonts w:ascii="Times New Roman" w:hAnsi="Times New Roman"/>
          <w:color w:val="231F20"/>
          <w:sz w:val="24"/>
          <w:szCs w:val="24"/>
        </w:rPr>
        <w:t xml:space="preserve"> либо если опе</w:t>
      </w:r>
      <w:r>
        <w:rPr>
          <w:rFonts w:ascii="Times New Roman" w:hAnsi="Times New Roman"/>
          <w:color w:val="231F20"/>
          <w:sz w:val="24"/>
          <w:szCs w:val="24"/>
        </w:rPr>
        <w:t>р</w:t>
      </w:r>
      <w:r w:rsidRPr="00EC3F9E">
        <w:rPr>
          <w:rFonts w:ascii="Times New Roman" w:hAnsi="Times New Roman"/>
          <w:color w:val="231F20"/>
          <w:sz w:val="24"/>
          <w:szCs w:val="24"/>
        </w:rPr>
        <w:t xml:space="preserve">атор не вправе осуществлять обработку персональных данных без согласия субъекта </w:t>
      </w:r>
      <w:r>
        <w:rPr>
          <w:rFonts w:ascii="Times New Roman" w:hAnsi="Times New Roman"/>
          <w:color w:val="231F20"/>
          <w:sz w:val="24"/>
          <w:szCs w:val="24"/>
        </w:rPr>
        <w:t>…</w:t>
      </w:r>
      <w:r w:rsidRPr="00EC3F9E">
        <w:rPr>
          <w:rFonts w:ascii="Times New Roman" w:hAnsi="Times New Roman"/>
          <w:color w:val="231F20"/>
          <w:sz w:val="24"/>
          <w:szCs w:val="24"/>
        </w:rPr>
        <w:t xml:space="preserve"> на основаниях, предусмотренных в законодательстве.</w:t>
      </w:r>
    </w:p>
    <w:p w14:paraId="725EF521"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Pr>
          <w:rFonts w:ascii="Times New Roman" w:hAnsi="Times New Roman"/>
          <w:color w:val="231F20"/>
          <w:sz w:val="24"/>
          <w:szCs w:val="24"/>
        </w:rPr>
        <w:t>…</w:t>
      </w:r>
    </w:p>
    <w:p w14:paraId="3FEEF849"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A11864">
        <w:rPr>
          <w:rFonts w:ascii="Times New Roman" w:hAnsi="Times New Roman"/>
          <w:b/>
          <w:bCs/>
          <w:color w:val="231F20"/>
          <w:sz w:val="24"/>
          <w:szCs w:val="24"/>
        </w:rPr>
        <w:t>Оператор до начала обработки персональных данных обязан уведомить уполномоченный орган по защите прав субъектов персональных данных о своем намерении осуществлять обработку персональных данных</w:t>
      </w:r>
      <w:r w:rsidRPr="00EC3F9E">
        <w:rPr>
          <w:rFonts w:ascii="Times New Roman" w:hAnsi="Times New Roman"/>
          <w:color w:val="231F20"/>
          <w:sz w:val="24"/>
          <w:szCs w:val="24"/>
        </w:rPr>
        <w:t xml:space="preserve">. </w:t>
      </w:r>
      <w:r w:rsidRPr="00A11864">
        <w:rPr>
          <w:rFonts w:ascii="Times New Roman" w:hAnsi="Times New Roman"/>
          <w:b/>
          <w:bCs/>
          <w:color w:val="231F20"/>
          <w:sz w:val="24"/>
          <w:szCs w:val="24"/>
        </w:rPr>
        <w:t>Оператор вправе осуществлять без уведомления уполномоченного органа обработку персональных данных</w:t>
      </w:r>
      <w:r w:rsidRPr="00EC3F9E">
        <w:rPr>
          <w:rFonts w:ascii="Times New Roman" w:hAnsi="Times New Roman"/>
          <w:color w:val="231F20"/>
          <w:sz w:val="24"/>
          <w:szCs w:val="24"/>
        </w:rPr>
        <w:t>:</w:t>
      </w:r>
    </w:p>
    <w:p w14:paraId="4DB7E7C1" w14:textId="77777777" w:rsidR="00030577" w:rsidRPr="00EC3F9E" w:rsidRDefault="00030577" w:rsidP="00030577">
      <w:pPr>
        <w:numPr>
          <w:ilvl w:val="0"/>
          <w:numId w:val="16"/>
        </w:numPr>
        <w:tabs>
          <w:tab w:val="left" w:pos="606"/>
        </w:tabs>
        <w:kinsoku w:val="0"/>
        <w:overflowPunct w:val="0"/>
        <w:autoSpaceDE w:val="0"/>
        <w:autoSpaceDN w:val="0"/>
        <w:adjustRightInd w:val="0"/>
        <w:spacing w:after="0" w:line="240" w:lineRule="auto"/>
        <w:ind w:left="0" w:firstLine="709"/>
        <w:rPr>
          <w:rFonts w:ascii="Times New Roman" w:hAnsi="Times New Roman"/>
          <w:color w:val="000000"/>
          <w:sz w:val="24"/>
          <w:szCs w:val="24"/>
        </w:rPr>
      </w:pPr>
      <w:r w:rsidRPr="00EC3F9E">
        <w:rPr>
          <w:rFonts w:ascii="Times New Roman" w:hAnsi="Times New Roman"/>
          <w:color w:val="231F20"/>
          <w:sz w:val="24"/>
          <w:szCs w:val="24"/>
        </w:rPr>
        <w:t>обрабатываемых в соответствии с трудовым законодательством;</w:t>
      </w:r>
    </w:p>
    <w:p w14:paraId="2342ABC9" w14:textId="77777777" w:rsidR="00030577" w:rsidRPr="00EC3F9E" w:rsidRDefault="00030577" w:rsidP="00030577">
      <w:pPr>
        <w:numPr>
          <w:ilvl w:val="0"/>
          <w:numId w:val="16"/>
        </w:numPr>
        <w:tabs>
          <w:tab w:val="left" w:pos="636"/>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lastRenderedPageBreak/>
        <w:t xml:space="preserve">полученных оператором в связи с заключением договора, стороной которого является субъект </w:t>
      </w:r>
      <w:r>
        <w:rPr>
          <w:rFonts w:ascii="Times New Roman" w:hAnsi="Times New Roman"/>
          <w:color w:val="231F20"/>
          <w:sz w:val="24"/>
          <w:szCs w:val="24"/>
        </w:rPr>
        <w:t>…</w:t>
      </w:r>
      <w:r w:rsidRPr="00EC3F9E">
        <w:rPr>
          <w:rFonts w:ascii="Times New Roman" w:hAnsi="Times New Roman"/>
          <w:color w:val="231F20"/>
          <w:sz w:val="24"/>
          <w:szCs w:val="24"/>
        </w:rPr>
        <w:t xml:space="preserve">, если персональные данные не распространяются, а также не предоставляются третьим лицам без согласия субъекта </w:t>
      </w:r>
      <w:r>
        <w:rPr>
          <w:rFonts w:ascii="Times New Roman" w:hAnsi="Times New Roman"/>
          <w:color w:val="231F20"/>
          <w:sz w:val="24"/>
          <w:szCs w:val="24"/>
        </w:rPr>
        <w:t>…</w:t>
      </w:r>
      <w:r w:rsidRPr="00EC3F9E">
        <w:rPr>
          <w:rFonts w:ascii="Times New Roman" w:hAnsi="Times New Roman"/>
          <w:color w:val="231F20"/>
          <w:sz w:val="24"/>
          <w:szCs w:val="24"/>
        </w:rPr>
        <w:t xml:space="preserve"> и используются оператором исключительно для исполнения указанного договора и заключения договоров с субъектом </w:t>
      </w:r>
      <w:r>
        <w:rPr>
          <w:rFonts w:ascii="Times New Roman" w:hAnsi="Times New Roman"/>
          <w:color w:val="231F20"/>
          <w:sz w:val="24"/>
          <w:szCs w:val="24"/>
        </w:rPr>
        <w:t>…</w:t>
      </w:r>
      <w:r w:rsidRPr="00EC3F9E">
        <w:rPr>
          <w:rFonts w:ascii="Times New Roman" w:hAnsi="Times New Roman"/>
          <w:color w:val="231F20"/>
          <w:sz w:val="24"/>
          <w:szCs w:val="24"/>
        </w:rPr>
        <w:t>;</w:t>
      </w:r>
    </w:p>
    <w:p w14:paraId="4FC4FB3C" w14:textId="77777777" w:rsidR="00030577" w:rsidRPr="00EC3F9E" w:rsidRDefault="00030577" w:rsidP="00030577">
      <w:pPr>
        <w:numPr>
          <w:ilvl w:val="0"/>
          <w:numId w:val="16"/>
        </w:numPr>
        <w:tabs>
          <w:tab w:val="left" w:pos="634"/>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относящихся к членам (участникам) общественного объединения или религиозной организации и обрабатываемых соответствующими общественным объединением или религиозной организацией, действующими в соответствии с законодательством РФ, для достижения законных целей, предусмотренных их учредительными документами, при условии, что персональные данные не будут распространяться или раскрываться третьим лицам без согласия в письменной форме субъектов персональных данных;</w:t>
      </w:r>
    </w:p>
    <w:p w14:paraId="52E715FF" w14:textId="77777777" w:rsidR="00030577" w:rsidRPr="00EC3F9E" w:rsidRDefault="00030577" w:rsidP="00030577">
      <w:pPr>
        <w:numPr>
          <w:ilvl w:val="0"/>
          <w:numId w:val="16"/>
        </w:numPr>
        <w:tabs>
          <w:tab w:val="left" w:pos="608"/>
        </w:tabs>
        <w:kinsoku w:val="0"/>
        <w:overflowPunct w:val="0"/>
        <w:autoSpaceDE w:val="0"/>
        <w:autoSpaceDN w:val="0"/>
        <w:adjustRightInd w:val="0"/>
        <w:spacing w:after="0" w:line="240" w:lineRule="auto"/>
        <w:ind w:left="0" w:firstLine="709"/>
        <w:rPr>
          <w:rFonts w:ascii="Times New Roman" w:hAnsi="Times New Roman"/>
          <w:color w:val="000000"/>
          <w:sz w:val="24"/>
          <w:szCs w:val="24"/>
        </w:rPr>
      </w:pPr>
      <w:r w:rsidRPr="00EC3F9E">
        <w:rPr>
          <w:rFonts w:ascii="Times New Roman" w:hAnsi="Times New Roman"/>
          <w:color w:val="231F20"/>
          <w:sz w:val="24"/>
          <w:szCs w:val="24"/>
        </w:rPr>
        <w:t>сделанных субъектом персональных данных общедоступными;</w:t>
      </w:r>
    </w:p>
    <w:p w14:paraId="0643B261" w14:textId="77777777" w:rsidR="00030577" w:rsidRPr="00EC3F9E" w:rsidRDefault="00030577" w:rsidP="00030577">
      <w:pPr>
        <w:numPr>
          <w:ilvl w:val="0"/>
          <w:numId w:val="16"/>
        </w:numPr>
        <w:tabs>
          <w:tab w:val="left" w:pos="601"/>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 xml:space="preserve">включающих в себя только фамилии, имена и отчества субъектов </w:t>
      </w:r>
      <w:r>
        <w:rPr>
          <w:rFonts w:ascii="Times New Roman" w:hAnsi="Times New Roman"/>
          <w:color w:val="231F20"/>
          <w:sz w:val="24"/>
          <w:szCs w:val="24"/>
        </w:rPr>
        <w:t>…</w:t>
      </w:r>
      <w:r w:rsidRPr="00EC3F9E">
        <w:rPr>
          <w:rFonts w:ascii="Times New Roman" w:hAnsi="Times New Roman"/>
          <w:color w:val="231F20"/>
          <w:sz w:val="24"/>
          <w:szCs w:val="24"/>
        </w:rPr>
        <w:t>;</w:t>
      </w:r>
    </w:p>
    <w:p w14:paraId="6E1EE570" w14:textId="77777777" w:rsidR="00030577" w:rsidRPr="00EC3F9E" w:rsidRDefault="00030577" w:rsidP="00030577">
      <w:pPr>
        <w:numPr>
          <w:ilvl w:val="0"/>
          <w:numId w:val="16"/>
        </w:numPr>
        <w:tabs>
          <w:tab w:val="left" w:pos="646"/>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 xml:space="preserve">необходимых в целях однократного пропуска субъекта </w:t>
      </w:r>
      <w:r>
        <w:rPr>
          <w:rFonts w:ascii="Times New Roman" w:hAnsi="Times New Roman"/>
          <w:color w:val="231F20"/>
          <w:sz w:val="24"/>
          <w:szCs w:val="24"/>
        </w:rPr>
        <w:t>…</w:t>
      </w:r>
      <w:r w:rsidRPr="00EC3F9E">
        <w:rPr>
          <w:rFonts w:ascii="Times New Roman" w:hAnsi="Times New Roman"/>
          <w:color w:val="231F20"/>
          <w:sz w:val="24"/>
          <w:szCs w:val="24"/>
        </w:rPr>
        <w:t xml:space="preserve"> на территорию, на которой находится оператор, или в иных аналогичных целях;</w:t>
      </w:r>
    </w:p>
    <w:p w14:paraId="3254EE5A" w14:textId="77777777" w:rsidR="00030577" w:rsidRPr="00EC3F9E" w:rsidRDefault="00030577" w:rsidP="00030577">
      <w:pPr>
        <w:numPr>
          <w:ilvl w:val="0"/>
          <w:numId w:val="16"/>
        </w:numPr>
        <w:tabs>
          <w:tab w:val="left" w:pos="654"/>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включенных в информационные системы персональных данных, имеющие в соответствии с федеральными законами статус государственных автоматизированных информационных систем, а также в государственные информационные системы персональных данных, созданные в целях защиты безопасности государства и общественного порядка;</w:t>
      </w:r>
    </w:p>
    <w:p w14:paraId="7F48C57D" w14:textId="77777777" w:rsidR="00030577" w:rsidRPr="001772F1" w:rsidRDefault="00030577" w:rsidP="00030577">
      <w:pPr>
        <w:numPr>
          <w:ilvl w:val="0"/>
          <w:numId w:val="16"/>
        </w:numPr>
        <w:tabs>
          <w:tab w:val="left" w:pos="665"/>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1772F1">
        <w:rPr>
          <w:rFonts w:ascii="Times New Roman" w:hAnsi="Times New Roman"/>
          <w:color w:val="231F20"/>
          <w:sz w:val="24"/>
          <w:szCs w:val="24"/>
        </w:rPr>
        <w:t>обрабатываемых без использования средств автоматизации в соответствии с федеральными законами или иными нормативными правовыми актами Российской Федерации, устанавливающими требования к обеспечению безопасности персональных данных при их обработке и к соблюдению прав субъектов персональных данных;</w:t>
      </w:r>
    </w:p>
    <w:p w14:paraId="25CD419A" w14:textId="77777777" w:rsidR="00030577" w:rsidRDefault="00030577" w:rsidP="00030577">
      <w:pPr>
        <w:kinsoku w:val="0"/>
        <w:overflowPunct w:val="0"/>
        <w:autoSpaceDE w:val="0"/>
        <w:autoSpaceDN w:val="0"/>
        <w:adjustRightInd w:val="0"/>
        <w:spacing w:after="0" w:line="240" w:lineRule="auto"/>
        <w:ind w:firstLine="709"/>
        <w:jc w:val="both"/>
        <w:rPr>
          <w:rFonts w:ascii="Times New Roman" w:hAnsi="Times New Roman"/>
          <w:color w:val="231F20"/>
          <w:sz w:val="24"/>
          <w:szCs w:val="24"/>
        </w:rPr>
      </w:pPr>
      <w:r w:rsidRPr="00EC3F9E">
        <w:rPr>
          <w:rFonts w:ascii="Times New Roman" w:hAnsi="Times New Roman"/>
          <w:color w:val="231F20"/>
          <w:sz w:val="24"/>
          <w:szCs w:val="24"/>
        </w:rPr>
        <w:t>9) обрабатываемых в случаях, предусмотренных законодательством Российской Федерации о транспортной безопасности, в целях обеспечения устойчивого и безопасного функционирования транспортного комплекса, защиты интересов личности, общества и государства в сфере транспортного комплекса от актов незаконного вмешательства.</w:t>
      </w:r>
    </w:p>
    <w:p w14:paraId="4E5A67B8"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A11864">
        <w:rPr>
          <w:rFonts w:ascii="Times New Roman" w:hAnsi="Times New Roman"/>
          <w:b/>
          <w:bCs/>
          <w:color w:val="231F20"/>
          <w:sz w:val="24"/>
          <w:szCs w:val="24"/>
        </w:rPr>
        <w:t>Уведомление</w:t>
      </w:r>
      <w:r w:rsidRPr="00EC3F9E">
        <w:rPr>
          <w:rFonts w:ascii="Times New Roman" w:hAnsi="Times New Roman"/>
          <w:color w:val="231F20"/>
          <w:sz w:val="24"/>
          <w:szCs w:val="24"/>
        </w:rPr>
        <w:t xml:space="preserve"> направляется в </w:t>
      </w:r>
      <w:r w:rsidRPr="00A11864">
        <w:rPr>
          <w:rFonts w:ascii="Times New Roman" w:hAnsi="Times New Roman"/>
          <w:b/>
          <w:bCs/>
          <w:color w:val="231F20"/>
          <w:sz w:val="24"/>
          <w:szCs w:val="24"/>
        </w:rPr>
        <w:t>виде документа на бумажном носителе</w:t>
      </w:r>
      <w:r w:rsidRPr="00EC3F9E">
        <w:rPr>
          <w:rFonts w:ascii="Times New Roman" w:hAnsi="Times New Roman"/>
          <w:color w:val="231F20"/>
          <w:sz w:val="24"/>
          <w:szCs w:val="24"/>
        </w:rPr>
        <w:t xml:space="preserve"> или в форме </w:t>
      </w:r>
      <w:r w:rsidRPr="00A11864">
        <w:rPr>
          <w:rFonts w:ascii="Times New Roman" w:hAnsi="Times New Roman"/>
          <w:b/>
          <w:bCs/>
          <w:color w:val="231F20"/>
          <w:sz w:val="24"/>
          <w:szCs w:val="24"/>
        </w:rPr>
        <w:t>электронного документа</w:t>
      </w:r>
      <w:r w:rsidRPr="00EC3F9E">
        <w:rPr>
          <w:rFonts w:ascii="Times New Roman" w:hAnsi="Times New Roman"/>
          <w:color w:val="231F20"/>
          <w:sz w:val="24"/>
          <w:szCs w:val="24"/>
        </w:rPr>
        <w:t xml:space="preserve"> и подписывается уполномоченным лицом. Уведомление должно содержать следующие сведения:</w:t>
      </w:r>
    </w:p>
    <w:p w14:paraId="7D49CF36" w14:textId="77777777" w:rsidR="00030577" w:rsidRPr="00EC3F9E" w:rsidRDefault="00030577" w:rsidP="00030577">
      <w:pPr>
        <w:numPr>
          <w:ilvl w:val="0"/>
          <w:numId w:val="15"/>
        </w:numPr>
        <w:tabs>
          <w:tab w:val="left" w:pos="646"/>
        </w:tabs>
        <w:kinsoku w:val="0"/>
        <w:overflowPunct w:val="0"/>
        <w:autoSpaceDE w:val="0"/>
        <w:autoSpaceDN w:val="0"/>
        <w:adjustRightInd w:val="0"/>
        <w:spacing w:after="0" w:line="240" w:lineRule="auto"/>
        <w:ind w:left="0" w:firstLine="709"/>
        <w:rPr>
          <w:rFonts w:ascii="Times New Roman" w:hAnsi="Times New Roman"/>
          <w:color w:val="000000"/>
          <w:sz w:val="24"/>
          <w:szCs w:val="24"/>
        </w:rPr>
      </w:pPr>
      <w:r w:rsidRPr="00EC3F9E">
        <w:rPr>
          <w:rFonts w:ascii="Times New Roman" w:hAnsi="Times New Roman"/>
          <w:color w:val="231F20"/>
          <w:sz w:val="24"/>
          <w:szCs w:val="24"/>
        </w:rPr>
        <w:t>наименование (фамилия, имя, отчество), адрес оператора;</w:t>
      </w:r>
    </w:p>
    <w:p w14:paraId="139F54DD" w14:textId="77777777" w:rsidR="00030577" w:rsidRPr="00EC3F9E" w:rsidRDefault="00030577" w:rsidP="00030577">
      <w:pPr>
        <w:numPr>
          <w:ilvl w:val="0"/>
          <w:numId w:val="15"/>
        </w:numPr>
        <w:tabs>
          <w:tab w:val="left" w:pos="648"/>
        </w:tabs>
        <w:kinsoku w:val="0"/>
        <w:overflowPunct w:val="0"/>
        <w:autoSpaceDE w:val="0"/>
        <w:autoSpaceDN w:val="0"/>
        <w:adjustRightInd w:val="0"/>
        <w:spacing w:after="0" w:line="240" w:lineRule="auto"/>
        <w:ind w:left="0" w:firstLine="709"/>
        <w:rPr>
          <w:rFonts w:ascii="Times New Roman" w:hAnsi="Times New Roman"/>
          <w:color w:val="000000"/>
          <w:sz w:val="24"/>
          <w:szCs w:val="24"/>
        </w:rPr>
      </w:pPr>
      <w:r w:rsidRPr="00EC3F9E">
        <w:rPr>
          <w:rFonts w:ascii="Times New Roman" w:hAnsi="Times New Roman"/>
          <w:color w:val="231F20"/>
          <w:sz w:val="24"/>
          <w:szCs w:val="24"/>
        </w:rPr>
        <w:t>цель обработки персональных данных;</w:t>
      </w:r>
    </w:p>
    <w:p w14:paraId="62875AB4" w14:textId="77777777" w:rsidR="00030577" w:rsidRPr="00EC3F9E" w:rsidRDefault="00030577" w:rsidP="00030577">
      <w:pPr>
        <w:numPr>
          <w:ilvl w:val="0"/>
          <w:numId w:val="15"/>
        </w:numPr>
        <w:tabs>
          <w:tab w:val="left" w:pos="648"/>
        </w:tabs>
        <w:kinsoku w:val="0"/>
        <w:overflowPunct w:val="0"/>
        <w:autoSpaceDE w:val="0"/>
        <w:autoSpaceDN w:val="0"/>
        <w:adjustRightInd w:val="0"/>
        <w:spacing w:after="0" w:line="240" w:lineRule="auto"/>
        <w:ind w:left="0" w:firstLine="709"/>
        <w:rPr>
          <w:rFonts w:ascii="Times New Roman" w:hAnsi="Times New Roman"/>
          <w:color w:val="000000"/>
          <w:sz w:val="24"/>
          <w:szCs w:val="24"/>
        </w:rPr>
      </w:pPr>
      <w:r w:rsidRPr="00EC3F9E">
        <w:rPr>
          <w:rFonts w:ascii="Times New Roman" w:hAnsi="Times New Roman"/>
          <w:color w:val="231F20"/>
          <w:sz w:val="24"/>
          <w:szCs w:val="24"/>
        </w:rPr>
        <w:t>категории персональных данных;</w:t>
      </w:r>
    </w:p>
    <w:p w14:paraId="7DAFA2F9" w14:textId="77777777" w:rsidR="00030577" w:rsidRPr="00EC3F9E" w:rsidRDefault="00030577" w:rsidP="00030577">
      <w:pPr>
        <w:numPr>
          <w:ilvl w:val="0"/>
          <w:numId w:val="15"/>
        </w:numPr>
        <w:tabs>
          <w:tab w:val="left" w:pos="665"/>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категории субъектов, персональные данные которых обрабатываются;</w:t>
      </w:r>
    </w:p>
    <w:p w14:paraId="560C26C3" w14:textId="77777777" w:rsidR="00030577" w:rsidRPr="00EC3F9E" w:rsidRDefault="00030577" w:rsidP="00030577">
      <w:pPr>
        <w:numPr>
          <w:ilvl w:val="0"/>
          <w:numId w:val="15"/>
        </w:numPr>
        <w:tabs>
          <w:tab w:val="left" w:pos="648"/>
        </w:tabs>
        <w:kinsoku w:val="0"/>
        <w:overflowPunct w:val="0"/>
        <w:autoSpaceDE w:val="0"/>
        <w:autoSpaceDN w:val="0"/>
        <w:adjustRightInd w:val="0"/>
        <w:spacing w:after="0" w:line="240" w:lineRule="auto"/>
        <w:ind w:left="0" w:firstLine="709"/>
        <w:rPr>
          <w:rFonts w:ascii="Times New Roman" w:hAnsi="Times New Roman"/>
          <w:color w:val="000000"/>
          <w:sz w:val="24"/>
          <w:szCs w:val="24"/>
        </w:rPr>
      </w:pPr>
      <w:r w:rsidRPr="00EC3F9E">
        <w:rPr>
          <w:rFonts w:ascii="Times New Roman" w:hAnsi="Times New Roman"/>
          <w:color w:val="231F20"/>
          <w:sz w:val="24"/>
          <w:szCs w:val="24"/>
        </w:rPr>
        <w:t>правовое основание обработки персональных данных;</w:t>
      </w:r>
    </w:p>
    <w:p w14:paraId="2B37EDDE" w14:textId="77777777" w:rsidR="00030577" w:rsidRPr="00EC3F9E" w:rsidRDefault="00030577" w:rsidP="00030577">
      <w:pPr>
        <w:numPr>
          <w:ilvl w:val="0"/>
          <w:numId w:val="15"/>
        </w:numPr>
        <w:tabs>
          <w:tab w:val="left" w:pos="656"/>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перечень действий с персональными данными, общее описание используемых оператором способов обработки персональных данных;</w:t>
      </w:r>
    </w:p>
    <w:p w14:paraId="1BAD2E20" w14:textId="77777777" w:rsidR="00030577" w:rsidRPr="00EC3F9E" w:rsidRDefault="00030577" w:rsidP="00030577">
      <w:pPr>
        <w:numPr>
          <w:ilvl w:val="0"/>
          <w:numId w:val="15"/>
        </w:numPr>
        <w:tabs>
          <w:tab w:val="left" w:pos="667"/>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описание мер, направленных на обеспечение выполнения оператором обязанностей, предусмотренных законодательством РФ, и безопасности персональных данных при их обработке, в том числе сведения о наличии шифровальных (криптографических) средств и наименования этих средств;</w:t>
      </w:r>
    </w:p>
    <w:p w14:paraId="5DCF383F" w14:textId="77777777" w:rsidR="00030577" w:rsidRPr="00EC3F9E" w:rsidRDefault="00030577" w:rsidP="00030577">
      <w:pPr>
        <w:numPr>
          <w:ilvl w:val="0"/>
          <w:numId w:val="15"/>
        </w:numPr>
        <w:tabs>
          <w:tab w:val="left" w:pos="684"/>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фамилия, имя, отчество физического лица или наименование юридического лица, ответственных за организацию обработки персональных данных, и номера их контактных телефонов, почтовые адреса и адреса электронной почты;</w:t>
      </w:r>
    </w:p>
    <w:p w14:paraId="71ADB2AF" w14:textId="77777777" w:rsidR="00030577" w:rsidRPr="00EC3F9E" w:rsidRDefault="00030577" w:rsidP="00030577">
      <w:pPr>
        <w:numPr>
          <w:ilvl w:val="0"/>
          <w:numId w:val="15"/>
        </w:numPr>
        <w:tabs>
          <w:tab w:val="left" w:pos="647"/>
        </w:tabs>
        <w:kinsoku w:val="0"/>
        <w:overflowPunct w:val="0"/>
        <w:autoSpaceDE w:val="0"/>
        <w:autoSpaceDN w:val="0"/>
        <w:adjustRightInd w:val="0"/>
        <w:spacing w:after="0" w:line="240" w:lineRule="auto"/>
        <w:ind w:left="0" w:firstLine="709"/>
        <w:rPr>
          <w:rFonts w:ascii="Times New Roman" w:hAnsi="Times New Roman"/>
          <w:color w:val="000000"/>
          <w:sz w:val="24"/>
          <w:szCs w:val="24"/>
        </w:rPr>
      </w:pPr>
      <w:r w:rsidRPr="00EC3F9E">
        <w:rPr>
          <w:rFonts w:ascii="Times New Roman" w:hAnsi="Times New Roman"/>
          <w:color w:val="231F20"/>
          <w:sz w:val="24"/>
          <w:szCs w:val="24"/>
        </w:rPr>
        <w:t>дата начала обработки персональных данных;</w:t>
      </w:r>
    </w:p>
    <w:p w14:paraId="2FACCFB2" w14:textId="77777777" w:rsidR="00030577" w:rsidRPr="00EC3F9E" w:rsidRDefault="00030577" w:rsidP="00030577">
      <w:pPr>
        <w:numPr>
          <w:ilvl w:val="0"/>
          <w:numId w:val="15"/>
        </w:numPr>
        <w:tabs>
          <w:tab w:val="left" w:pos="731"/>
        </w:tabs>
        <w:kinsoku w:val="0"/>
        <w:overflowPunct w:val="0"/>
        <w:autoSpaceDE w:val="0"/>
        <w:autoSpaceDN w:val="0"/>
        <w:adjustRightInd w:val="0"/>
        <w:spacing w:after="0" w:line="240" w:lineRule="auto"/>
        <w:ind w:left="0" w:firstLine="709"/>
        <w:rPr>
          <w:rFonts w:ascii="Times New Roman" w:hAnsi="Times New Roman"/>
          <w:color w:val="000000"/>
          <w:sz w:val="24"/>
          <w:szCs w:val="24"/>
        </w:rPr>
      </w:pPr>
      <w:r w:rsidRPr="00EC3F9E">
        <w:rPr>
          <w:rFonts w:ascii="Times New Roman" w:hAnsi="Times New Roman"/>
          <w:color w:val="231F20"/>
          <w:sz w:val="24"/>
          <w:szCs w:val="24"/>
        </w:rPr>
        <w:t>срок или условие прекращения обработки персональных данных;</w:t>
      </w:r>
    </w:p>
    <w:p w14:paraId="13A8BDB4" w14:textId="77777777" w:rsidR="00030577" w:rsidRPr="00EC3F9E" w:rsidRDefault="00030577" w:rsidP="00030577">
      <w:pPr>
        <w:numPr>
          <w:ilvl w:val="0"/>
          <w:numId w:val="15"/>
        </w:numPr>
        <w:tabs>
          <w:tab w:val="left" w:pos="773"/>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сведения о наличии или об отсутствии трансграничной передачи персональных данных в процессе их обработки;</w:t>
      </w:r>
    </w:p>
    <w:p w14:paraId="4B82544B" w14:textId="77777777" w:rsidR="00030577" w:rsidRPr="00EC3F9E" w:rsidRDefault="00030577" w:rsidP="00030577">
      <w:pPr>
        <w:numPr>
          <w:ilvl w:val="0"/>
          <w:numId w:val="15"/>
        </w:numPr>
        <w:tabs>
          <w:tab w:val="left" w:pos="770"/>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сведения об обеспечении безопасности персональных данных в соответствии с требованиями к защите персональных данных, установленными Правительством РФ.</w:t>
      </w:r>
    </w:p>
    <w:p w14:paraId="61E89A09"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EC3F9E">
        <w:rPr>
          <w:rFonts w:ascii="Times New Roman" w:hAnsi="Times New Roman"/>
          <w:color w:val="231F20"/>
          <w:sz w:val="24"/>
          <w:szCs w:val="24"/>
        </w:rPr>
        <w:lastRenderedPageBreak/>
        <w:t>В случае изменения сведений, указанных в уведомлении, а также в случае прекращения обработки персональных данных оператор обязан уведомить об этом уполномоченный орган по защите прав субъектов персональных данных в течение десяти рабочих дней с даты возникновения таких изменений или с даты прекращения обработки персональных  данных.</w:t>
      </w:r>
    </w:p>
    <w:p w14:paraId="336A2E7A"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Pr>
          <w:rFonts w:ascii="Times New Roman" w:hAnsi="Times New Roman"/>
          <w:color w:val="231F20"/>
          <w:sz w:val="24"/>
          <w:szCs w:val="24"/>
        </w:rPr>
        <w:t>…</w:t>
      </w:r>
    </w:p>
    <w:p w14:paraId="0B85C4AE" w14:textId="77777777" w:rsidR="00030577" w:rsidRPr="00EC3F9E" w:rsidRDefault="00030577" w:rsidP="00030577">
      <w:pPr>
        <w:kinsoku w:val="0"/>
        <w:overflowPunct w:val="0"/>
        <w:autoSpaceDE w:val="0"/>
        <w:autoSpaceDN w:val="0"/>
        <w:adjustRightInd w:val="0"/>
        <w:spacing w:after="0" w:line="240" w:lineRule="auto"/>
        <w:ind w:firstLine="709"/>
        <w:rPr>
          <w:rFonts w:ascii="Times New Roman" w:hAnsi="Times New Roman"/>
          <w:sz w:val="24"/>
          <w:szCs w:val="24"/>
        </w:rPr>
      </w:pPr>
    </w:p>
    <w:p w14:paraId="25D71031" w14:textId="77777777" w:rsidR="00030577" w:rsidRPr="00EC3F9E" w:rsidRDefault="00030577" w:rsidP="00030577">
      <w:pPr>
        <w:kinsoku w:val="0"/>
        <w:overflowPunct w:val="0"/>
        <w:autoSpaceDE w:val="0"/>
        <w:autoSpaceDN w:val="0"/>
        <w:adjustRightInd w:val="0"/>
        <w:spacing w:after="0" w:line="240" w:lineRule="auto"/>
        <w:ind w:firstLine="709"/>
        <w:rPr>
          <w:rFonts w:ascii="Times New Roman" w:hAnsi="Times New Roman"/>
          <w:color w:val="000000"/>
          <w:sz w:val="24"/>
          <w:szCs w:val="24"/>
        </w:rPr>
      </w:pPr>
      <w:r w:rsidRPr="00EC3F9E">
        <w:rPr>
          <w:rFonts w:ascii="Times New Roman" w:hAnsi="Times New Roman"/>
          <w:b/>
          <w:bCs/>
          <w:color w:val="231F20"/>
          <w:sz w:val="24"/>
          <w:szCs w:val="24"/>
        </w:rPr>
        <w:t>§ 4. Контроль и надзор за обработкой персональных данных</w:t>
      </w:r>
    </w:p>
    <w:p w14:paraId="4694FE7E"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EC3F9E">
        <w:rPr>
          <w:rFonts w:ascii="Times New Roman" w:hAnsi="Times New Roman"/>
          <w:color w:val="231F20"/>
          <w:sz w:val="24"/>
          <w:szCs w:val="24"/>
        </w:rPr>
        <w:t xml:space="preserve">Уполномоченным органом по защите прав субъектов </w:t>
      </w:r>
      <w:r>
        <w:rPr>
          <w:rFonts w:ascii="Times New Roman" w:hAnsi="Times New Roman"/>
          <w:color w:val="231F20"/>
          <w:sz w:val="24"/>
          <w:szCs w:val="24"/>
        </w:rPr>
        <w:t>…</w:t>
      </w:r>
      <w:r w:rsidRPr="00EC3F9E">
        <w:rPr>
          <w:rFonts w:ascii="Times New Roman" w:hAnsi="Times New Roman"/>
          <w:color w:val="231F20"/>
          <w:sz w:val="24"/>
          <w:szCs w:val="24"/>
        </w:rPr>
        <w:t>, на который возлагается обеспечение контроля и надзора</w:t>
      </w:r>
      <w:r>
        <w:rPr>
          <w:rFonts w:ascii="Times New Roman" w:hAnsi="Times New Roman"/>
          <w:color w:val="231F20"/>
          <w:sz w:val="24"/>
          <w:szCs w:val="24"/>
        </w:rPr>
        <w:t xml:space="preserve"> </w:t>
      </w:r>
      <w:r w:rsidRPr="00EC3F9E">
        <w:rPr>
          <w:rFonts w:ascii="Times New Roman" w:hAnsi="Times New Roman"/>
          <w:color w:val="231F20"/>
          <w:sz w:val="24"/>
          <w:szCs w:val="24"/>
        </w:rPr>
        <w:t>за соответствием обработки персональных данных требованиям законодательства о персональных данных, является федеральный орган исполнительной власти, осуществляющий функции по контролю и надзору в сфере информационных технологий и связи — Федеральная служба по надзору в сфере связи, информационных технологий и массовых коммуникаций.</w:t>
      </w:r>
    </w:p>
    <w:p w14:paraId="5CF407AE"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EC3F9E">
        <w:rPr>
          <w:rFonts w:ascii="Times New Roman" w:hAnsi="Times New Roman"/>
          <w:color w:val="231F20"/>
          <w:sz w:val="24"/>
          <w:szCs w:val="24"/>
        </w:rPr>
        <w:t xml:space="preserve">Уполномоченный орган по защите прав субъектов персональных данных рассматривает обращения субъекта </w:t>
      </w:r>
      <w:r>
        <w:rPr>
          <w:rFonts w:ascii="Times New Roman" w:hAnsi="Times New Roman"/>
          <w:color w:val="231F20"/>
          <w:sz w:val="24"/>
          <w:szCs w:val="24"/>
        </w:rPr>
        <w:t>…</w:t>
      </w:r>
      <w:r w:rsidRPr="00EC3F9E">
        <w:rPr>
          <w:rFonts w:ascii="Times New Roman" w:hAnsi="Times New Roman"/>
          <w:color w:val="231F20"/>
          <w:sz w:val="24"/>
          <w:szCs w:val="24"/>
        </w:rPr>
        <w:t xml:space="preserve"> о соответствии содержания персональных данных и способов их обработки целям их обработки и принимает соответствующее решение.</w:t>
      </w:r>
    </w:p>
    <w:p w14:paraId="18D78B3C"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665A69">
        <w:rPr>
          <w:rFonts w:ascii="Times New Roman" w:hAnsi="Times New Roman"/>
          <w:b/>
          <w:bCs/>
          <w:color w:val="231F20"/>
          <w:sz w:val="24"/>
          <w:szCs w:val="24"/>
        </w:rPr>
        <w:t>Уполномоченный орган</w:t>
      </w:r>
      <w:r w:rsidRPr="00EC3F9E">
        <w:rPr>
          <w:rFonts w:ascii="Times New Roman" w:hAnsi="Times New Roman"/>
          <w:color w:val="231F20"/>
          <w:sz w:val="24"/>
          <w:szCs w:val="24"/>
        </w:rPr>
        <w:t xml:space="preserve"> по защите прав субъектов персональных данных </w:t>
      </w:r>
      <w:r w:rsidRPr="00665A69">
        <w:rPr>
          <w:rFonts w:ascii="Times New Roman" w:hAnsi="Times New Roman"/>
          <w:b/>
          <w:bCs/>
          <w:color w:val="231F20"/>
          <w:sz w:val="24"/>
          <w:szCs w:val="24"/>
        </w:rPr>
        <w:t>имеет право</w:t>
      </w:r>
      <w:r w:rsidRPr="00EC3F9E">
        <w:rPr>
          <w:rFonts w:ascii="Times New Roman" w:hAnsi="Times New Roman"/>
          <w:color w:val="231F20"/>
          <w:sz w:val="24"/>
          <w:szCs w:val="24"/>
        </w:rPr>
        <w:t>:</w:t>
      </w:r>
    </w:p>
    <w:p w14:paraId="20053B4A" w14:textId="77777777" w:rsidR="00030577" w:rsidRPr="00EC3F9E" w:rsidRDefault="00030577" w:rsidP="00030577">
      <w:pPr>
        <w:numPr>
          <w:ilvl w:val="0"/>
          <w:numId w:val="14"/>
        </w:numPr>
        <w:tabs>
          <w:tab w:val="left" w:pos="658"/>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запрашивать у физических или юридических лиц информацию, необходимую для реализации своих полномочий, и безвозмездно получать такую информацию;</w:t>
      </w:r>
    </w:p>
    <w:p w14:paraId="03C04C18" w14:textId="77777777" w:rsidR="00030577" w:rsidRPr="00665A69" w:rsidRDefault="00030577" w:rsidP="00030577">
      <w:pPr>
        <w:numPr>
          <w:ilvl w:val="0"/>
          <w:numId w:val="14"/>
        </w:numPr>
        <w:tabs>
          <w:tab w:val="left" w:pos="659"/>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665A69">
        <w:rPr>
          <w:rFonts w:ascii="Times New Roman" w:hAnsi="Times New Roman"/>
          <w:color w:val="231F20"/>
          <w:sz w:val="24"/>
          <w:szCs w:val="24"/>
        </w:rPr>
        <w:t>осуществлять проверку сведений, содержащихся в уведомлении об обработке персональных данных, или привлекать для осуществления такой проверки иные государственные органы в пределах их полномочий</w:t>
      </w:r>
      <w:r>
        <w:rPr>
          <w:rFonts w:ascii="Times New Roman" w:hAnsi="Times New Roman"/>
          <w:color w:val="231F20"/>
          <w:sz w:val="24"/>
          <w:szCs w:val="24"/>
        </w:rPr>
        <w:t xml:space="preserve"> </w:t>
      </w:r>
      <w:r w:rsidRPr="00665A69">
        <w:rPr>
          <w:rFonts w:ascii="Times New Roman" w:hAnsi="Times New Roman"/>
          <w:color w:val="231F20"/>
          <w:sz w:val="24"/>
          <w:szCs w:val="24"/>
        </w:rPr>
        <w:t>…;</w:t>
      </w:r>
    </w:p>
    <w:p w14:paraId="0333EFC4" w14:textId="77777777" w:rsidR="00030577" w:rsidRPr="00EC3F9E" w:rsidRDefault="00030577" w:rsidP="00030577">
      <w:pPr>
        <w:numPr>
          <w:ilvl w:val="0"/>
          <w:numId w:val="14"/>
        </w:numPr>
        <w:tabs>
          <w:tab w:val="left" w:pos="647"/>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требовать от оператора уточнения, блокирования или уничтоже</w:t>
      </w:r>
      <w:r>
        <w:rPr>
          <w:rFonts w:ascii="Times New Roman" w:hAnsi="Times New Roman"/>
          <w:color w:val="231F20"/>
          <w:sz w:val="24"/>
          <w:szCs w:val="24"/>
        </w:rPr>
        <w:t>н</w:t>
      </w:r>
      <w:r w:rsidRPr="00EC3F9E">
        <w:rPr>
          <w:rFonts w:ascii="Times New Roman" w:hAnsi="Times New Roman"/>
          <w:color w:val="231F20"/>
          <w:sz w:val="24"/>
          <w:szCs w:val="24"/>
        </w:rPr>
        <w:t>ия недостоверных или полученных незаконным путем персональных данных;</w:t>
      </w:r>
    </w:p>
    <w:p w14:paraId="7A81EAC5" w14:textId="77777777" w:rsidR="00030577" w:rsidRPr="00EC3F9E" w:rsidRDefault="00030577" w:rsidP="00030577">
      <w:pPr>
        <w:numPr>
          <w:ilvl w:val="0"/>
          <w:numId w:val="14"/>
        </w:numPr>
        <w:tabs>
          <w:tab w:val="left" w:pos="714"/>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 xml:space="preserve">принимать в установленном законодательством РФ порядке меры по приостановлению или прекращению обработки персональных данных, осуществляемой с нарушением требований законодательства РФ </w:t>
      </w:r>
      <w:r>
        <w:rPr>
          <w:rFonts w:ascii="Times New Roman" w:hAnsi="Times New Roman"/>
          <w:color w:val="231F20"/>
          <w:sz w:val="24"/>
          <w:szCs w:val="24"/>
        </w:rPr>
        <w:t>…</w:t>
      </w:r>
      <w:r w:rsidRPr="00EC3F9E">
        <w:rPr>
          <w:rFonts w:ascii="Times New Roman" w:hAnsi="Times New Roman"/>
          <w:color w:val="231F20"/>
          <w:sz w:val="24"/>
          <w:szCs w:val="24"/>
        </w:rPr>
        <w:t>;</w:t>
      </w:r>
    </w:p>
    <w:p w14:paraId="65188D17" w14:textId="77777777" w:rsidR="00030577" w:rsidRPr="00EC3F9E" w:rsidRDefault="00030577" w:rsidP="00030577">
      <w:pPr>
        <w:numPr>
          <w:ilvl w:val="0"/>
          <w:numId w:val="14"/>
        </w:numPr>
        <w:tabs>
          <w:tab w:val="left" w:pos="643"/>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обращаться в суд с исковыми заявлениями в защиту прав субъектов персональных данных, в том числе в защиту прав неопределенного круга лиц, и представлять интересы субъектов персональных данных в суде;</w:t>
      </w:r>
    </w:p>
    <w:p w14:paraId="79E99021" w14:textId="77777777" w:rsidR="00030577" w:rsidRPr="00292FD7" w:rsidRDefault="00030577" w:rsidP="00030577">
      <w:pPr>
        <w:numPr>
          <w:ilvl w:val="0"/>
          <w:numId w:val="14"/>
        </w:numPr>
        <w:tabs>
          <w:tab w:val="left" w:pos="656"/>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292FD7">
        <w:rPr>
          <w:rFonts w:ascii="Times New Roman" w:hAnsi="Times New Roman"/>
          <w:color w:val="231F20"/>
          <w:sz w:val="24"/>
          <w:szCs w:val="24"/>
        </w:rPr>
        <w:t>направлять в федеральный орган исполнительной власти, уполномоченный в области обеспечения безопасности, и федеральный орган исполнительной власти, уполномоченный в области противодействия техническим разведкам и технической защиты информации, применительно к сфере их деятельности, сведения о принимаемых мерах, направленных на обеспечение выполнения оператором обязанностей, предусмотренных законодательством РФ, и безопасности персональных данных при их обработке, в том числе сведения о наличии шифровальных (криптографических) средств и наименования этих средств;</w:t>
      </w:r>
    </w:p>
    <w:p w14:paraId="104B4DF5" w14:textId="77777777" w:rsidR="00030577" w:rsidRPr="00EC3F9E" w:rsidRDefault="00030577" w:rsidP="00030577">
      <w:pPr>
        <w:numPr>
          <w:ilvl w:val="0"/>
          <w:numId w:val="13"/>
        </w:numPr>
        <w:tabs>
          <w:tab w:val="left" w:pos="637"/>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направлять заявление в орган, осуществляющий лицензирование деятельности оператора, для рассмотрения вопроса о принятии мер по приостановлению действия или аннулированию соответствующей лицензии в установленном законодательством РФ порядке, если условием лицензии на осуществление такой деятельности является запрет на передачу персональных данных третьим лицам без согласия в письменной форме субъекта персональных данных;</w:t>
      </w:r>
    </w:p>
    <w:p w14:paraId="33FA6F2B" w14:textId="77777777" w:rsidR="00030577" w:rsidRPr="00EC3F9E" w:rsidRDefault="00030577" w:rsidP="00030577">
      <w:pPr>
        <w:numPr>
          <w:ilvl w:val="0"/>
          <w:numId w:val="13"/>
        </w:numPr>
        <w:tabs>
          <w:tab w:val="left" w:pos="628"/>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направлять в органы прокуратуры, другие правоохранительные органы материалы для решения вопроса о возбуждении уголовных дел по признакам преступлений, связанных с нарушением прав субъектов персональных данных, в соответствии с подведомственностью;</w:t>
      </w:r>
    </w:p>
    <w:p w14:paraId="2987A32F" w14:textId="77777777" w:rsidR="00030577" w:rsidRPr="00EC3F9E" w:rsidRDefault="00030577" w:rsidP="00030577">
      <w:pPr>
        <w:numPr>
          <w:ilvl w:val="0"/>
          <w:numId w:val="13"/>
        </w:numPr>
        <w:tabs>
          <w:tab w:val="left" w:pos="604"/>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вносить в Правительство РФ предложения о совершенствовании нормативного правового регулирования защиты прав субъектов персональных данных;</w:t>
      </w:r>
    </w:p>
    <w:p w14:paraId="538BFE64" w14:textId="77777777" w:rsidR="00030577" w:rsidRPr="00EC3F9E" w:rsidRDefault="00030577" w:rsidP="00030577">
      <w:pPr>
        <w:numPr>
          <w:ilvl w:val="0"/>
          <w:numId w:val="13"/>
        </w:numPr>
        <w:tabs>
          <w:tab w:val="left" w:pos="747"/>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lastRenderedPageBreak/>
        <w:t>привлекать к административной ответственности лиц, виновных в нарушении законодательства о персональных данных.</w:t>
      </w:r>
    </w:p>
    <w:p w14:paraId="3CAB24A2"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Pr>
          <w:rFonts w:ascii="Times New Roman" w:hAnsi="Times New Roman"/>
          <w:color w:val="231F20"/>
          <w:sz w:val="24"/>
          <w:szCs w:val="24"/>
        </w:rPr>
        <w:t>…</w:t>
      </w:r>
    </w:p>
    <w:p w14:paraId="0CA940AF"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665A69">
        <w:rPr>
          <w:rFonts w:ascii="Times New Roman" w:hAnsi="Times New Roman"/>
          <w:b/>
          <w:bCs/>
          <w:color w:val="231F20"/>
          <w:sz w:val="24"/>
          <w:szCs w:val="24"/>
        </w:rPr>
        <w:t>Уполномоченный орган</w:t>
      </w:r>
      <w:r w:rsidRPr="00EC3F9E">
        <w:rPr>
          <w:rFonts w:ascii="Times New Roman" w:hAnsi="Times New Roman"/>
          <w:color w:val="231F20"/>
          <w:sz w:val="24"/>
          <w:szCs w:val="24"/>
        </w:rPr>
        <w:t xml:space="preserve"> по защите прав субъектов персональных данных </w:t>
      </w:r>
      <w:r w:rsidRPr="00665A69">
        <w:rPr>
          <w:rFonts w:ascii="Times New Roman" w:hAnsi="Times New Roman"/>
          <w:b/>
          <w:bCs/>
          <w:color w:val="231F20"/>
          <w:sz w:val="24"/>
          <w:szCs w:val="24"/>
        </w:rPr>
        <w:t>обязан</w:t>
      </w:r>
      <w:r w:rsidRPr="00EC3F9E">
        <w:rPr>
          <w:rFonts w:ascii="Times New Roman" w:hAnsi="Times New Roman"/>
          <w:color w:val="231F20"/>
          <w:sz w:val="24"/>
          <w:szCs w:val="24"/>
        </w:rPr>
        <w:t>:</w:t>
      </w:r>
    </w:p>
    <w:p w14:paraId="54232748" w14:textId="77777777" w:rsidR="00030577" w:rsidRPr="00EC3F9E" w:rsidRDefault="00030577" w:rsidP="00030577">
      <w:pPr>
        <w:numPr>
          <w:ilvl w:val="0"/>
          <w:numId w:val="12"/>
        </w:numPr>
        <w:tabs>
          <w:tab w:val="left" w:pos="596"/>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организовывать в соответствии с требованиями законодательства о персональных данных защиту прав субъектов персональных данных;</w:t>
      </w:r>
    </w:p>
    <w:p w14:paraId="63A6C75A" w14:textId="77777777" w:rsidR="00030577" w:rsidRPr="00EC3F9E" w:rsidRDefault="00030577" w:rsidP="00030577">
      <w:pPr>
        <w:numPr>
          <w:ilvl w:val="0"/>
          <w:numId w:val="12"/>
        </w:numPr>
        <w:tabs>
          <w:tab w:val="left" w:pos="629"/>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рассматривать жалобы и обращения граждан или юридических лиц по вопросам, связанным с обработкой персональных данных, а также принимать в пределах своих полномочий решения по результатам рассмотрения указанных жалоб и обращений;</w:t>
      </w:r>
    </w:p>
    <w:p w14:paraId="103AAB81" w14:textId="77777777" w:rsidR="00030577" w:rsidRPr="00292FD7" w:rsidRDefault="00030577" w:rsidP="00030577">
      <w:pPr>
        <w:numPr>
          <w:ilvl w:val="0"/>
          <w:numId w:val="12"/>
        </w:numPr>
        <w:tabs>
          <w:tab w:val="left" w:pos="649"/>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292FD7">
        <w:rPr>
          <w:rFonts w:ascii="Times New Roman" w:hAnsi="Times New Roman"/>
          <w:color w:val="231F20"/>
          <w:sz w:val="24"/>
          <w:szCs w:val="24"/>
        </w:rPr>
        <w:t>вести реестр операторов;</w:t>
      </w:r>
    </w:p>
    <w:p w14:paraId="35D2253E" w14:textId="77777777" w:rsidR="00030577" w:rsidRPr="00EC3F9E" w:rsidRDefault="00030577" w:rsidP="00030577">
      <w:pPr>
        <w:numPr>
          <w:ilvl w:val="0"/>
          <w:numId w:val="11"/>
        </w:numPr>
        <w:tabs>
          <w:tab w:val="left" w:pos="648"/>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осуществлять меры, направленные на совершенствование защиты прав субъектов персональных данных;</w:t>
      </w:r>
    </w:p>
    <w:p w14:paraId="59EB89E6" w14:textId="77777777" w:rsidR="00030577" w:rsidRPr="00EC3F9E" w:rsidRDefault="00030577" w:rsidP="00030577">
      <w:pPr>
        <w:numPr>
          <w:ilvl w:val="0"/>
          <w:numId w:val="11"/>
        </w:numPr>
        <w:tabs>
          <w:tab w:val="left" w:pos="666"/>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 xml:space="preserve">принимать в установленном законодательством РФ порядке </w:t>
      </w:r>
      <w:r>
        <w:rPr>
          <w:rFonts w:ascii="Times New Roman" w:hAnsi="Times New Roman"/>
          <w:color w:val="231F20"/>
          <w:sz w:val="24"/>
          <w:szCs w:val="24"/>
        </w:rPr>
        <w:t>…</w:t>
      </w:r>
      <w:r w:rsidRPr="00EC3F9E">
        <w:rPr>
          <w:rFonts w:ascii="Times New Roman" w:hAnsi="Times New Roman"/>
          <w:color w:val="231F20"/>
          <w:sz w:val="24"/>
          <w:szCs w:val="24"/>
        </w:rPr>
        <w:t xml:space="preserve"> меры по приостановлению или прекращению обработки персональных данных;</w:t>
      </w:r>
    </w:p>
    <w:p w14:paraId="3C16163F" w14:textId="77777777" w:rsidR="00030577" w:rsidRPr="00EC3F9E" w:rsidRDefault="00030577" w:rsidP="00030577">
      <w:pPr>
        <w:numPr>
          <w:ilvl w:val="0"/>
          <w:numId w:val="11"/>
        </w:numPr>
        <w:tabs>
          <w:tab w:val="left" w:pos="643"/>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информировать государственные органы, а также субъектов персональных данных по их обращениям или запросам о положении дел в области защиты прав субъектов персональных данных;</w:t>
      </w:r>
    </w:p>
    <w:p w14:paraId="3660329F" w14:textId="77777777" w:rsidR="00030577" w:rsidRPr="00EC3F9E" w:rsidRDefault="00030577" w:rsidP="00030577">
      <w:pPr>
        <w:numPr>
          <w:ilvl w:val="0"/>
          <w:numId w:val="11"/>
        </w:numPr>
        <w:tabs>
          <w:tab w:val="left" w:pos="677"/>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выполнять иные предусмотренные законодательством Российской Федерации обязанности.</w:t>
      </w:r>
    </w:p>
    <w:p w14:paraId="2382DF65"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Pr>
          <w:rFonts w:ascii="Times New Roman" w:hAnsi="Times New Roman"/>
          <w:color w:val="231F20"/>
          <w:sz w:val="24"/>
          <w:szCs w:val="24"/>
        </w:rPr>
        <w:t xml:space="preserve">… </w:t>
      </w:r>
    </w:p>
    <w:p w14:paraId="6EC0F32A" w14:textId="77777777" w:rsidR="00030577" w:rsidRPr="00EC3F9E" w:rsidRDefault="00030577" w:rsidP="00030577">
      <w:pPr>
        <w:kinsoku w:val="0"/>
        <w:overflowPunct w:val="0"/>
        <w:autoSpaceDE w:val="0"/>
        <w:autoSpaceDN w:val="0"/>
        <w:adjustRightInd w:val="0"/>
        <w:spacing w:after="0" w:line="240" w:lineRule="auto"/>
        <w:ind w:firstLine="709"/>
        <w:rPr>
          <w:rFonts w:ascii="Times New Roman" w:hAnsi="Times New Roman"/>
          <w:sz w:val="24"/>
          <w:szCs w:val="24"/>
        </w:rPr>
      </w:pPr>
    </w:p>
    <w:p w14:paraId="7B3D8B6A"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EC3F9E">
        <w:rPr>
          <w:rFonts w:ascii="Times New Roman" w:hAnsi="Times New Roman"/>
          <w:b/>
          <w:bCs/>
          <w:color w:val="231F20"/>
          <w:sz w:val="24"/>
          <w:szCs w:val="24"/>
        </w:rPr>
        <w:t xml:space="preserve">§ 5. Ответственность за нарушение положений </w:t>
      </w:r>
      <w:proofErr w:type="gramStart"/>
      <w:r w:rsidRPr="00EC3F9E">
        <w:rPr>
          <w:rFonts w:ascii="Times New Roman" w:hAnsi="Times New Roman"/>
          <w:b/>
          <w:bCs/>
          <w:color w:val="231F20"/>
          <w:sz w:val="24"/>
          <w:szCs w:val="24"/>
        </w:rPr>
        <w:t>законодательства  о</w:t>
      </w:r>
      <w:proofErr w:type="gramEnd"/>
      <w:r w:rsidRPr="00EC3F9E">
        <w:rPr>
          <w:rFonts w:ascii="Times New Roman" w:hAnsi="Times New Roman"/>
          <w:b/>
          <w:bCs/>
          <w:color w:val="231F20"/>
          <w:sz w:val="24"/>
          <w:szCs w:val="24"/>
        </w:rPr>
        <w:t xml:space="preserve"> персональных данных</w:t>
      </w:r>
    </w:p>
    <w:p w14:paraId="031A56C6"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EC3F9E">
        <w:rPr>
          <w:rFonts w:ascii="Times New Roman" w:hAnsi="Times New Roman"/>
          <w:color w:val="231F20"/>
          <w:sz w:val="24"/>
          <w:szCs w:val="24"/>
        </w:rPr>
        <w:t>Лица, виновные в нарушении требований законодательства РФ о персональных данных, несут уголовную, административную и гражданско-правовую ответственность. За нарушение трудовых отношений в области персональных данных Трудовой кодекс РФ устанавливает дисциплинарную ответственность.</w:t>
      </w:r>
    </w:p>
    <w:p w14:paraId="247FA7BF" w14:textId="7E60C253"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Pr>
          <w:rFonts w:ascii="Times New Roman" w:hAnsi="Times New Roman"/>
          <w:color w:val="231F20"/>
          <w:sz w:val="24"/>
          <w:szCs w:val="24"/>
        </w:rPr>
        <w:t>Уг</w:t>
      </w:r>
      <w:r w:rsidRPr="00EC3F9E">
        <w:rPr>
          <w:rFonts w:ascii="Times New Roman" w:hAnsi="Times New Roman"/>
          <w:color w:val="231F20"/>
          <w:sz w:val="24"/>
          <w:szCs w:val="24"/>
        </w:rPr>
        <w:t xml:space="preserve">оловная ответственность установлена за незаконное собирание или распространение сведений о частной жизни лица, составляющих его личную или семейную тайну, без его согласия либо распространение этих сведений в публичном выступлении, публично </w:t>
      </w:r>
      <w:proofErr w:type="spellStart"/>
      <w:r w:rsidRPr="00EC3F9E">
        <w:rPr>
          <w:rFonts w:ascii="Times New Roman" w:hAnsi="Times New Roman"/>
          <w:color w:val="231F20"/>
          <w:sz w:val="24"/>
          <w:szCs w:val="24"/>
        </w:rPr>
        <w:t>демонстрирующемся</w:t>
      </w:r>
      <w:proofErr w:type="spellEnd"/>
      <w:r w:rsidRPr="00EC3F9E">
        <w:rPr>
          <w:rFonts w:ascii="Times New Roman" w:hAnsi="Times New Roman"/>
          <w:color w:val="231F20"/>
          <w:sz w:val="24"/>
          <w:szCs w:val="24"/>
        </w:rPr>
        <w:t xml:space="preserve"> произведении или средствах массовой информации (ст. 137 УК  РФ).</w:t>
      </w:r>
    </w:p>
    <w:p w14:paraId="50531E9C"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EC3F9E">
        <w:rPr>
          <w:rFonts w:ascii="Times New Roman" w:hAnsi="Times New Roman"/>
          <w:color w:val="231F20"/>
          <w:sz w:val="24"/>
          <w:szCs w:val="24"/>
        </w:rPr>
        <w:t>Должностные лица могут быть привлечены к уголовной ответственности по ст. 140 УК РФ, если неправомерно откажут гражданину в предоставлении собранных в установленном порядке документов и материалов, непосредственно затрагивающих права и свободы гражданина, либо предоставят гражданину неполную или заведомо ложную информацию, если эти деяния причинили вред правам и законным интересам граждан.</w:t>
      </w:r>
    </w:p>
    <w:p w14:paraId="1FCA1772"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EC3F9E">
        <w:rPr>
          <w:rFonts w:ascii="Times New Roman" w:hAnsi="Times New Roman"/>
          <w:color w:val="231F20"/>
          <w:sz w:val="24"/>
          <w:szCs w:val="24"/>
        </w:rPr>
        <w:t>За неправомерный доступ к компьютерной информации также предусмотрена уголовная ответственность. Виновные лица будут наказаны по ст. 272 УК РФ, если ими будет незаконно получена информация, содержащаяся на машинном носителе, в электронно-вычислительной машине (ЭВМ), системе ЭВМ или их сети, при условии, что это деяние повлекло уничтожение, блокирование, модификацию либо копирование информации, нарушение работы ЭВМ, системы ЭВМ или их сети.</w:t>
      </w:r>
    </w:p>
    <w:p w14:paraId="26F242E9"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EC3F9E">
        <w:rPr>
          <w:rFonts w:ascii="Times New Roman" w:hAnsi="Times New Roman"/>
          <w:color w:val="231F20"/>
          <w:sz w:val="24"/>
          <w:szCs w:val="24"/>
        </w:rPr>
        <w:t>Административная ответственность предусмотрена за неправомерный отказ в предоставлении гражданину и (или) организации информации, предоставление которой предусмотрено федеральными законами, несвоевременное ее предоставление либо предоставление заведомо недостоверной информации (ст. 5.39 КоАП РФ).</w:t>
      </w:r>
    </w:p>
    <w:p w14:paraId="36FDBDF6"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EC3F9E">
        <w:rPr>
          <w:rFonts w:ascii="Times New Roman" w:hAnsi="Times New Roman"/>
          <w:color w:val="231F20"/>
          <w:sz w:val="24"/>
          <w:szCs w:val="24"/>
        </w:rPr>
        <w:t>Нарушение установленного законом порядка сбора, хранения, использования или распространения информации о гражданах (персональных данных) влечет предупреждение или наложение административного штрафа на граждан в соответствии со ст. 13.11 КоАП РФ.</w:t>
      </w:r>
    </w:p>
    <w:p w14:paraId="3F6D4DA0"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EC3F9E">
        <w:rPr>
          <w:rFonts w:ascii="Times New Roman" w:hAnsi="Times New Roman"/>
          <w:color w:val="231F20"/>
          <w:sz w:val="24"/>
          <w:szCs w:val="24"/>
        </w:rPr>
        <w:lastRenderedPageBreak/>
        <w:t>Административная ответственность предусмотрена за разглашение информации, доступ к которой ограничен федеральным законом (за исключением случаев, если разглашение такой информации влечет уголовную ответственность), лицом, получившим доступ к такой ин- формации в связи с исполнением служебных или профессиональных обязанностей (ст. 13.14 КоАП РФ).</w:t>
      </w:r>
    </w:p>
    <w:p w14:paraId="5F47C2FF"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EC3F9E">
        <w:rPr>
          <w:rFonts w:ascii="Times New Roman" w:hAnsi="Times New Roman"/>
          <w:color w:val="231F20"/>
          <w:sz w:val="24"/>
          <w:szCs w:val="24"/>
        </w:rPr>
        <w:t>Статья 19.7 КоАП РФ устанавливает ответственность за непредставление или несвоевременное представление уведомления об обработке персональных данных или иной информации по запросу уполномоченного органа.</w:t>
      </w:r>
    </w:p>
    <w:p w14:paraId="5F10A29A"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EC3F9E">
        <w:rPr>
          <w:rFonts w:ascii="Times New Roman" w:hAnsi="Times New Roman"/>
          <w:color w:val="231F20"/>
          <w:sz w:val="24"/>
          <w:szCs w:val="24"/>
        </w:rPr>
        <w:t>Использование операторами персональных данных несертифицированных информационных систем, баз и банков данных, а также несертифицированных средств защиты информации, если они подлежат обязательной сертификации (за исключением средств защиты информации, составляющей государственную тайну), влечет административную ответственность в соответствии со ст. 13.12 КоАП РФ.</w:t>
      </w:r>
    </w:p>
    <w:p w14:paraId="1C3AD25A" w14:textId="77777777" w:rsidR="00030577" w:rsidRPr="003D34EC" w:rsidRDefault="00030577" w:rsidP="00030577">
      <w:pPr>
        <w:kinsoku w:val="0"/>
        <w:overflowPunct w:val="0"/>
        <w:autoSpaceDE w:val="0"/>
        <w:autoSpaceDN w:val="0"/>
        <w:adjustRightInd w:val="0"/>
        <w:spacing w:after="0" w:line="240" w:lineRule="auto"/>
        <w:ind w:firstLine="709"/>
        <w:jc w:val="both"/>
        <w:rPr>
          <w:rFonts w:ascii="Times New Roman" w:hAnsi="Times New Roman"/>
          <w:color w:val="231F20"/>
          <w:sz w:val="24"/>
          <w:szCs w:val="24"/>
        </w:rPr>
      </w:pPr>
      <w:r w:rsidRPr="00EC3F9E">
        <w:rPr>
          <w:rFonts w:ascii="Times New Roman" w:hAnsi="Times New Roman"/>
          <w:color w:val="231F20"/>
          <w:sz w:val="24"/>
          <w:szCs w:val="24"/>
        </w:rPr>
        <w:t>Статьей 13.13 КоАП РФ предусматривается ответственность за незаконную деятельность в области защиты информации. Так, занятие видами деятельности в области защиты информации (за исключением информации, составляющей государственную тайну) без получения в установленном порядке специального разрешения (лицензии), если такое разрешение (такая лицензия) в соответствии с федеральным законом обязательно (обязательна), влечет наложение административного штрафа на граждан, должностных лиц и юридических лиц.</w:t>
      </w:r>
    </w:p>
    <w:p w14:paraId="17A48976"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EC3F9E">
        <w:rPr>
          <w:rFonts w:ascii="Times New Roman" w:hAnsi="Times New Roman"/>
          <w:color w:val="231F20"/>
          <w:sz w:val="24"/>
          <w:szCs w:val="24"/>
        </w:rPr>
        <w:t>В рамках гражданско-правовой ответственности субъект персональных данных в судебном порядке может требовать также возмещения убытков и (или) компенсации морального вреда.</w:t>
      </w:r>
    </w:p>
    <w:p w14:paraId="1E3A2147"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EC3F9E">
        <w:rPr>
          <w:rFonts w:ascii="Times New Roman" w:hAnsi="Times New Roman"/>
          <w:color w:val="231F20"/>
          <w:sz w:val="24"/>
          <w:szCs w:val="24"/>
        </w:rPr>
        <w:t xml:space="preserve">Убытки — расходы, которые лицо, чье право нарушено, произвело или должно будет произвести для восстановления нарушенного права (реальный ущерб), а также неполученные доходы, которые это лицо получило бы, если бы его право не было нарушено (упущенная </w:t>
      </w:r>
      <w:proofErr w:type="spellStart"/>
      <w:r w:rsidRPr="00EC3F9E">
        <w:rPr>
          <w:rFonts w:ascii="Times New Roman" w:hAnsi="Times New Roman"/>
          <w:color w:val="231F20"/>
          <w:sz w:val="24"/>
          <w:szCs w:val="24"/>
        </w:rPr>
        <w:t>выго</w:t>
      </w:r>
      <w:proofErr w:type="spellEnd"/>
      <w:r w:rsidRPr="00EC3F9E">
        <w:rPr>
          <w:rFonts w:ascii="Times New Roman" w:hAnsi="Times New Roman"/>
          <w:color w:val="231F20"/>
          <w:sz w:val="24"/>
          <w:szCs w:val="24"/>
        </w:rPr>
        <w:t>- да).</w:t>
      </w:r>
    </w:p>
    <w:p w14:paraId="371B571E"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EC3F9E">
        <w:rPr>
          <w:rFonts w:ascii="Times New Roman" w:hAnsi="Times New Roman"/>
          <w:color w:val="231F20"/>
          <w:sz w:val="24"/>
          <w:szCs w:val="24"/>
        </w:rPr>
        <w:t>Моральный вред, причиненный субъекту персональных данных вследствие нарушения его прав, нарушения правил обработки персональных данных, а также требований к защите персональных данных, установленных законодательством РФ о персональных данных, под- лежит возмещению в соответствии с законодательством Российской Федерации. Возмещение морального вреда осуществляется независимо от возмещения имущественного вреда и понесенных субъектом персональных данных убытков.</w:t>
      </w:r>
    </w:p>
    <w:p w14:paraId="2EE9E7D3"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EC3F9E">
        <w:rPr>
          <w:rFonts w:ascii="Times New Roman" w:hAnsi="Times New Roman"/>
          <w:color w:val="231F20"/>
          <w:sz w:val="24"/>
          <w:szCs w:val="24"/>
        </w:rPr>
        <w:t>Статья 192 ТК РФ предусматривает такие виды дисциплинарных взысканий, как замечание; выговор; увольнение по соответствующим основаниям.</w:t>
      </w:r>
    </w:p>
    <w:p w14:paraId="5E6F5FE5" w14:textId="19608B62" w:rsidR="00030577" w:rsidRDefault="00030577" w:rsidP="00030577">
      <w:pPr>
        <w:kinsoku w:val="0"/>
        <w:overflowPunct w:val="0"/>
        <w:autoSpaceDE w:val="0"/>
        <w:autoSpaceDN w:val="0"/>
        <w:adjustRightInd w:val="0"/>
        <w:spacing w:after="0" w:line="240" w:lineRule="auto"/>
        <w:ind w:firstLine="709"/>
        <w:jc w:val="both"/>
        <w:rPr>
          <w:rFonts w:ascii="Times New Roman" w:hAnsi="Times New Roman"/>
          <w:color w:val="231F20"/>
          <w:sz w:val="24"/>
          <w:szCs w:val="24"/>
        </w:rPr>
      </w:pPr>
      <w:r w:rsidRPr="00EC3F9E">
        <w:rPr>
          <w:rFonts w:ascii="Times New Roman" w:hAnsi="Times New Roman"/>
          <w:color w:val="231F20"/>
          <w:sz w:val="24"/>
          <w:szCs w:val="24"/>
        </w:rPr>
        <w:t>С работниками организации, имеющими доступ к персональным данным других работников, партнеров или клиентов организации следует заключать соглашения об обеспечении конфиденциальности данных. В случае нарушения взятых на себя обязательств работник, имеющий доступ к чужим персональным данным, может быть уволен по основаниям пункта «в» ст. 81 ТК РФ за разглашение охраняемой законом тайны, в том числе разглашение персональных данных другого</w:t>
      </w:r>
      <w:r>
        <w:rPr>
          <w:rFonts w:ascii="Times New Roman" w:hAnsi="Times New Roman"/>
          <w:color w:val="231F20"/>
          <w:sz w:val="24"/>
          <w:szCs w:val="24"/>
        </w:rPr>
        <w:t xml:space="preserve"> </w:t>
      </w:r>
      <w:r w:rsidRPr="00EC3F9E">
        <w:rPr>
          <w:rFonts w:ascii="Times New Roman" w:hAnsi="Times New Roman"/>
          <w:color w:val="231F20"/>
          <w:sz w:val="24"/>
          <w:szCs w:val="24"/>
        </w:rPr>
        <w:t>работника.</w:t>
      </w:r>
    </w:p>
    <w:p w14:paraId="27CFE7EC" w14:textId="6E0120D9" w:rsidR="00A63E37" w:rsidRDefault="00A63E37" w:rsidP="00030577">
      <w:pPr>
        <w:kinsoku w:val="0"/>
        <w:overflowPunct w:val="0"/>
        <w:autoSpaceDE w:val="0"/>
        <w:autoSpaceDN w:val="0"/>
        <w:adjustRightInd w:val="0"/>
        <w:spacing w:after="0" w:line="240" w:lineRule="auto"/>
        <w:ind w:firstLine="709"/>
        <w:jc w:val="both"/>
        <w:rPr>
          <w:rFonts w:ascii="Times New Roman" w:hAnsi="Times New Roman"/>
          <w:color w:val="231F20"/>
          <w:sz w:val="24"/>
          <w:szCs w:val="24"/>
        </w:rPr>
      </w:pPr>
    </w:p>
    <w:p w14:paraId="23E408E4" w14:textId="77777777" w:rsidR="00A63E37" w:rsidRPr="00A63E37" w:rsidRDefault="00A63E37" w:rsidP="00A63E37">
      <w:pPr>
        <w:widowControl w:val="0"/>
        <w:autoSpaceDE w:val="0"/>
        <w:autoSpaceDN w:val="0"/>
        <w:adjustRightInd w:val="0"/>
        <w:spacing w:after="0" w:line="240" w:lineRule="auto"/>
        <w:ind w:firstLine="540"/>
        <w:jc w:val="center"/>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Закон РФ «О рекламе»: основные определения и общие требования к рекламе</w:t>
      </w:r>
    </w:p>
    <w:p w14:paraId="7E35DECD"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73B165B7"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 xml:space="preserve">Действующий в РФ сегодня закон «О рекламе» был принят в 2006 году, придя на смену ранее действовавшему и ставшему первым в отечественной истории закону «О рекламе» от 1995 года. Принятый в непростое время политического и экономического реформирования, закон «О рекламе» 1995-го года, без сомнения, сыграл свою позитивную роль в формировании в нашей стране цивилизованных рыночных экономических отношений. Вместе с тем, несмотря на множество положительных сторон, он не был свободен и от целого ряда недостатков, часть из которых оказались очень существенными </w:t>
      </w:r>
      <w:r w:rsidRPr="00A63E37">
        <w:rPr>
          <w:rFonts w:ascii="Times New Roman" w:eastAsiaTheme="minorEastAsia" w:hAnsi="Times New Roman"/>
          <w:sz w:val="24"/>
          <w:szCs w:val="24"/>
          <w:lang w:eastAsia="ru-RU"/>
        </w:rPr>
        <w:lastRenderedPageBreak/>
        <w:t>и попортили немало крови участникам рекламного рынка. Новый закон о рекламе устранил часть из них, однако также не оказался идеальным. Кроме того, такая динамичная сферы деловой жизни как реклама постоянно ставит и перед субъектами рынка, и перед законодателями, и перед судами новые задачи, часть из которых, к сожалению, до сих пор не нашла своего разрешения.</w:t>
      </w:r>
    </w:p>
    <w:p w14:paraId="7798186F"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20EE5D60" w14:textId="77777777" w:rsidR="00A63E37" w:rsidRPr="00A63E37" w:rsidRDefault="00A63E37" w:rsidP="00A63E37">
      <w:pPr>
        <w:widowControl w:val="0"/>
        <w:autoSpaceDE w:val="0"/>
        <w:autoSpaceDN w:val="0"/>
        <w:adjustRightInd w:val="0"/>
        <w:spacing w:after="0" w:line="240" w:lineRule="auto"/>
        <w:ind w:firstLine="540"/>
        <w:jc w:val="both"/>
        <w:outlineLvl w:val="1"/>
        <w:rPr>
          <w:rFonts w:ascii="Times New Roman" w:eastAsiaTheme="minorEastAsia" w:hAnsi="Times New Roman"/>
          <w:b/>
          <w:bCs/>
          <w:sz w:val="24"/>
          <w:szCs w:val="24"/>
          <w:lang w:eastAsia="ru-RU"/>
        </w:rPr>
      </w:pPr>
      <w:r w:rsidRPr="00A63E37">
        <w:rPr>
          <w:rFonts w:ascii="Times New Roman" w:eastAsiaTheme="minorEastAsia" w:hAnsi="Times New Roman"/>
          <w:b/>
          <w:bCs/>
          <w:sz w:val="24"/>
          <w:szCs w:val="24"/>
          <w:lang w:eastAsia="ru-RU"/>
        </w:rPr>
        <w:t>Сфера применения закона «О рекламе» (статья 2)</w:t>
      </w:r>
    </w:p>
    <w:p w14:paraId="7380F9DF"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35FEE396"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1. … применяется к отношениям в сфере рекламы независимо от места ее производства, если распространение рекламы осуществляется на территории Российской Федерации.</w:t>
      </w:r>
    </w:p>
    <w:p w14:paraId="0E6DC9D6"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2. … не распространяется на:</w:t>
      </w:r>
    </w:p>
    <w:p w14:paraId="24E4D024"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1) политическую рекламу, в том числе предвыборную агитацию и агитацию по вопросам референдума;</w:t>
      </w:r>
    </w:p>
    <w:p w14:paraId="7911ADCC"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2) информацию, раскрытие или распространение либо доведение до потребителя которой является обязательным в соответствии с федеральным законом;</w:t>
      </w:r>
    </w:p>
    <w:p w14:paraId="36455835"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3) справочно-информационные и аналитические материалы (обзоры внутреннего и внешнего рынков, результаты научных исследований и испытаний), не имеющие в качестве основной цели продвижение товара на рынке и не являющиеся социальной рекламой;</w:t>
      </w:r>
    </w:p>
    <w:p w14:paraId="1D55AEB7"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4) сообщения органов государственной власти, иных государственных органов, сообщения органов местного самоуправления, сообщения муниципальных органов, которые не входят в структуру органов местного самоуправления, если такие сообщения не содержат сведений рекламного характера и не являются социальной рекламой;</w:t>
      </w:r>
    </w:p>
    <w:p w14:paraId="7B1C6490"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5) вывески и указатели, не содержащие сведений рекламного характера;</w:t>
      </w:r>
    </w:p>
    <w:p w14:paraId="0B4AF076"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6) объявления физических лиц или юридических лиц, не связанные с осуществлением предпринимательской деятельности;</w:t>
      </w:r>
    </w:p>
    <w:p w14:paraId="54F793FE"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7) информацию о товаре, его изготовителе, об импортере или экспортере, размещенную на товаре или его упаковке;</w:t>
      </w:r>
    </w:p>
    <w:p w14:paraId="38F548CC"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8) любые элементы оформления товара, помещенные на товаре или его упаковке и не относящиеся к другому товару;</w:t>
      </w:r>
    </w:p>
    <w:p w14:paraId="34F68590"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9) упоминания о товаре, средствах его индивидуализации, об изготовителе или о продавце товара, которые органично интегрированы в произведения науки, литературы или искусства и сами по себе не являются сведениями рекламного характера.</w:t>
      </w:r>
    </w:p>
    <w:p w14:paraId="706EBBC7"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3. Положения настоящего Федерального закона, относящиеся к изготовителю товара, распространяются также на лиц, выполняющих работы или оказывающих услуги.</w:t>
      </w:r>
    </w:p>
    <w:p w14:paraId="6326B2A8"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4. Специальные требования и ограничения, установленные … законом в отношении рекламы отдельных видов товаров, распространяются также на рекламу средств индивидуализации таких товаров, их изготовителей или продавцов, за исключением случая, если реклама средств индивидуализации отдельного товара, его изготовителя или продавца явно не относится к товару, в отношении рекламы которого настоящим Федеральным законом установлены специальные требования и ограничения.</w:t>
      </w:r>
    </w:p>
    <w:p w14:paraId="5EA0D07D"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5A6B361B"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Вышеперечисленные исключения требуют небольшого комментария.</w:t>
      </w:r>
    </w:p>
    <w:p w14:paraId="5E079CD2"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color w:val="000000"/>
          <w:sz w:val="24"/>
          <w:szCs w:val="24"/>
        </w:rPr>
      </w:pPr>
      <w:r w:rsidRPr="00A63E37">
        <w:rPr>
          <w:rFonts w:ascii="Times New Roman" w:eastAsiaTheme="minorHAnsi" w:hAnsi="Times New Roman"/>
          <w:sz w:val="24"/>
          <w:szCs w:val="24"/>
        </w:rPr>
        <w:t xml:space="preserve">Часть 2 статьи 2 Закона представляет перечень информации, которая выведена из сферы его применения. При этом необходимо иметь в виду, что данный </w:t>
      </w:r>
      <w:r w:rsidRPr="00A63E37">
        <w:rPr>
          <w:rFonts w:ascii="Times New Roman" w:eastAsiaTheme="minorHAnsi" w:hAnsi="Times New Roman"/>
          <w:color w:val="000000"/>
          <w:sz w:val="24"/>
          <w:szCs w:val="24"/>
        </w:rPr>
        <w:t>перечень является закрытым и не подлежит расширительному толкованию.</w:t>
      </w:r>
    </w:p>
    <w:p w14:paraId="65181D85"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Так, размещение политической рекламы регулируется только общими требованиями избирательного законодательства Российской Федерации, установленными для предвыборной агитации, в том числе и инструкциями Центральной избирательной комиссии Российской Федерации.</w:t>
      </w:r>
    </w:p>
    <w:p w14:paraId="69317378"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 xml:space="preserve">В соответствии с пунктами 2 и 5 части 2 статьи 2 Закона его требования не распространяются на информацию, раскрытие или распространение либо доведение до </w:t>
      </w:r>
      <w:r w:rsidRPr="00A63E37">
        <w:rPr>
          <w:rFonts w:ascii="Times New Roman" w:eastAsiaTheme="minorHAnsi" w:hAnsi="Times New Roman"/>
          <w:sz w:val="24"/>
          <w:szCs w:val="24"/>
        </w:rPr>
        <w:lastRenderedPageBreak/>
        <w:t>потребителя которой является обязательным в соответствии с Федеральным законом, а также на вывески и указатели, не содержащие сведений рекламного характера.</w:t>
      </w:r>
    </w:p>
    <w:p w14:paraId="2927C1F9"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color w:val="000000"/>
          <w:sz w:val="24"/>
          <w:szCs w:val="24"/>
        </w:rPr>
      </w:pPr>
      <w:r w:rsidRPr="00A63E37">
        <w:rPr>
          <w:rFonts w:ascii="Times New Roman" w:eastAsiaTheme="minorHAnsi" w:hAnsi="Times New Roman"/>
          <w:color w:val="000000"/>
          <w:sz w:val="24"/>
          <w:szCs w:val="24"/>
        </w:rPr>
        <w:t>Например, наименование юридических лиц служит необходимым средством их индивидуализации как участников гражданского оборота и субъектов публично-правовых отношений.</w:t>
      </w:r>
    </w:p>
    <w:p w14:paraId="75493F33"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В соответствии со статьей 9 Закона Российской Федерации "О защите прав потребителей" изготовитель (исполнитель, продавец) обязан довести до сведения потребителя фирменное наименование (наименование) своей организации, место ее нахождения (адрес) и режим ее работы. Продавец (исполнитель) размещает указанную информацию на вывеске.</w:t>
      </w:r>
    </w:p>
    <w:p w14:paraId="160A8E40"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color w:val="000000"/>
          <w:sz w:val="24"/>
          <w:szCs w:val="24"/>
        </w:rPr>
      </w:pPr>
      <w:r w:rsidRPr="00A63E37">
        <w:rPr>
          <w:rFonts w:ascii="Times New Roman" w:eastAsiaTheme="minorHAnsi" w:hAnsi="Times New Roman"/>
          <w:sz w:val="24"/>
          <w:szCs w:val="24"/>
        </w:rPr>
        <w:t xml:space="preserve">Кроме того, согласно пункту 18 информационного письма Президиума ВАС РФ от 25.12.1998 N 37 "Обзор практики рассмотрения споров, связанных с применением законодательства о рекламе" сведения, распространение которых по форме и содержанию является для юридического лица обязательным на основании закона или обычая делового оборота, не относятся к рекламной информации </w:t>
      </w:r>
      <w:r w:rsidRPr="00A63E37">
        <w:rPr>
          <w:rFonts w:ascii="Times New Roman" w:eastAsiaTheme="minorHAnsi" w:hAnsi="Times New Roman"/>
          <w:color w:val="000000"/>
          <w:sz w:val="24"/>
          <w:szCs w:val="24"/>
        </w:rPr>
        <w:t>независимо от манеры их исполнения на соответствующей вывеске.</w:t>
      </w:r>
    </w:p>
    <w:p w14:paraId="2DFFF781"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color w:val="000000"/>
          <w:sz w:val="24"/>
          <w:szCs w:val="24"/>
        </w:rPr>
        <w:t xml:space="preserve">Так, указание на здании в месте нахождения организации ее </w:t>
      </w:r>
      <w:r w:rsidRPr="00A63E37">
        <w:rPr>
          <w:rFonts w:ascii="Times New Roman" w:eastAsiaTheme="minorHAnsi" w:hAnsi="Times New Roman"/>
          <w:sz w:val="24"/>
          <w:szCs w:val="24"/>
        </w:rPr>
        <w:t>наименования, адреса и режима работы относится к обязательным требованиям, предъявляемым к вывеске Законом Российской Федерации "О защите прав потребителей", следовательно, такая информация не может рассматриваться в качестве рекламы независимо от манеры ее исполнения.</w:t>
      </w:r>
    </w:p>
    <w:p w14:paraId="4FC6E9ED"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Размещение в месте нахождения организации ее наименования (в том числе не совпадающего с наименованием владельца данной организации), например "Детская одежда от Светланы", "Ресторан Арбат", "Театр Сатиры", служит целям идентификации данного заведения и не может рассматриваться как его реклама. Такая информация может быть размещена на вывеске, и на нее не распространяются требования Закона независимо от манеры исполнения указанных вывесок.</w:t>
      </w:r>
    </w:p>
    <w:p w14:paraId="1D090FAD"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color w:val="000000"/>
          <w:sz w:val="24"/>
          <w:szCs w:val="24"/>
        </w:rPr>
      </w:pPr>
      <w:r w:rsidRPr="00A63E37">
        <w:rPr>
          <w:rFonts w:ascii="Times New Roman" w:eastAsiaTheme="minorHAnsi" w:hAnsi="Times New Roman"/>
          <w:color w:val="000000"/>
          <w:sz w:val="24"/>
          <w:szCs w:val="24"/>
        </w:rPr>
        <w:t>Указание на вывеске в месте нахождения организации профиля (вида) ее деятельности, например "Аптека", "Булочная", "Парикмахерская", "Культурно-развлекательный центр" и пр., относится к обычаям делового оборота и также не может рассматриваться в качестве рекламы.</w:t>
      </w:r>
    </w:p>
    <w:p w14:paraId="7FAB2CDF"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color w:val="000000"/>
          <w:sz w:val="24"/>
          <w:szCs w:val="24"/>
        </w:rPr>
      </w:pPr>
      <w:proofErr w:type="spellStart"/>
      <w:r w:rsidRPr="00A63E37">
        <w:rPr>
          <w:rFonts w:ascii="Times New Roman" w:eastAsiaTheme="minorHAnsi" w:hAnsi="Times New Roman"/>
          <w:color w:val="000000"/>
          <w:sz w:val="24"/>
          <w:szCs w:val="24"/>
        </w:rPr>
        <w:t>Светодинамическое</w:t>
      </w:r>
      <w:proofErr w:type="spellEnd"/>
      <w:r w:rsidRPr="00A63E37">
        <w:rPr>
          <w:rFonts w:ascii="Times New Roman" w:eastAsiaTheme="minorHAnsi" w:hAnsi="Times New Roman"/>
          <w:color w:val="000000"/>
          <w:sz w:val="24"/>
          <w:szCs w:val="24"/>
        </w:rPr>
        <w:t xml:space="preserve"> оформление входа и прилегающей территории предприятия (в том числе размещение светящихся сеток, гирлянд и т.п. на стенах и деревьях) без указания информации о каком-либо лице, товаре, услуге, виде деятельности или ином объекте рекламирования не подпадает под понятие рекламы и рекламой не является.</w:t>
      </w:r>
    </w:p>
    <w:p w14:paraId="64E55CB9"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color w:val="000000"/>
          <w:sz w:val="24"/>
          <w:szCs w:val="24"/>
        </w:rPr>
      </w:pPr>
      <w:r w:rsidRPr="00A63E37">
        <w:rPr>
          <w:rFonts w:ascii="Times New Roman" w:eastAsiaTheme="minorHAnsi" w:hAnsi="Times New Roman"/>
          <w:color w:val="000000"/>
          <w:sz w:val="24"/>
          <w:szCs w:val="24"/>
        </w:rPr>
        <w:t>Учитывая изложенное, указание на здании в месте нахождения организации ее наименования, в том числе если такое указание осуществляется с использованием коммерческого обозначения либо фирменного наименования, не может рассматриваться в качестве рекламы.</w:t>
      </w:r>
    </w:p>
    <w:p w14:paraId="4E230CD5"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Закон "О защите прав потребителей" не содержит требований к количеству вывесок, размещение которых обязательно для юридического лица.</w:t>
      </w:r>
    </w:p>
    <w:p w14:paraId="31B0293D"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color w:val="000000"/>
          <w:sz w:val="24"/>
          <w:szCs w:val="24"/>
        </w:rPr>
      </w:pPr>
      <w:r w:rsidRPr="00A63E37">
        <w:rPr>
          <w:rFonts w:ascii="Times New Roman" w:eastAsiaTheme="minorHAnsi" w:hAnsi="Times New Roman"/>
          <w:sz w:val="24"/>
          <w:szCs w:val="24"/>
        </w:rPr>
        <w:t>Согласно пункту 18 указанного письма ВАС РФ размещение уличной вывески (таблички) с наименованием юридического лица как указателя его местонахождения или обозначения места входа в занимаемое помещение</w:t>
      </w:r>
      <w:r w:rsidRPr="00A63E37">
        <w:rPr>
          <w:rFonts w:ascii="Times New Roman" w:eastAsiaTheme="minorHAnsi" w:hAnsi="Times New Roman"/>
          <w:color w:val="000000"/>
          <w:sz w:val="24"/>
          <w:szCs w:val="24"/>
        </w:rPr>
        <w:t>, здание или на территорию является общераспространенной практикой и соответствует сложившимся на территории Российской Федерации обычаям делового оборота.</w:t>
      </w:r>
    </w:p>
    <w:p w14:paraId="4E2AC52D"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color w:val="000000"/>
          <w:sz w:val="24"/>
          <w:szCs w:val="24"/>
        </w:rPr>
      </w:pPr>
      <w:r w:rsidRPr="00A63E37">
        <w:rPr>
          <w:rFonts w:ascii="Times New Roman" w:eastAsiaTheme="minorHAnsi" w:hAnsi="Times New Roman"/>
          <w:color w:val="000000"/>
          <w:sz w:val="24"/>
          <w:szCs w:val="24"/>
        </w:rPr>
        <w:t>Указание юридическим лицом своего наименования на вывеске по месту нахождения преследует иные цели и не может рассматриваться как реклама. К данным сведениям не применяются требования законодательства Российской Федерации о рекламе.</w:t>
      </w:r>
    </w:p>
    <w:p w14:paraId="59DB3C24"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color w:val="000000"/>
          <w:sz w:val="24"/>
          <w:szCs w:val="24"/>
        </w:rPr>
      </w:pPr>
      <w:r w:rsidRPr="00A63E37">
        <w:rPr>
          <w:rFonts w:ascii="Times New Roman" w:eastAsiaTheme="minorHAnsi" w:hAnsi="Times New Roman"/>
          <w:color w:val="000000"/>
          <w:sz w:val="24"/>
          <w:szCs w:val="24"/>
        </w:rPr>
        <w:t xml:space="preserve">Следовательно, решение вопроса об отнесении размещенной на здании информации к вывеске следует принимать с учетом ее целевого назначения и обстоятельств размещения на здании. Так, отвечают целям обозначения места входа и нахождения организации и </w:t>
      </w:r>
      <w:r w:rsidRPr="00A63E37">
        <w:rPr>
          <w:rFonts w:ascii="Times New Roman" w:eastAsiaTheme="minorHAnsi" w:hAnsi="Times New Roman"/>
          <w:color w:val="000000"/>
          <w:sz w:val="24"/>
          <w:szCs w:val="24"/>
        </w:rPr>
        <w:lastRenderedPageBreak/>
        <w:t>должны признаваться вывеской вывески, размещенные рядом с каждым входом в здание или на каждом из фасадов здания, расположенного на пересечении нескольких улиц.</w:t>
      </w:r>
    </w:p>
    <w:p w14:paraId="4A9F2764"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color w:val="000000"/>
          <w:sz w:val="24"/>
          <w:szCs w:val="24"/>
        </w:rPr>
      </w:pPr>
      <w:r w:rsidRPr="00A63E37">
        <w:rPr>
          <w:rFonts w:ascii="Times New Roman" w:eastAsiaTheme="minorHAnsi" w:hAnsi="Times New Roman"/>
          <w:color w:val="000000"/>
          <w:sz w:val="24"/>
          <w:szCs w:val="24"/>
        </w:rPr>
        <w:t>Однако если целевым назначением сведений о наименовании организации и виде ее деятельности не является информирование о месте нахождения организации (в том числе с учетом помещения, занимаемого организацией в здании), то такие сведения могут быть квалифицированы как реклама. При этом обстоятельства размещения таких сведений подлежат дополнительной оценке.</w:t>
      </w:r>
    </w:p>
    <w:p w14:paraId="56B6F9E6"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color w:val="000000"/>
          <w:sz w:val="24"/>
          <w:szCs w:val="24"/>
        </w:rPr>
      </w:pPr>
      <w:r w:rsidRPr="00A63E37">
        <w:rPr>
          <w:rFonts w:ascii="Times New Roman" w:eastAsiaTheme="minorHAnsi" w:hAnsi="Times New Roman"/>
          <w:color w:val="000000"/>
          <w:sz w:val="24"/>
          <w:szCs w:val="24"/>
        </w:rPr>
        <w:t xml:space="preserve">Еще одним примером информации, доведение до потребителя которой является обязательным в соответствии с законом, являются результаты розыгрыша призового фонда каждого тиража тиражной лотереи. Результаты розыгрыша призового фонда должны быть опубликованы в средствах массовой информации и размещены в информационно-телекоммуникационной сети Интернет организатором лотереи в течение 10 дней со дня проведения указанного розыгрыша в соответствии с </w:t>
      </w:r>
      <w:r w:rsidRPr="00A63E37">
        <w:rPr>
          <w:rFonts w:ascii="Times New Roman" w:eastAsiaTheme="minorHAnsi" w:hAnsi="Times New Roman"/>
          <w:sz w:val="24"/>
          <w:szCs w:val="24"/>
        </w:rPr>
        <w:t xml:space="preserve">требованиями части 5 статьи 18 </w:t>
      </w:r>
      <w:r w:rsidRPr="00A63E37">
        <w:rPr>
          <w:rFonts w:ascii="Times New Roman" w:eastAsiaTheme="minorHAnsi" w:hAnsi="Times New Roman"/>
          <w:color w:val="000000"/>
          <w:sz w:val="24"/>
          <w:szCs w:val="24"/>
        </w:rPr>
        <w:t>Федерального закона от 11.11.2003 N 138-ФЗ "О лотереях".</w:t>
      </w:r>
    </w:p>
    <w:p w14:paraId="449DCCD6"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color w:val="000000"/>
          <w:sz w:val="24"/>
          <w:szCs w:val="24"/>
        </w:rPr>
      </w:pPr>
      <w:r w:rsidRPr="00A63E37">
        <w:rPr>
          <w:rFonts w:ascii="Times New Roman" w:eastAsiaTheme="minorHAnsi" w:hAnsi="Times New Roman"/>
          <w:color w:val="000000"/>
          <w:sz w:val="24"/>
          <w:szCs w:val="24"/>
        </w:rPr>
        <w:t>Следовательно, публикация в средствах массовой информации либо размещение в сети Интернет результатов розыгрыша тиражной лотереи (в том числе стимулирующей) рекламой не является.</w:t>
      </w:r>
    </w:p>
    <w:p w14:paraId="74C8173D"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Пунктом 3 части 2 статьи 2 Закона справочно-информационные и аналитические материалы, не имеющие в качестве основной цели продвижение товара на рынке и не являющиеся социальной рекламой, также выведены из сферы его применения.</w:t>
      </w:r>
    </w:p>
    <w:p w14:paraId="3B3075C6"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Справочно-информационные материалы представляют собой совокупность упорядоченных сведений по отдельной тематике, зафиксированных на материальном носителе. Это могут быть статистические, сводные или регулярно видоизменяющиеся полезные данные, основанные на количественных и качественных показателях отдельных явлений, объектов. Например, пресс-релиз может являться является справочно-информационным материалом.</w:t>
      </w:r>
    </w:p>
    <w:p w14:paraId="4D22F516"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 xml:space="preserve">Аналитические материалы </w:t>
      </w:r>
      <w:proofErr w:type="gramStart"/>
      <w:r w:rsidRPr="00A63E37">
        <w:rPr>
          <w:rFonts w:ascii="Times New Roman" w:eastAsiaTheme="minorHAnsi" w:hAnsi="Times New Roman"/>
          <w:sz w:val="24"/>
          <w:szCs w:val="24"/>
        </w:rPr>
        <w:t>- это</w:t>
      </w:r>
      <w:proofErr w:type="gramEnd"/>
      <w:r w:rsidRPr="00A63E37">
        <w:rPr>
          <w:rFonts w:ascii="Times New Roman" w:eastAsiaTheme="minorHAnsi" w:hAnsi="Times New Roman"/>
          <w:sz w:val="24"/>
          <w:szCs w:val="24"/>
        </w:rPr>
        <w:t xml:space="preserve"> сведения, зафиксированные на материальном носителе и состоящие из описания (объяснения, выводы) какого-либо явления, процесса путем применения логических приемов. К аналитическим материалам могут быть отнесены обзоры внутреннего и внешнего рынков, результаты научных исследований и испытаний.</w:t>
      </w:r>
    </w:p>
    <w:p w14:paraId="512123C2"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Например, маркетинговая статья об исследовании какого-либо сегмента рынка, размещенная в печатном издании, не будет являться рекламой, так как в ней будет представлен анализ с использованием сравнительных, ценовых и иных характеристик товара, указаний на структуру, ценовую стратегию и политику продаж.</w:t>
      </w:r>
    </w:p>
    <w:p w14:paraId="7F65B059"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Объявления физических и юридических лиц, не связанные с осуществлением предпринимательской деятельности, также не являются предметом ведения Закона.</w:t>
      </w:r>
    </w:p>
    <w:p w14:paraId="7B2B5597"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Статья 2 Гражданского кодекса Российской Федерации (часть первая) от 30.11.1994 N 51-ФЗ раскрывает понятие предпринимательской деятельности. Это самостоятельная, осуществляемая на свой риск деятельность, направленная на систематическое получение прибыли от пользования имуществом, продажи товаров, выполнения работ или оказания услуг лицами, зарегистрированными в этом качестве в установленном законом порядке.</w:t>
      </w:r>
    </w:p>
    <w:p w14:paraId="487F8D72"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Ключевым словосочетанием в данном контексте является "систематическое извлечение прибыли", т.е. объявление физического или юридического лица, направленное на систематическое извлечение прибыли, например: "Лечение зубов. Недорого. Круглосуточно. Тел. 555-555-555", будет являться рекламой. А объявление: "Продам срочно автомобиль ВАЗ-2112. Артем. Тел 555-555-555" не будет являться рекламой, так как данная услуга является разовой и деятельность физического лица не направлена на систематическое извлечение прибыли.</w:t>
      </w:r>
    </w:p>
    <w:p w14:paraId="60623789"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В соответствии с пунктами 7 и 8 части 2 статьи 2 Закона он не распространяется на информацию о товаре, его изготовителе, об импортере или экспортере, размещенную на товаре или его упаковке, а также на любые элементы оформления товара, помещенные на товаре или его упаковке и не относящиеся к другому товару.</w:t>
      </w:r>
    </w:p>
    <w:p w14:paraId="32F97CE7"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lastRenderedPageBreak/>
        <w:t>По смыслу указанных норм рекламой не является помещенная на товаре или его упаковке информация о самом товаре, его потребительских свойствах, изготовителе или продавце (импортере или экспортере) товара, средствах их индивидуализации, а также любая иная информация независимо от манеры ее исполнения. Исключением из правила является информация, относящаяся к другому товару, если она отвечает легальному определению рекламы.</w:t>
      </w:r>
    </w:p>
    <w:p w14:paraId="2839869B"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Так, нанесенная на этикетку (упаковку) водки "</w:t>
      </w:r>
      <w:proofErr w:type="spellStart"/>
      <w:r w:rsidRPr="00A63E37">
        <w:rPr>
          <w:rFonts w:ascii="Times New Roman" w:eastAsiaTheme="minorHAnsi" w:hAnsi="Times New Roman"/>
          <w:sz w:val="24"/>
          <w:szCs w:val="24"/>
        </w:rPr>
        <w:t>Смирновъ</w:t>
      </w:r>
      <w:proofErr w:type="spellEnd"/>
      <w:r w:rsidRPr="00A63E37">
        <w:rPr>
          <w:rFonts w:ascii="Times New Roman" w:eastAsiaTheme="minorHAnsi" w:hAnsi="Times New Roman"/>
          <w:sz w:val="24"/>
          <w:szCs w:val="24"/>
        </w:rPr>
        <w:t>. Столовое вино N 1" информация следующего содержания: "Водка "</w:t>
      </w:r>
      <w:proofErr w:type="spellStart"/>
      <w:r w:rsidRPr="00A63E37">
        <w:rPr>
          <w:rFonts w:ascii="Times New Roman" w:eastAsiaTheme="minorHAnsi" w:hAnsi="Times New Roman"/>
          <w:sz w:val="24"/>
          <w:szCs w:val="24"/>
        </w:rPr>
        <w:t>Смирновъ</w:t>
      </w:r>
      <w:proofErr w:type="spellEnd"/>
      <w:r w:rsidRPr="00A63E37">
        <w:rPr>
          <w:rFonts w:ascii="Times New Roman" w:eastAsiaTheme="minorHAnsi" w:hAnsi="Times New Roman"/>
          <w:sz w:val="24"/>
          <w:szCs w:val="24"/>
        </w:rPr>
        <w:t>. Столовое вино N 1" – это бережно сохраненные рецепты производства, доведенные до совершенства благодаря современным технологиям... В России водку выпускали многие, но именно "</w:t>
      </w:r>
      <w:proofErr w:type="spellStart"/>
      <w:r w:rsidRPr="00A63E37">
        <w:rPr>
          <w:rFonts w:ascii="Times New Roman" w:eastAsiaTheme="minorHAnsi" w:hAnsi="Times New Roman"/>
          <w:sz w:val="24"/>
          <w:szCs w:val="24"/>
        </w:rPr>
        <w:t>Смирновъ</w:t>
      </w:r>
      <w:proofErr w:type="spellEnd"/>
      <w:r w:rsidRPr="00A63E37">
        <w:rPr>
          <w:rFonts w:ascii="Times New Roman" w:eastAsiaTheme="minorHAnsi" w:hAnsi="Times New Roman"/>
          <w:sz w:val="24"/>
          <w:szCs w:val="24"/>
        </w:rPr>
        <w:t>" получил мировое признание, будучи отмеченным не только многочисленными наградами на отечественных и международных выставках, но и всенародной любовью" или информация, содержащаяся на этикетке водки "</w:t>
      </w:r>
      <w:proofErr w:type="spellStart"/>
      <w:r w:rsidRPr="00A63E37">
        <w:rPr>
          <w:rFonts w:ascii="Times New Roman" w:eastAsiaTheme="minorHAnsi" w:hAnsi="Times New Roman"/>
          <w:sz w:val="24"/>
          <w:szCs w:val="24"/>
        </w:rPr>
        <w:t>Beluga</w:t>
      </w:r>
      <w:proofErr w:type="spellEnd"/>
      <w:r w:rsidRPr="00A63E37">
        <w:rPr>
          <w:rFonts w:ascii="Times New Roman" w:eastAsiaTheme="minorHAnsi" w:hAnsi="Times New Roman"/>
          <w:sz w:val="24"/>
          <w:szCs w:val="24"/>
        </w:rPr>
        <w:t>": "Благородная русская водка "Белуга" производится по старинным рецептам из прекрасного зернового спирта и кристально чистой воды сибирских источников. Эти натуральные компоненты проходят троекратную очистку. Приготовленный с любовью напиток обладает уникальным вкусом и мягким ароматом. Этот напиток называется "Белуга". Рекомендуется употребление с икрой", не может рассматриваться в качестве рекламы, и на нее не распространяется Федеральный закон "О рекламе".</w:t>
      </w:r>
    </w:p>
    <w:p w14:paraId="41EDB63C"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В соответствии с пунктом 9 части 2 статьи 2 комментируемого Закона данный Закон не распространяется на упоминания о товаре, средствах его индивидуализации, об изготовителе или о продавце товара, которые органично интегрированы в произведения науки, литературы или искусства и сами по себе не являются сведениями рекламного характера.</w:t>
      </w:r>
    </w:p>
    <w:p w14:paraId="5774F20A"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Положения, закрепленные данной нормой, не подлежат применению в случаях, когда такое произведение науки, литературы или искусства создано исключительно или преимущественно в рекламных целях.</w:t>
      </w:r>
    </w:p>
    <w:p w14:paraId="3C764618" w14:textId="77777777" w:rsidR="00A63E37" w:rsidRPr="00A63E37" w:rsidRDefault="00A63E37" w:rsidP="00A63E37">
      <w:pPr>
        <w:autoSpaceDE w:val="0"/>
        <w:autoSpaceDN w:val="0"/>
        <w:adjustRightInd w:val="0"/>
        <w:spacing w:after="0" w:line="240" w:lineRule="auto"/>
        <w:ind w:firstLine="709"/>
        <w:jc w:val="both"/>
        <w:rPr>
          <w:rFonts w:asciiTheme="minorHAnsi" w:eastAsiaTheme="minorEastAsia" w:hAnsiTheme="minorHAnsi" w:cstheme="minorBidi"/>
          <w:lang w:eastAsia="ru-RU"/>
        </w:rPr>
      </w:pPr>
    </w:p>
    <w:p w14:paraId="206BE61B" w14:textId="77777777" w:rsidR="00A63E37" w:rsidRPr="00A63E37" w:rsidRDefault="00A63E37" w:rsidP="00A63E37">
      <w:pPr>
        <w:widowControl w:val="0"/>
        <w:autoSpaceDE w:val="0"/>
        <w:autoSpaceDN w:val="0"/>
        <w:adjustRightInd w:val="0"/>
        <w:spacing w:after="0" w:line="240" w:lineRule="auto"/>
        <w:ind w:firstLine="540"/>
        <w:jc w:val="both"/>
        <w:outlineLvl w:val="1"/>
        <w:rPr>
          <w:rFonts w:ascii="Times New Roman" w:eastAsiaTheme="minorEastAsia" w:hAnsi="Times New Roman"/>
          <w:b/>
          <w:bCs/>
          <w:sz w:val="24"/>
          <w:szCs w:val="24"/>
          <w:lang w:eastAsia="ru-RU"/>
        </w:rPr>
      </w:pPr>
      <w:r w:rsidRPr="00A63E37">
        <w:rPr>
          <w:rFonts w:ascii="Times New Roman" w:eastAsiaTheme="minorEastAsia" w:hAnsi="Times New Roman"/>
          <w:b/>
          <w:bCs/>
          <w:sz w:val="24"/>
          <w:szCs w:val="24"/>
          <w:lang w:eastAsia="ru-RU"/>
        </w:rPr>
        <w:t>Основные понятия (статья 3)</w:t>
      </w:r>
    </w:p>
    <w:p w14:paraId="6667560D"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255D0C10"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В целях … закона используются следующие основные понятия:</w:t>
      </w:r>
    </w:p>
    <w:p w14:paraId="7DA48565"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1) реклама - информация, распространенная любым способом, в любой форме и с использованием любых средств, адресованная неопределенному кругу лиц и направленная на привлечение внимания к объекту рекламирования, формирование или поддержание интереса к нему и его продвижение на рынке;</w:t>
      </w:r>
    </w:p>
    <w:p w14:paraId="2B9E6DC0"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77E5348A"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 xml:space="preserve">Обратим особое внимание на требование о том, что реклама должна быть предназначена для неопределенного круга лиц. В данной норме под неопределенным кругом лиц понимаются те лица, которые не могут быть заранее определены в качестве получателя рекламной информации и конкретной стороны правоотношения, возникающего по поводу реализации объекта рекламирования. Такой признак рекламной информации, как предназначенность ее для неопределенного круга лиц, означает отсутствие в рекламе указания о </w:t>
      </w:r>
      <w:proofErr w:type="spellStart"/>
      <w:r w:rsidRPr="00A63E37">
        <w:rPr>
          <w:rFonts w:ascii="Times New Roman" w:eastAsiaTheme="minorHAnsi" w:hAnsi="Times New Roman"/>
          <w:sz w:val="24"/>
          <w:szCs w:val="24"/>
        </w:rPr>
        <w:t>неком</w:t>
      </w:r>
      <w:proofErr w:type="spellEnd"/>
      <w:r w:rsidRPr="00A63E37">
        <w:rPr>
          <w:rFonts w:ascii="Times New Roman" w:eastAsiaTheme="minorHAnsi" w:hAnsi="Times New Roman"/>
          <w:sz w:val="24"/>
          <w:szCs w:val="24"/>
        </w:rPr>
        <w:t xml:space="preserve"> лице или лицах, для которых реклама создана и на восприятие которых реклама направлена.</w:t>
      </w:r>
    </w:p>
    <w:p w14:paraId="2F1D9183"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 xml:space="preserve">Соответственно распространение такой </w:t>
      </w:r>
      <w:proofErr w:type="spellStart"/>
      <w:r w:rsidRPr="00A63E37">
        <w:rPr>
          <w:rFonts w:ascii="Times New Roman" w:eastAsiaTheme="minorHAnsi" w:hAnsi="Times New Roman"/>
          <w:sz w:val="24"/>
          <w:szCs w:val="24"/>
        </w:rPr>
        <w:t>неперсонифицированной</w:t>
      </w:r>
      <w:proofErr w:type="spellEnd"/>
      <w:r w:rsidRPr="00A63E37">
        <w:rPr>
          <w:rFonts w:ascii="Times New Roman" w:eastAsiaTheme="minorHAnsi" w:hAnsi="Times New Roman"/>
          <w:sz w:val="24"/>
          <w:szCs w:val="24"/>
        </w:rPr>
        <w:t xml:space="preserve"> информации о лице, товаре, услуге должно признаваться распространением среди неопределенного круга лиц, в том числе в случаях распространения сувенирной продукции с логотипом организации в качестве подарков, поскольку заранее невозможно определить всех лиц, для которых такая информация будет доведена.</w:t>
      </w:r>
    </w:p>
    <w:p w14:paraId="1C642057" w14:textId="77777777" w:rsidR="00A63E37" w:rsidRPr="00A63E37" w:rsidRDefault="00A63E37" w:rsidP="00A63E37">
      <w:pPr>
        <w:autoSpaceDE w:val="0"/>
        <w:autoSpaceDN w:val="0"/>
        <w:adjustRightInd w:val="0"/>
        <w:spacing w:after="0" w:line="240" w:lineRule="auto"/>
        <w:ind w:firstLine="709"/>
        <w:jc w:val="both"/>
        <w:rPr>
          <w:rFonts w:asciiTheme="minorHAnsi" w:eastAsiaTheme="minorEastAsia" w:hAnsiTheme="minorHAnsi" w:cstheme="minorBidi"/>
          <w:lang w:eastAsia="ru-RU"/>
        </w:rPr>
      </w:pPr>
      <w:r w:rsidRPr="00A63E37">
        <w:rPr>
          <w:rFonts w:ascii="Times New Roman" w:eastAsiaTheme="minorHAnsi" w:hAnsi="Times New Roman"/>
          <w:sz w:val="24"/>
          <w:szCs w:val="24"/>
        </w:rPr>
        <w:t>Стоит отметить, что особое внимание такому признаку рекламы как «</w:t>
      </w:r>
      <w:proofErr w:type="spellStart"/>
      <w:r w:rsidRPr="00A63E37">
        <w:rPr>
          <w:rFonts w:ascii="Times New Roman" w:eastAsiaTheme="minorHAnsi" w:hAnsi="Times New Roman"/>
          <w:sz w:val="24"/>
          <w:szCs w:val="24"/>
        </w:rPr>
        <w:t>адресованность</w:t>
      </w:r>
      <w:proofErr w:type="spellEnd"/>
      <w:r w:rsidRPr="00A63E37">
        <w:rPr>
          <w:rFonts w:ascii="Times New Roman" w:eastAsiaTheme="minorHAnsi" w:hAnsi="Times New Roman"/>
          <w:sz w:val="24"/>
          <w:szCs w:val="24"/>
        </w:rPr>
        <w:t xml:space="preserve"> неопределенному кругу лиц» традиционно уделяла ФНС, стремясь максимально затруднить квалификацию расходов в качестве рекламных, что давало бы </w:t>
      </w:r>
      <w:r w:rsidRPr="00A63E37">
        <w:rPr>
          <w:rFonts w:ascii="Times New Roman" w:eastAsiaTheme="minorHAnsi" w:hAnsi="Times New Roman"/>
          <w:sz w:val="24"/>
          <w:szCs w:val="24"/>
        </w:rPr>
        <w:lastRenderedPageBreak/>
        <w:t>основание для уменьшения на величину таких расходов налогооблагаемой базы по налогу на прибыль. Известны случаи, когда сотрудники ФНС отказывались признавать в качестве рекламных расходы на изготовление рекламных материалов, распространявшихся по почте, если на отправлениях были указаны конкретные адресаты. Между тем ФАС и Высший арбитражный суд РФ придерживаются иной позиции. Так ВАС РФ в 1998 и 2012 гг. формулировал позицию, согласно которой при анализе информации на предмет наличия в ней признаков рекламы судам необходимо учитывать, что размещение отдельных сведений, очевидно вызывающих у потребителя ассоциацию с определенным товаром, имеющее своей целью привлечение внимания к объекту рекламирования, должно рассматриваться как реклама этого товара, независимо от круга лиц, которым они адресованы.</w:t>
      </w:r>
    </w:p>
    <w:p w14:paraId="4839639A"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5CAED50C"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2) объект рекламирования - товар, средства индивидуализации юридического лица и (или) товара, изготовитель или продавец товара, результаты интеллектуальной деятельности либо мероприятие (в том числе спортивное соревнование, концерт, конкурс, фестиваль, основанные на риске игры, пари), на привлечение внимания к которым направлена реклама;</w:t>
      </w:r>
    </w:p>
    <w:p w14:paraId="3A301FDA"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6342B6A6"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Учитывая, что к объектам рекламирования относится также информация об изготовителе или продавце товаров, под понятие рекламы подпадает в том числе информация, например, о спонсоре.</w:t>
      </w:r>
    </w:p>
    <w:p w14:paraId="1165F0F3"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Вместе с тем использование в сообщении, вывеске, плакате только определенных слов и выражений (например: пиво, живое пиво, вина, вина Кубани, соки, воды), которые представляют собой обобщенное наименование группы товаров и не позволяют выделить конкретный товар из ряда однородных товаров и сформировать к нему интерес, не может являться рекламой, так как отсутствует объект рекламирования.</w:t>
      </w:r>
    </w:p>
    <w:p w14:paraId="0ED94A4F" w14:textId="77777777" w:rsidR="00A63E37" w:rsidRPr="00A63E37" w:rsidRDefault="00A63E37" w:rsidP="00A63E37">
      <w:pPr>
        <w:autoSpaceDE w:val="0"/>
        <w:autoSpaceDN w:val="0"/>
        <w:adjustRightInd w:val="0"/>
        <w:spacing w:after="0" w:line="240" w:lineRule="auto"/>
        <w:ind w:firstLine="709"/>
        <w:jc w:val="both"/>
        <w:rPr>
          <w:rFonts w:asciiTheme="minorHAnsi" w:eastAsiaTheme="minorEastAsia" w:hAnsiTheme="minorHAnsi" w:cstheme="minorBidi"/>
          <w:lang w:eastAsia="ru-RU"/>
        </w:rPr>
      </w:pPr>
      <w:r w:rsidRPr="00A63E37">
        <w:rPr>
          <w:rFonts w:ascii="Times New Roman" w:eastAsiaTheme="minorHAnsi" w:hAnsi="Times New Roman"/>
          <w:sz w:val="24"/>
          <w:szCs w:val="24"/>
        </w:rPr>
        <w:t>Кроме того, размещение указанных слов и выражений в месте осуществления их производства или реализации может рассматриваться как обозначение вида деятельности, что соответствует обычаям делового оборота.</w:t>
      </w:r>
    </w:p>
    <w:p w14:paraId="41047CBC"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64320F70"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3) товар - продукт деятельности (в том числе работа, услуга), предназначенный для продажи, обмена или иного введения в оборот;</w:t>
      </w:r>
    </w:p>
    <w:p w14:paraId="6F871F0A"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4) ненадлежащая реклама - реклама, не соответствующая требованиям законодательства Российской Федерации;</w:t>
      </w:r>
    </w:p>
    <w:p w14:paraId="2DBEBD4B"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0970A710" w14:textId="77777777" w:rsidR="00A63E37" w:rsidRPr="00A63E37" w:rsidRDefault="00A63E37" w:rsidP="00A63E37">
      <w:pPr>
        <w:autoSpaceDE w:val="0"/>
        <w:autoSpaceDN w:val="0"/>
        <w:adjustRightInd w:val="0"/>
        <w:spacing w:after="0" w:line="240" w:lineRule="auto"/>
        <w:ind w:firstLine="709"/>
        <w:jc w:val="both"/>
        <w:rPr>
          <w:rFonts w:asciiTheme="minorHAnsi" w:eastAsiaTheme="minorEastAsia" w:hAnsiTheme="minorHAnsi" w:cstheme="minorBidi"/>
          <w:lang w:eastAsia="ru-RU"/>
        </w:rPr>
      </w:pPr>
      <w:r w:rsidRPr="00A63E37">
        <w:rPr>
          <w:rFonts w:ascii="Times New Roman" w:eastAsiaTheme="minorHAnsi" w:hAnsi="Times New Roman"/>
          <w:color w:val="000000"/>
          <w:sz w:val="24"/>
          <w:szCs w:val="24"/>
        </w:rPr>
        <w:t xml:space="preserve">Ненадлежащая реклама включает в себя </w:t>
      </w:r>
      <w:r w:rsidRPr="00A63E37">
        <w:rPr>
          <w:rFonts w:ascii="Times New Roman" w:eastAsiaTheme="minorHAnsi" w:hAnsi="Times New Roman"/>
          <w:sz w:val="24"/>
          <w:szCs w:val="24"/>
        </w:rPr>
        <w:t>недобросовестную (часть 2 статьи 5 Закона), недостоверную рекламу (часть 3 статьи 5), призывающую к жестокости и насилию (часть 4 статьи 5), неэтичную (часть 6 статьи 5), вводящую в заблуждение (части 7, 8 статьи 5), скрытую рекламу, воздействующую на сознание потребителей (часть 9 статьи 5) и иную рекламу, которая не соответствует закону.</w:t>
      </w:r>
    </w:p>
    <w:p w14:paraId="41C5C8DC"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5BB774AA"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5) рекламодатель - изготовитель или продавец товара либо иное определившее объект рекламирования и (или) содержание рекламы лицо;</w:t>
      </w:r>
    </w:p>
    <w:p w14:paraId="2803884F"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 xml:space="preserve">6) </w:t>
      </w:r>
      <w:proofErr w:type="spellStart"/>
      <w:r w:rsidRPr="00A63E37">
        <w:rPr>
          <w:rFonts w:ascii="Times New Roman" w:eastAsiaTheme="minorEastAsia" w:hAnsi="Times New Roman"/>
          <w:sz w:val="24"/>
          <w:szCs w:val="24"/>
          <w:lang w:eastAsia="ru-RU"/>
        </w:rPr>
        <w:t>рекламопроизводитель</w:t>
      </w:r>
      <w:proofErr w:type="spellEnd"/>
      <w:r w:rsidRPr="00A63E37">
        <w:rPr>
          <w:rFonts w:ascii="Times New Roman" w:eastAsiaTheme="minorEastAsia" w:hAnsi="Times New Roman"/>
          <w:sz w:val="24"/>
          <w:szCs w:val="24"/>
          <w:lang w:eastAsia="ru-RU"/>
        </w:rPr>
        <w:t xml:space="preserve"> - лицо, осуществляющее полностью или частично приведение информации в готовую для распространения в виде рекламы форму;</w:t>
      </w:r>
    </w:p>
    <w:p w14:paraId="2A90FD6A"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7) рекламораспространитель - лицо, осуществляющее распространение рекламы любым способом, в любой форме и с использованием любых средств;</w:t>
      </w:r>
    </w:p>
    <w:p w14:paraId="1756A6A0"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8) потребители рекламы - лица, на привлечение внимания которых к объекту рекламирования направлена реклама;</w:t>
      </w:r>
    </w:p>
    <w:p w14:paraId="7242F6CD"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 xml:space="preserve">9) спонсор - лицо, предоставившее средства либо обеспечившее предоставление средств для организации и (или) проведения спортивного, культурного или любого иного мероприятия, создания и (или) трансляции теле- или радиопередачи либо создания и (или) </w:t>
      </w:r>
      <w:r w:rsidRPr="00A63E37">
        <w:rPr>
          <w:rFonts w:ascii="Times New Roman" w:eastAsiaTheme="minorEastAsia" w:hAnsi="Times New Roman"/>
          <w:sz w:val="24"/>
          <w:szCs w:val="24"/>
          <w:lang w:eastAsia="ru-RU"/>
        </w:rPr>
        <w:lastRenderedPageBreak/>
        <w:t>использования иного результата творческой деятельности;</w:t>
      </w:r>
    </w:p>
    <w:p w14:paraId="0E031CE6"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10) спонсорская реклама - реклама, распространяемая на условии обязательного упоминания в ней об определенном лице как о спонсоре;</w:t>
      </w:r>
    </w:p>
    <w:p w14:paraId="287851F0"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2AEC2860" w14:textId="77777777" w:rsidR="00A63E37" w:rsidRPr="00A63E37" w:rsidRDefault="00A63E37" w:rsidP="00A63E37">
      <w:pPr>
        <w:autoSpaceDE w:val="0"/>
        <w:autoSpaceDN w:val="0"/>
        <w:adjustRightInd w:val="0"/>
        <w:spacing w:after="0" w:line="240" w:lineRule="auto"/>
        <w:ind w:firstLine="709"/>
        <w:jc w:val="both"/>
        <w:rPr>
          <w:rFonts w:asciiTheme="minorHAnsi" w:eastAsiaTheme="minorEastAsia" w:hAnsiTheme="minorHAnsi" w:cstheme="minorBidi"/>
          <w:lang w:eastAsia="ru-RU"/>
        </w:rPr>
      </w:pPr>
      <w:r w:rsidRPr="00A63E37">
        <w:rPr>
          <w:rFonts w:ascii="Times New Roman" w:eastAsiaTheme="minorHAnsi" w:hAnsi="Times New Roman"/>
          <w:sz w:val="24"/>
          <w:szCs w:val="24"/>
        </w:rPr>
        <w:t>Важно учитывать, что Закон содержит четкое указание на то, что в качестве спонсора может выступать исключительно лицо, а не товар, а также на то, что данное лицо должно быть определено в рекламе именно в качестве спонсора. Указать на себя как на спонсора рекламодатель может в любой форме, позволяющей обозначить свое участие в спонсируемом мероприятии. Однако при размещении в рекламе указания на то, что спонсором является тот или иной товар, товарный знак, данная реклама не будет подпадать под понятие спонсорской рекламы.</w:t>
      </w:r>
    </w:p>
    <w:p w14:paraId="40D5A997"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5FD7E0F7"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11) социальная реклама - информация, распространенная любым способом, в любой форме и с использованием любых средств, адресованная неопределенному кругу лиц и направленная на достижение благотворительных и иных общественно полезных целей, а также обеспечение интересов государства;</w:t>
      </w:r>
    </w:p>
    <w:p w14:paraId="77DE5F22"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12) антимонопольный орган - федеральный антимонопольный орган и его территориальные органы.</w:t>
      </w:r>
    </w:p>
    <w:p w14:paraId="28F4A1C6"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4BEEFDAC" w14:textId="77777777" w:rsidR="00A63E37" w:rsidRPr="00A63E37" w:rsidRDefault="00A63E37" w:rsidP="00A63E37">
      <w:pPr>
        <w:widowControl w:val="0"/>
        <w:autoSpaceDE w:val="0"/>
        <w:autoSpaceDN w:val="0"/>
        <w:adjustRightInd w:val="0"/>
        <w:spacing w:after="0" w:line="240" w:lineRule="auto"/>
        <w:ind w:firstLine="540"/>
        <w:jc w:val="both"/>
        <w:outlineLvl w:val="1"/>
        <w:rPr>
          <w:rFonts w:ascii="Times New Roman" w:eastAsiaTheme="minorEastAsia" w:hAnsi="Times New Roman"/>
          <w:b/>
          <w:bCs/>
          <w:sz w:val="24"/>
          <w:szCs w:val="24"/>
          <w:lang w:eastAsia="ru-RU"/>
        </w:rPr>
      </w:pPr>
      <w:r w:rsidRPr="00A63E37">
        <w:rPr>
          <w:rFonts w:ascii="Times New Roman" w:eastAsiaTheme="minorEastAsia" w:hAnsi="Times New Roman"/>
          <w:b/>
          <w:bCs/>
          <w:sz w:val="24"/>
          <w:szCs w:val="24"/>
          <w:lang w:eastAsia="ru-RU"/>
        </w:rPr>
        <w:t>Законодательство Российской Федерации о рекламе (статья 4)</w:t>
      </w:r>
    </w:p>
    <w:p w14:paraId="2A869A09"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08D009FD"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Законодательство Российской Федерации о рекламе состоит из настоящего Федерального закона. Отношения, возникающие в процессе производства, размещения и распространения рекламы могут регулироваться также принятыми в соответствии с настоящим Федеральным законом иными федеральными законами, нормативными правовыми актами Президента Российской Федерации, нормативными правовыми актами Правительства Российской Федерации.</w:t>
      </w:r>
    </w:p>
    <w:p w14:paraId="301BE3A9"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38F99F70"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5B666BBF"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В отличие от старой редакции Закона (1995 г.) законодатель отмечает, что законодательство РФ о рекламе состоит только из Федерального закона "О рекламе".</w:t>
      </w:r>
    </w:p>
    <w:p w14:paraId="034052FC"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В силу пункта "ж" статьи 71 Конституции Российской Федерации установление правовых основ единого рынка находится в ведении Российской Федерации.</w:t>
      </w:r>
    </w:p>
    <w:p w14:paraId="55BC43CB"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В соответствии с частью 1 статьи 76 Конституции Российской Федерации принятые по предметам ведения Российской Федерации федеральные законы имеют прямое действие на всей территории Российской Федерации.</w:t>
      </w:r>
    </w:p>
    <w:p w14:paraId="3281B012"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Федеральный закон "О рекламе" содержит императивные нормы, устанавливающие требования к размещаемой рекламной информации, и тем самым определяет параметры единого рынка Российской Федерации, на котором распространяется реклама.</w:t>
      </w:r>
    </w:p>
    <w:p w14:paraId="344C6D8B" w14:textId="77777777" w:rsidR="00A63E37" w:rsidRPr="00A63E37" w:rsidRDefault="00A63E37" w:rsidP="00A63E37">
      <w:pPr>
        <w:autoSpaceDE w:val="0"/>
        <w:autoSpaceDN w:val="0"/>
        <w:adjustRightInd w:val="0"/>
        <w:spacing w:after="0" w:line="240" w:lineRule="auto"/>
        <w:ind w:firstLine="709"/>
        <w:jc w:val="both"/>
        <w:rPr>
          <w:rFonts w:asciiTheme="minorHAnsi" w:eastAsiaTheme="minorEastAsia" w:hAnsiTheme="minorHAnsi" w:cstheme="minorBidi"/>
          <w:lang w:eastAsia="ru-RU"/>
        </w:rPr>
      </w:pPr>
      <w:r w:rsidRPr="00A63E37">
        <w:rPr>
          <w:rFonts w:ascii="Times New Roman" w:eastAsiaTheme="minorHAnsi" w:hAnsi="Times New Roman"/>
          <w:sz w:val="24"/>
          <w:szCs w:val="24"/>
        </w:rPr>
        <w:t>Учитывая изложенное, Закон не допускает возможность регулирования субъектом Российской Федерации отношений в области рекламы. Регулирование этих правоотношений в силу указанных норм находится в ведении Российской Федерации.</w:t>
      </w:r>
    </w:p>
    <w:p w14:paraId="73134084"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449EEBAF"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6CA63506" w14:textId="77777777" w:rsidR="00A63E37" w:rsidRPr="00A63E37" w:rsidRDefault="00A63E37" w:rsidP="00A63E37">
      <w:pPr>
        <w:widowControl w:val="0"/>
        <w:autoSpaceDE w:val="0"/>
        <w:autoSpaceDN w:val="0"/>
        <w:adjustRightInd w:val="0"/>
        <w:spacing w:after="0" w:line="240" w:lineRule="auto"/>
        <w:ind w:firstLine="540"/>
        <w:jc w:val="both"/>
        <w:outlineLvl w:val="1"/>
        <w:rPr>
          <w:rFonts w:ascii="Times New Roman" w:eastAsiaTheme="minorEastAsia" w:hAnsi="Times New Roman"/>
          <w:b/>
          <w:bCs/>
          <w:sz w:val="24"/>
          <w:szCs w:val="24"/>
          <w:lang w:eastAsia="ru-RU"/>
        </w:rPr>
      </w:pPr>
      <w:r w:rsidRPr="00A63E37">
        <w:rPr>
          <w:rFonts w:ascii="Times New Roman" w:eastAsiaTheme="minorEastAsia" w:hAnsi="Times New Roman"/>
          <w:b/>
          <w:bCs/>
          <w:sz w:val="24"/>
          <w:szCs w:val="24"/>
          <w:lang w:eastAsia="ru-RU"/>
        </w:rPr>
        <w:t>Общие требования к рекламе (статья 5)</w:t>
      </w:r>
    </w:p>
    <w:p w14:paraId="3F4D2296"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0D34B4A1"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1. Реклама должна быть добросовестной и достоверной. Недобросовестная реклама и недостоверная реклама не допускаются.</w:t>
      </w:r>
    </w:p>
    <w:p w14:paraId="3A0239B0"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026BED6F"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 xml:space="preserve">В законе не случайно разделены понятия недостоверной рекламы и недобросовестной рекламы. Если первая связана с запретами искажения объективно существующей рыночной информации (чаще всего характеристик товара, работы, услуги), </w:t>
      </w:r>
      <w:r w:rsidRPr="00A63E37">
        <w:rPr>
          <w:rFonts w:ascii="Times New Roman" w:eastAsiaTheme="minorHAnsi" w:hAnsi="Times New Roman"/>
          <w:sz w:val="24"/>
          <w:szCs w:val="24"/>
        </w:rPr>
        <w:lastRenderedPageBreak/>
        <w:t>то вторая связана с запретом на использование недобросовестных способов, направленных на порочение конкурента, либо на подачу самой рекламы в таком оформлении, которое приводит к смешению представлений потребителей о рекламируемом товаре с другими товарами (как правило, имеющими хорошую, устойчивую репутацию).</w:t>
      </w:r>
    </w:p>
    <w:p w14:paraId="01805C4C" w14:textId="77777777" w:rsidR="00A63E37" w:rsidRPr="00A63E37" w:rsidRDefault="00A63E37" w:rsidP="00A63E37">
      <w:pPr>
        <w:autoSpaceDE w:val="0"/>
        <w:autoSpaceDN w:val="0"/>
        <w:adjustRightInd w:val="0"/>
        <w:spacing w:after="0" w:line="240" w:lineRule="auto"/>
        <w:ind w:firstLine="709"/>
        <w:jc w:val="both"/>
        <w:rPr>
          <w:rFonts w:asciiTheme="minorHAnsi" w:eastAsiaTheme="minorEastAsia" w:hAnsiTheme="minorHAnsi" w:cstheme="minorBidi"/>
          <w:lang w:eastAsia="ru-RU"/>
        </w:rPr>
      </w:pPr>
      <w:r w:rsidRPr="00A63E37">
        <w:rPr>
          <w:rFonts w:ascii="Times New Roman" w:eastAsiaTheme="minorHAnsi" w:hAnsi="Times New Roman"/>
          <w:sz w:val="24"/>
          <w:szCs w:val="24"/>
        </w:rPr>
        <w:t>Вместе с тем закон не дает определения недобросовестной и недостоверной рекламы, лишь называя формы недобросовестной рекламы и состав недостоверной рекламы как перечень сведений, в отношении которых запрещена недостоверность.</w:t>
      </w:r>
    </w:p>
    <w:p w14:paraId="34618017" w14:textId="77777777" w:rsidR="00A63E37" w:rsidRPr="00A63E37" w:rsidRDefault="00A63E37" w:rsidP="00A63E37">
      <w:pPr>
        <w:widowControl w:val="0"/>
        <w:autoSpaceDE w:val="0"/>
        <w:autoSpaceDN w:val="0"/>
        <w:adjustRightInd w:val="0"/>
        <w:spacing w:after="0" w:line="240" w:lineRule="auto"/>
        <w:ind w:firstLine="709"/>
        <w:jc w:val="both"/>
        <w:rPr>
          <w:rFonts w:ascii="Times New Roman" w:eastAsiaTheme="minorEastAsia" w:hAnsi="Times New Roman"/>
          <w:sz w:val="24"/>
          <w:szCs w:val="24"/>
          <w:lang w:eastAsia="ru-RU"/>
        </w:rPr>
      </w:pPr>
    </w:p>
    <w:p w14:paraId="1B7BD0D6"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bookmarkStart w:id="46" w:name="Par89"/>
      <w:bookmarkEnd w:id="46"/>
      <w:r w:rsidRPr="00A63E37">
        <w:rPr>
          <w:rFonts w:ascii="Times New Roman" w:eastAsiaTheme="minorEastAsia" w:hAnsi="Times New Roman"/>
          <w:sz w:val="24"/>
          <w:szCs w:val="24"/>
          <w:lang w:eastAsia="ru-RU"/>
        </w:rPr>
        <w:t xml:space="preserve">2. </w:t>
      </w:r>
      <w:r w:rsidRPr="00A63E37">
        <w:rPr>
          <w:rFonts w:ascii="Times New Roman" w:eastAsiaTheme="minorEastAsia" w:hAnsi="Times New Roman"/>
          <w:b/>
          <w:bCs/>
          <w:sz w:val="24"/>
          <w:szCs w:val="24"/>
          <w:lang w:eastAsia="ru-RU"/>
        </w:rPr>
        <w:t>Недобросовестной</w:t>
      </w:r>
      <w:r w:rsidRPr="00A63E37">
        <w:rPr>
          <w:rFonts w:ascii="Times New Roman" w:eastAsiaTheme="minorEastAsia" w:hAnsi="Times New Roman"/>
          <w:sz w:val="24"/>
          <w:szCs w:val="24"/>
          <w:lang w:eastAsia="ru-RU"/>
        </w:rPr>
        <w:t xml:space="preserve"> признается реклама, которая:</w:t>
      </w:r>
    </w:p>
    <w:p w14:paraId="78076A4F"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1) содержит некорректные сравнения рекламируемого товара с находящимися в обороте товарами, которые произведены другими изготовителями или реализуются другими продавцами;</w:t>
      </w:r>
    </w:p>
    <w:p w14:paraId="4F86429C"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2) порочит честь, достоинство или деловую репутацию лица, в том числе конкурента;</w:t>
      </w:r>
    </w:p>
    <w:p w14:paraId="6CB63E19"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267946B6"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159A70E3" w14:textId="77777777" w:rsidR="00A63E37" w:rsidRPr="00A63E37" w:rsidRDefault="00A63E37" w:rsidP="00A63E37">
      <w:pPr>
        <w:autoSpaceDE w:val="0"/>
        <w:autoSpaceDN w:val="0"/>
        <w:adjustRightInd w:val="0"/>
        <w:spacing w:after="0" w:line="240" w:lineRule="auto"/>
        <w:ind w:firstLine="709"/>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Различительным признаком недобросовестной рекламы является ее порочащий характер.</w:t>
      </w:r>
    </w:p>
    <w:p w14:paraId="60E973DA" w14:textId="77777777" w:rsidR="00A63E37" w:rsidRPr="00A63E37" w:rsidRDefault="00A63E37" w:rsidP="00A63E37">
      <w:pPr>
        <w:autoSpaceDE w:val="0"/>
        <w:autoSpaceDN w:val="0"/>
        <w:adjustRightInd w:val="0"/>
        <w:spacing w:after="0" w:line="240" w:lineRule="auto"/>
        <w:ind w:firstLine="709"/>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 xml:space="preserve">По смыслу абзаца 5 пункта 7 Постановления Пленума Верховного Суда Российской Федерации от 24.02.2005 N 3 </w:t>
      </w:r>
      <w:r w:rsidRPr="00A63E37">
        <w:rPr>
          <w:rFonts w:ascii="Times New Roman" w:eastAsiaTheme="minorEastAsia" w:hAnsi="Times New Roman"/>
          <w:b/>
          <w:bCs/>
          <w:sz w:val="24"/>
          <w:szCs w:val="24"/>
          <w:lang w:eastAsia="ru-RU"/>
        </w:rPr>
        <w:t>порочащие сведения</w:t>
      </w:r>
      <w:r w:rsidRPr="00A63E37">
        <w:rPr>
          <w:rFonts w:ascii="Times New Roman" w:eastAsiaTheme="minorEastAsia" w:hAnsi="Times New Roman"/>
          <w:sz w:val="24"/>
          <w:szCs w:val="24"/>
          <w:lang w:eastAsia="ru-RU"/>
        </w:rPr>
        <w:t xml:space="preserve"> квалифицируются как </w:t>
      </w:r>
      <w:r w:rsidRPr="00A63E37">
        <w:rPr>
          <w:rFonts w:ascii="Times New Roman" w:eastAsiaTheme="minorEastAsia" w:hAnsi="Times New Roman"/>
          <w:b/>
          <w:bCs/>
          <w:sz w:val="24"/>
          <w:szCs w:val="24"/>
          <w:lang w:eastAsia="ru-RU"/>
        </w:rPr>
        <w:t>сведения, в частности, содержащие утверждения о нарушении гражданином или юридическим лицом действующего законодательства, совершении нечестного поступка, неправильном, неэтичном поведении в личной, общественной или политической жизни, недобросовестности при осуществлении производственно-хозяйственной и предпринимательской деятельности, нарушении деловой этики или обычаев делового оборота, которые умаляют честь и достоинство гражданина или деловую репутацию гражданина либо юридического лица</w:t>
      </w:r>
      <w:r w:rsidRPr="00A63E37">
        <w:rPr>
          <w:rFonts w:ascii="Times New Roman" w:eastAsiaTheme="minorEastAsia" w:hAnsi="Times New Roman"/>
          <w:sz w:val="24"/>
          <w:szCs w:val="24"/>
          <w:lang w:eastAsia="ru-RU"/>
        </w:rPr>
        <w:t>.</w:t>
      </w:r>
    </w:p>
    <w:p w14:paraId="770E65A8" w14:textId="77777777" w:rsidR="00A63E37" w:rsidRPr="00A63E37" w:rsidRDefault="00A63E37" w:rsidP="00A63E37">
      <w:pPr>
        <w:autoSpaceDE w:val="0"/>
        <w:autoSpaceDN w:val="0"/>
        <w:adjustRightInd w:val="0"/>
        <w:spacing w:after="0" w:line="240" w:lineRule="auto"/>
        <w:ind w:firstLine="709"/>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Таким образом, перечень порочащих сведений, определенных Постановлением Пленума Верховного Суда Российской Федерации от 24.02.2005 N 3, носит открытый характер, и отличительной характеристикой таких сведений является наличие одновременно трех обстоятельств:</w:t>
      </w:r>
    </w:p>
    <w:p w14:paraId="7E5EDAB5" w14:textId="77777777" w:rsidR="00A63E37" w:rsidRPr="00A63E37" w:rsidRDefault="00A63E37" w:rsidP="00A63E37">
      <w:pPr>
        <w:autoSpaceDE w:val="0"/>
        <w:autoSpaceDN w:val="0"/>
        <w:adjustRightInd w:val="0"/>
        <w:spacing w:after="0" w:line="240" w:lineRule="auto"/>
        <w:ind w:firstLine="709"/>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во-первых, факт распространения сведений о лице;</w:t>
      </w:r>
    </w:p>
    <w:p w14:paraId="17F95B8D" w14:textId="77777777" w:rsidR="00A63E37" w:rsidRPr="00A63E37" w:rsidRDefault="00A63E37" w:rsidP="00A63E37">
      <w:pPr>
        <w:autoSpaceDE w:val="0"/>
        <w:autoSpaceDN w:val="0"/>
        <w:adjustRightInd w:val="0"/>
        <w:spacing w:after="0" w:line="240" w:lineRule="auto"/>
        <w:ind w:firstLine="709"/>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во-вторых, порочащий характер этих сведений;</w:t>
      </w:r>
    </w:p>
    <w:p w14:paraId="5439E532" w14:textId="77777777" w:rsidR="00A63E37" w:rsidRPr="00A63E37" w:rsidRDefault="00A63E37" w:rsidP="00A63E37">
      <w:pPr>
        <w:widowControl w:val="0"/>
        <w:autoSpaceDE w:val="0"/>
        <w:autoSpaceDN w:val="0"/>
        <w:adjustRightInd w:val="0"/>
        <w:spacing w:after="0" w:line="240" w:lineRule="auto"/>
        <w:ind w:firstLine="709"/>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в-третьих, несоответствие их действительности.</w:t>
      </w:r>
    </w:p>
    <w:p w14:paraId="4C1A991D"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color w:val="000000"/>
          <w:sz w:val="24"/>
          <w:szCs w:val="24"/>
        </w:rPr>
      </w:pPr>
      <w:r w:rsidRPr="00A63E37">
        <w:rPr>
          <w:rFonts w:ascii="Times New Roman" w:eastAsiaTheme="minorHAnsi" w:hAnsi="Times New Roman"/>
          <w:color w:val="000000"/>
          <w:sz w:val="24"/>
          <w:szCs w:val="24"/>
        </w:rPr>
        <w:t xml:space="preserve">Под </w:t>
      </w:r>
      <w:r w:rsidRPr="00A63E37">
        <w:rPr>
          <w:rFonts w:ascii="Times New Roman" w:eastAsiaTheme="minorHAnsi" w:hAnsi="Times New Roman"/>
          <w:b/>
          <w:bCs/>
          <w:color w:val="000000"/>
          <w:sz w:val="24"/>
          <w:szCs w:val="24"/>
        </w:rPr>
        <w:t>распространением сведений</w:t>
      </w:r>
      <w:r w:rsidRPr="00A63E37">
        <w:rPr>
          <w:rFonts w:ascii="Times New Roman" w:eastAsiaTheme="minorHAnsi" w:hAnsi="Times New Roman"/>
          <w:color w:val="000000"/>
          <w:sz w:val="24"/>
          <w:szCs w:val="24"/>
        </w:rPr>
        <w:t xml:space="preserve">, </w:t>
      </w:r>
      <w:r w:rsidRPr="00A63E37">
        <w:rPr>
          <w:rFonts w:ascii="Times New Roman" w:eastAsiaTheme="minorHAnsi" w:hAnsi="Times New Roman"/>
          <w:b/>
          <w:bCs/>
          <w:color w:val="000000"/>
          <w:sz w:val="24"/>
          <w:szCs w:val="24"/>
        </w:rPr>
        <w:t>порочащих</w:t>
      </w:r>
      <w:r w:rsidRPr="00A63E37">
        <w:rPr>
          <w:rFonts w:ascii="Times New Roman" w:eastAsiaTheme="minorHAnsi" w:hAnsi="Times New Roman"/>
          <w:color w:val="000000"/>
          <w:sz w:val="24"/>
          <w:szCs w:val="24"/>
        </w:rPr>
        <w:t xml:space="preserve"> честь, достоинство или деловую репутацию граждан и юридических лиц, понимается опубликование таких сведений в печати, трансляция по радио и телевидению, демонстрация в кинохроникальных программах и других средствах массовой информации, распространение в сети Интернет, а также использование иных средств телекоммуникационной связи, изложение в служебных характеристиках, публичных выступлениях, заявлениях, адресованных должностным лицам, или сообщение в той или иной, в том числе устной, форме хотя бы одному лицу.</w:t>
      </w:r>
    </w:p>
    <w:p w14:paraId="3370C13B"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color w:val="000000"/>
          <w:sz w:val="24"/>
          <w:szCs w:val="24"/>
        </w:rPr>
      </w:pPr>
      <w:r w:rsidRPr="00A63E37">
        <w:rPr>
          <w:rFonts w:ascii="Times New Roman" w:eastAsiaTheme="minorHAnsi" w:hAnsi="Times New Roman"/>
          <w:color w:val="000000"/>
          <w:sz w:val="24"/>
          <w:szCs w:val="24"/>
        </w:rPr>
        <w:t xml:space="preserve">Не </w:t>
      </w:r>
      <w:r w:rsidRPr="00A63E37">
        <w:rPr>
          <w:rFonts w:ascii="Times New Roman" w:eastAsiaTheme="minorHAnsi" w:hAnsi="Times New Roman"/>
          <w:b/>
          <w:bCs/>
          <w:color w:val="000000"/>
          <w:sz w:val="24"/>
          <w:szCs w:val="24"/>
        </w:rPr>
        <w:t>соответствующими действительности сведениями</w:t>
      </w:r>
      <w:r w:rsidRPr="00A63E37">
        <w:rPr>
          <w:rFonts w:ascii="Times New Roman" w:eastAsiaTheme="minorHAnsi" w:hAnsi="Times New Roman"/>
          <w:color w:val="000000"/>
          <w:sz w:val="24"/>
          <w:szCs w:val="24"/>
        </w:rPr>
        <w:t xml:space="preserve"> являются утверждения о фактах или событиях, которые не имели места в реальности </w:t>
      </w:r>
      <w:proofErr w:type="gramStart"/>
      <w:r w:rsidRPr="00A63E37">
        <w:rPr>
          <w:rFonts w:ascii="Times New Roman" w:eastAsiaTheme="minorHAnsi" w:hAnsi="Times New Roman"/>
          <w:color w:val="000000"/>
          <w:sz w:val="24"/>
          <w:szCs w:val="24"/>
        </w:rPr>
        <w:t>во время</w:t>
      </w:r>
      <w:proofErr w:type="gramEnd"/>
      <w:r w:rsidRPr="00A63E37">
        <w:rPr>
          <w:rFonts w:ascii="Times New Roman" w:eastAsiaTheme="minorHAnsi" w:hAnsi="Times New Roman"/>
          <w:color w:val="000000"/>
          <w:sz w:val="24"/>
          <w:szCs w:val="24"/>
        </w:rPr>
        <w:t>, к которому относятся такие сведения.</w:t>
      </w:r>
    </w:p>
    <w:p w14:paraId="07B1CA28"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color w:val="000000"/>
          <w:sz w:val="24"/>
          <w:szCs w:val="24"/>
        </w:rPr>
      </w:pPr>
      <w:r w:rsidRPr="00A63E37">
        <w:rPr>
          <w:rFonts w:ascii="Times New Roman" w:eastAsiaTheme="minorHAnsi" w:hAnsi="Times New Roman"/>
          <w:color w:val="000000"/>
          <w:sz w:val="24"/>
          <w:szCs w:val="24"/>
        </w:rPr>
        <w:t xml:space="preserve">Можно выделить </w:t>
      </w:r>
      <w:r w:rsidRPr="00A63E37">
        <w:rPr>
          <w:rFonts w:ascii="Times New Roman" w:eastAsiaTheme="minorHAnsi" w:hAnsi="Times New Roman"/>
          <w:b/>
          <w:bCs/>
          <w:color w:val="000000"/>
          <w:sz w:val="24"/>
          <w:szCs w:val="24"/>
        </w:rPr>
        <w:t>два</w:t>
      </w:r>
      <w:r w:rsidRPr="00A63E37">
        <w:rPr>
          <w:rFonts w:ascii="Times New Roman" w:eastAsiaTheme="minorHAnsi" w:hAnsi="Times New Roman"/>
          <w:color w:val="000000"/>
          <w:sz w:val="24"/>
          <w:szCs w:val="24"/>
        </w:rPr>
        <w:t xml:space="preserve"> наиболее распространенных </w:t>
      </w:r>
      <w:r w:rsidRPr="00A63E37">
        <w:rPr>
          <w:rFonts w:ascii="Times New Roman" w:eastAsiaTheme="minorHAnsi" w:hAnsi="Times New Roman"/>
          <w:b/>
          <w:bCs/>
          <w:color w:val="000000"/>
          <w:sz w:val="24"/>
          <w:szCs w:val="24"/>
        </w:rPr>
        <w:t>способа проявления недобросовестной рекламы в форме порочения</w:t>
      </w:r>
      <w:r w:rsidRPr="00A63E37">
        <w:rPr>
          <w:rFonts w:ascii="Times New Roman" w:eastAsiaTheme="minorHAnsi" w:hAnsi="Times New Roman"/>
          <w:color w:val="000000"/>
          <w:sz w:val="24"/>
          <w:szCs w:val="24"/>
        </w:rPr>
        <w:t>:</w:t>
      </w:r>
    </w:p>
    <w:p w14:paraId="4AA50C37"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color w:val="000000"/>
          <w:sz w:val="24"/>
          <w:szCs w:val="24"/>
        </w:rPr>
      </w:pPr>
      <w:r w:rsidRPr="00A63E37">
        <w:rPr>
          <w:rFonts w:ascii="Times New Roman" w:eastAsiaTheme="minorHAnsi" w:hAnsi="Times New Roman"/>
          <w:color w:val="000000"/>
          <w:sz w:val="24"/>
          <w:szCs w:val="24"/>
        </w:rPr>
        <w:t>- порочение конкурента, его деятельности;</w:t>
      </w:r>
    </w:p>
    <w:p w14:paraId="38D26FD9"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color w:val="000000"/>
          <w:sz w:val="24"/>
          <w:szCs w:val="24"/>
        </w:rPr>
      </w:pPr>
      <w:r w:rsidRPr="00A63E37">
        <w:rPr>
          <w:rFonts w:ascii="Times New Roman" w:eastAsiaTheme="minorHAnsi" w:hAnsi="Times New Roman"/>
          <w:color w:val="000000"/>
          <w:sz w:val="24"/>
          <w:szCs w:val="24"/>
        </w:rPr>
        <w:t>- порочение конкурента посредством распространения предосудительных сведений о его товаре, когда товар выставляется в неблаговидном свете с указанием на не соответствующие действительности недостатки.</w:t>
      </w:r>
    </w:p>
    <w:p w14:paraId="7C19B7D0" w14:textId="77777777" w:rsidR="00A63E37" w:rsidRPr="00A63E37" w:rsidRDefault="00A63E37" w:rsidP="00A63E37">
      <w:pPr>
        <w:autoSpaceDE w:val="0"/>
        <w:autoSpaceDN w:val="0"/>
        <w:adjustRightInd w:val="0"/>
        <w:spacing w:after="0" w:line="240" w:lineRule="auto"/>
        <w:ind w:firstLine="709"/>
        <w:jc w:val="both"/>
        <w:rPr>
          <w:rFonts w:asciiTheme="minorHAnsi" w:eastAsiaTheme="minorEastAsia" w:hAnsiTheme="minorHAnsi" w:cstheme="minorBidi"/>
          <w:lang w:eastAsia="ru-RU"/>
        </w:rPr>
      </w:pPr>
      <w:r w:rsidRPr="00A63E37">
        <w:rPr>
          <w:rFonts w:ascii="Times New Roman" w:eastAsiaTheme="minorHAnsi" w:hAnsi="Times New Roman"/>
          <w:sz w:val="24"/>
          <w:szCs w:val="24"/>
        </w:rPr>
        <w:t xml:space="preserve">Действие нормы пункта 2 части 2 данной статьи применительно к </w:t>
      </w:r>
      <w:r w:rsidRPr="00A63E37">
        <w:rPr>
          <w:rFonts w:ascii="Times New Roman" w:eastAsiaTheme="minorHAnsi" w:hAnsi="Times New Roman"/>
          <w:color w:val="000000"/>
          <w:sz w:val="24"/>
          <w:szCs w:val="24"/>
        </w:rPr>
        <w:t xml:space="preserve">порочащим сведениям носит оценочной характер, и при квалификации нарушения по данному основанию они оцениваются правоприменительными органами исходя из толкования </w:t>
      </w:r>
      <w:r w:rsidRPr="00A63E37">
        <w:rPr>
          <w:rFonts w:ascii="Times New Roman" w:eastAsiaTheme="minorHAnsi" w:hAnsi="Times New Roman"/>
          <w:color w:val="000000"/>
          <w:sz w:val="24"/>
          <w:szCs w:val="24"/>
        </w:rPr>
        <w:lastRenderedPageBreak/>
        <w:t>рекламных текстов и воздействия их на потребителей рекламы. При этом возникновение неблагоприятных последствий вследствие распространения порочащей рекламы оценивать не требуется, достаточно одного факта ее распространения.</w:t>
      </w:r>
    </w:p>
    <w:p w14:paraId="01AD9A8E" w14:textId="77777777" w:rsidR="00A63E37" w:rsidRPr="00A63E37" w:rsidRDefault="00A63E37" w:rsidP="00A63E37">
      <w:pPr>
        <w:autoSpaceDE w:val="0"/>
        <w:autoSpaceDN w:val="0"/>
        <w:adjustRightInd w:val="0"/>
        <w:spacing w:after="0" w:line="240" w:lineRule="auto"/>
        <w:ind w:firstLine="709"/>
        <w:jc w:val="both"/>
        <w:rPr>
          <w:rFonts w:asciiTheme="minorHAnsi" w:eastAsiaTheme="minorEastAsia" w:hAnsiTheme="minorHAnsi" w:cstheme="minorBidi"/>
          <w:lang w:eastAsia="ru-RU"/>
        </w:rPr>
      </w:pPr>
      <w:r w:rsidRPr="00A63E37">
        <w:rPr>
          <w:rFonts w:ascii="Times New Roman" w:eastAsiaTheme="minorHAnsi" w:hAnsi="Times New Roman"/>
          <w:sz w:val="24"/>
          <w:szCs w:val="24"/>
        </w:rPr>
        <w:t xml:space="preserve">В силу пункта 1 статьи 152 ГК РФ </w:t>
      </w:r>
      <w:r w:rsidRPr="00A63E37">
        <w:rPr>
          <w:rFonts w:ascii="Times New Roman" w:eastAsiaTheme="minorHAnsi" w:hAnsi="Times New Roman"/>
          <w:color w:val="000000"/>
          <w:sz w:val="24"/>
          <w:szCs w:val="24"/>
        </w:rPr>
        <w:t>обязанность доказывать соответствие действительности распространенных сведений лежит на лицах, распространивших порочащие сведения. Лицо, которое считает, что о нем распространены не соответствующие действительности порочащие сведения, обязано доказать факт распространения таких сведений, а также порочащий характер этих сведений.</w:t>
      </w:r>
    </w:p>
    <w:p w14:paraId="7C0EF3F4"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64B1C496"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12CFA375"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3) представляет собой рекламу товара, реклама которого запрещена данным способом, в данное время или в данном месте, если она осуществляется под видом рекламы другого товара, товарный знак или знак обслуживания которого тождествен или сходен до степени смешения с товарным знаком или знаком обслуживания товара, в отношении рекламы которого установлены соответствующие требования и ограничения, а также под видом рекламы изготовителя или продавца такого товара;</w:t>
      </w:r>
    </w:p>
    <w:p w14:paraId="42BE87BC"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226A1509" w14:textId="77777777" w:rsidR="00A63E37" w:rsidRPr="00A63E37" w:rsidRDefault="00A63E37" w:rsidP="00A63E37">
      <w:pPr>
        <w:autoSpaceDE w:val="0"/>
        <w:autoSpaceDN w:val="0"/>
        <w:adjustRightInd w:val="0"/>
        <w:spacing w:after="0" w:line="240" w:lineRule="auto"/>
        <w:ind w:firstLine="709"/>
        <w:jc w:val="both"/>
        <w:rPr>
          <w:rFonts w:asciiTheme="minorHAnsi" w:eastAsiaTheme="minorEastAsia" w:hAnsiTheme="minorHAnsi" w:cstheme="minorBidi"/>
          <w:lang w:eastAsia="ru-RU"/>
        </w:rPr>
      </w:pPr>
      <w:r w:rsidRPr="00A63E37">
        <w:rPr>
          <w:rFonts w:ascii="Times New Roman" w:eastAsiaTheme="minorHAnsi" w:hAnsi="Times New Roman"/>
          <w:sz w:val="24"/>
          <w:szCs w:val="24"/>
        </w:rPr>
        <w:t xml:space="preserve">В подготовленном с участием ФАС комментарии к закону такая форма недобросовестной рекламы именуется </w:t>
      </w:r>
      <w:r w:rsidRPr="00A63E37">
        <w:rPr>
          <w:rFonts w:ascii="Times New Roman" w:eastAsiaTheme="minorHAnsi" w:hAnsi="Times New Roman"/>
          <w:b/>
          <w:bCs/>
          <w:sz w:val="24"/>
          <w:szCs w:val="24"/>
        </w:rPr>
        <w:t>суррогатным рекламированием</w:t>
      </w:r>
      <w:r w:rsidRPr="00A63E37">
        <w:rPr>
          <w:rFonts w:ascii="Times New Roman" w:eastAsiaTheme="minorHAnsi" w:hAnsi="Times New Roman"/>
          <w:sz w:val="24"/>
          <w:szCs w:val="24"/>
        </w:rPr>
        <w:t>. При суррогатном рекламировании, если реклама товара запрещена данным способом, в данное время или в данном месте, такой товар рекламируется под видом другого товара либо с использованием средств индивидуализации юридического лица, индивидуализации продукции, выполняемых работ или оказываемых услуг.</w:t>
      </w:r>
    </w:p>
    <w:p w14:paraId="5AB5B6A9" w14:textId="77777777" w:rsidR="00A63E37" w:rsidRPr="00A63E37" w:rsidRDefault="00A63E37" w:rsidP="00A63E37">
      <w:pPr>
        <w:autoSpaceDE w:val="0"/>
        <w:autoSpaceDN w:val="0"/>
        <w:adjustRightInd w:val="0"/>
        <w:spacing w:after="0" w:line="240" w:lineRule="auto"/>
        <w:ind w:firstLine="709"/>
        <w:jc w:val="both"/>
        <w:rPr>
          <w:rFonts w:asciiTheme="minorHAnsi" w:eastAsiaTheme="minorEastAsia" w:hAnsiTheme="minorHAnsi" w:cstheme="minorBidi"/>
          <w:lang w:eastAsia="ru-RU"/>
        </w:rPr>
      </w:pPr>
      <w:r w:rsidRPr="00A63E37">
        <w:rPr>
          <w:rFonts w:ascii="Times New Roman" w:eastAsiaTheme="minorHAnsi" w:hAnsi="Times New Roman"/>
          <w:sz w:val="24"/>
          <w:szCs w:val="24"/>
        </w:rPr>
        <w:t>Метод суррогатного рекламирования эксплуатирует способность психики человека при восприятии выстраивать ассоциации, то есть устанавливать закономерную связь между отдельными событиями, фактами, предметами или явлениями, отраженными в сознании и закрепленными в памяти. Так, при наличии ассоциативной связи между предметами A и B возникновение в сознании человека предмета A (например, воды "Флагман") закономерным образом влечет появление в сознании предмета B (водки "Флагман").</w:t>
      </w:r>
    </w:p>
    <w:p w14:paraId="082D5AAC" w14:textId="77777777" w:rsidR="00A63E37" w:rsidRPr="00A63E37" w:rsidRDefault="00A63E37" w:rsidP="00A63E37">
      <w:pPr>
        <w:autoSpaceDE w:val="0"/>
        <w:autoSpaceDN w:val="0"/>
        <w:adjustRightInd w:val="0"/>
        <w:spacing w:after="0" w:line="240" w:lineRule="auto"/>
        <w:ind w:firstLine="709"/>
        <w:jc w:val="both"/>
        <w:rPr>
          <w:rFonts w:asciiTheme="minorHAnsi" w:eastAsiaTheme="minorEastAsia" w:hAnsiTheme="minorHAnsi" w:cstheme="minorBidi"/>
          <w:lang w:eastAsia="ru-RU"/>
        </w:rPr>
      </w:pPr>
      <w:r w:rsidRPr="00A63E37">
        <w:rPr>
          <w:rFonts w:ascii="Times New Roman" w:eastAsiaTheme="minorHAnsi" w:hAnsi="Times New Roman"/>
          <w:sz w:val="24"/>
          <w:szCs w:val="24"/>
        </w:rPr>
        <w:t>Использование товарного знака в рекламе (без указания конкретного товара) будет формировать и поддерживать интерес потребителей ко всем товарам, обозначенным данным товарным знаком, включая товары, на рекламу которых установлены законодательные ограничения. Президиум Высшего Арбитражного Суда Российской Федерации разъяснил, что для поддержания интереса к товару не обязательна демонстрация самого товара, а достаточно изображения различительных элементов, напоминающих о товаре. Использование в рекламе товарного знака, зарегистрированного для обозначения различных товаров, включая товары, к рекламе которых законодательством о рекламе установлены специальные ограничительные требования, допускается только с обязательным указанием (демонстрацией) в рекламе конкретного товара, разрешенного к рекламированию в соответствии с законодательством Российской Федерации.</w:t>
      </w:r>
    </w:p>
    <w:p w14:paraId="4EFC33D4"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color w:val="000000"/>
          <w:sz w:val="24"/>
          <w:szCs w:val="24"/>
        </w:rPr>
      </w:pPr>
      <w:r w:rsidRPr="00A63E37">
        <w:rPr>
          <w:rFonts w:ascii="Times New Roman" w:eastAsiaTheme="minorHAnsi" w:hAnsi="Times New Roman"/>
          <w:color w:val="000000"/>
          <w:sz w:val="24"/>
          <w:szCs w:val="24"/>
        </w:rPr>
        <w:t xml:space="preserve">К случаям использования в рекламе отдельных отличительных элементов упаковки ограниченного в рекламировании товара, его товарных знаков или обозначений, индивидуализирующих данный товар, если реклама размещается с нарушением специальных ограничительных требований, предъявляемых к рекламе отдельных видов </w:t>
      </w:r>
      <w:r w:rsidRPr="00A63E37">
        <w:rPr>
          <w:rFonts w:ascii="Times New Roman" w:eastAsiaTheme="minorHAnsi" w:hAnsi="Times New Roman"/>
          <w:sz w:val="24"/>
          <w:szCs w:val="24"/>
        </w:rPr>
        <w:t xml:space="preserve">товаров, комментируемая норма применяется в системной связи с положениями части 4 статьи 2 ФЗ «О рекламе». Такие случаи также являются суррогатным рекламированием и </w:t>
      </w:r>
      <w:r w:rsidRPr="00A63E37">
        <w:rPr>
          <w:rFonts w:ascii="Times New Roman" w:eastAsiaTheme="minorHAnsi" w:hAnsi="Times New Roman"/>
          <w:color w:val="000000"/>
          <w:sz w:val="24"/>
          <w:szCs w:val="24"/>
        </w:rPr>
        <w:t xml:space="preserve">недопустимы с позиций комментируемой нормы. </w:t>
      </w:r>
    </w:p>
    <w:p w14:paraId="3C5D2076"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color w:val="000000"/>
          <w:sz w:val="24"/>
          <w:szCs w:val="24"/>
        </w:rPr>
        <w:t xml:space="preserve">Такая системная связь норм не позволяет относить к случаям суррогатного рекламирования рекламу средств индивидуализации отдельного товара, его изготовителя или продавца, если такая реклама явно не относится к товару, в отношении рекламы </w:t>
      </w:r>
      <w:r w:rsidRPr="00A63E37">
        <w:rPr>
          <w:rFonts w:ascii="Times New Roman" w:eastAsiaTheme="minorHAnsi" w:hAnsi="Times New Roman"/>
          <w:sz w:val="24"/>
          <w:szCs w:val="24"/>
        </w:rPr>
        <w:t>которого ФЗ «О рекламе» установлены специальные требования и ограничения.</w:t>
      </w:r>
    </w:p>
    <w:p w14:paraId="5BB31D8A" w14:textId="77777777" w:rsidR="00A63E37" w:rsidRPr="00A63E37" w:rsidRDefault="00A63E37" w:rsidP="00A63E37">
      <w:pPr>
        <w:autoSpaceDE w:val="0"/>
        <w:autoSpaceDN w:val="0"/>
        <w:adjustRightInd w:val="0"/>
        <w:spacing w:after="0" w:line="240" w:lineRule="auto"/>
        <w:ind w:firstLine="709"/>
        <w:jc w:val="both"/>
        <w:rPr>
          <w:rFonts w:asciiTheme="minorHAnsi" w:eastAsiaTheme="minorEastAsia" w:hAnsiTheme="minorHAnsi" w:cstheme="minorBidi"/>
          <w:lang w:eastAsia="ru-RU"/>
        </w:rPr>
      </w:pPr>
      <w:r w:rsidRPr="00A63E37">
        <w:rPr>
          <w:rFonts w:ascii="Times New Roman" w:eastAsiaTheme="minorHAnsi" w:hAnsi="Times New Roman"/>
          <w:color w:val="000000"/>
          <w:sz w:val="24"/>
          <w:szCs w:val="24"/>
        </w:rPr>
        <w:lastRenderedPageBreak/>
        <w:t xml:space="preserve">Так, </w:t>
      </w:r>
      <w:r w:rsidRPr="00A63E37">
        <w:rPr>
          <w:rFonts w:ascii="Times New Roman" w:eastAsiaTheme="minorHAnsi" w:hAnsi="Times New Roman"/>
          <w:b/>
          <w:bCs/>
          <w:color w:val="000000"/>
          <w:sz w:val="24"/>
          <w:szCs w:val="24"/>
        </w:rPr>
        <w:t>не будет являться суррогатным рекламированием</w:t>
      </w:r>
      <w:r w:rsidRPr="00A63E37">
        <w:rPr>
          <w:rFonts w:ascii="Times New Roman" w:eastAsiaTheme="minorHAnsi" w:hAnsi="Times New Roman"/>
          <w:color w:val="000000"/>
          <w:sz w:val="24"/>
          <w:szCs w:val="24"/>
        </w:rPr>
        <w:t xml:space="preserve"> сделанное недвусмысленным образом предложение финансовых услуг в рекламе банка "Русский стандарт", несмотря на использование товарного знака, в том числе зарегистрированного по 33-му классу МКТУ (алкогольная продукция), который применяется на этикетках бутылок водки "Русский стандарт" и индивидуализирует данную водку на рынке алкогольной продукции</w:t>
      </w:r>
    </w:p>
    <w:p w14:paraId="01812CB3" w14:textId="77777777" w:rsidR="00A63E37" w:rsidRPr="00A63E37" w:rsidRDefault="00A63E37" w:rsidP="00A63E37">
      <w:pPr>
        <w:widowControl w:val="0"/>
        <w:autoSpaceDE w:val="0"/>
        <w:autoSpaceDN w:val="0"/>
        <w:adjustRightInd w:val="0"/>
        <w:spacing w:after="0" w:line="240" w:lineRule="auto"/>
        <w:ind w:firstLine="709"/>
        <w:jc w:val="both"/>
        <w:rPr>
          <w:rFonts w:ascii="Times New Roman" w:eastAsiaTheme="minorEastAsia" w:hAnsi="Times New Roman"/>
          <w:sz w:val="24"/>
          <w:szCs w:val="24"/>
          <w:lang w:eastAsia="ru-RU"/>
        </w:rPr>
      </w:pPr>
    </w:p>
    <w:p w14:paraId="539C8247" w14:textId="77777777" w:rsidR="00A63E37" w:rsidRPr="00A63E37" w:rsidRDefault="00A63E37" w:rsidP="00A63E37">
      <w:pPr>
        <w:widowControl w:val="0"/>
        <w:autoSpaceDE w:val="0"/>
        <w:autoSpaceDN w:val="0"/>
        <w:adjustRightInd w:val="0"/>
        <w:spacing w:after="0" w:line="240" w:lineRule="auto"/>
        <w:ind w:firstLine="709"/>
        <w:jc w:val="both"/>
        <w:rPr>
          <w:rFonts w:ascii="Times New Roman" w:eastAsiaTheme="minorEastAsia" w:hAnsi="Times New Roman"/>
          <w:sz w:val="24"/>
          <w:szCs w:val="24"/>
          <w:lang w:eastAsia="ru-RU"/>
        </w:rPr>
      </w:pPr>
    </w:p>
    <w:p w14:paraId="363EC0ED"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4) является актом недобросовестной конкуренции в соответствии с антимонопольным законодательством.</w:t>
      </w:r>
    </w:p>
    <w:p w14:paraId="207C0EF4"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52566BB9" w14:textId="77777777" w:rsidR="00A63E37" w:rsidRPr="00A63E37" w:rsidRDefault="00A63E37" w:rsidP="00A63E37">
      <w:pPr>
        <w:spacing w:after="0" w:line="240" w:lineRule="auto"/>
        <w:ind w:firstLine="709"/>
        <w:jc w:val="both"/>
        <w:rPr>
          <w:rFonts w:ascii="Times New Roman" w:eastAsia="Bookman Old Style" w:hAnsi="Times New Roman"/>
          <w:sz w:val="24"/>
          <w:szCs w:val="24"/>
        </w:rPr>
      </w:pPr>
      <w:r w:rsidRPr="00A63E37">
        <w:rPr>
          <w:rFonts w:ascii="Times New Roman" w:eastAsia="Bookman Old Style" w:hAnsi="Times New Roman"/>
          <w:color w:val="000000"/>
          <w:sz w:val="24"/>
          <w:szCs w:val="24"/>
        </w:rPr>
        <w:t>Одним из наиболее сложных и спорных вопросов антимонопольного законодательства является вопрос о соотношении понятий «недобросовестная конкуренция», которое содержится в Законе о защите конкуренции, и «недобросовестная реклама», которое определено Законом о рекламе.</w:t>
      </w:r>
    </w:p>
    <w:p w14:paraId="586F842D" w14:textId="77777777" w:rsidR="00A63E37" w:rsidRPr="00A63E37" w:rsidRDefault="00A63E37" w:rsidP="00A63E37">
      <w:pPr>
        <w:widowControl w:val="0"/>
        <w:spacing w:after="0" w:line="240" w:lineRule="auto"/>
        <w:ind w:firstLine="709"/>
        <w:jc w:val="both"/>
        <w:rPr>
          <w:rFonts w:ascii="Times New Roman" w:eastAsia="Bookman Old Style" w:hAnsi="Times New Roman"/>
          <w:sz w:val="24"/>
          <w:szCs w:val="24"/>
        </w:rPr>
      </w:pPr>
      <w:r w:rsidRPr="00A63E37">
        <w:rPr>
          <w:rFonts w:ascii="Times New Roman" w:eastAsia="Bookman Old Style" w:hAnsi="Times New Roman"/>
          <w:color w:val="000000"/>
          <w:sz w:val="24"/>
          <w:szCs w:val="24"/>
        </w:rPr>
        <w:t>Сложность его заключается прежде всего в том, что Закон о защите конкуренции и Закон о рекламе имеют схожие цели правового регулирования: Закон о защите конкуренции направлен на обеспечение единства экономического пространства, свободного перемещения товаров, свободы экономической деятельности в Российской Федерации, защиту конкуренции и создание условий для эффективного функционирования товарных рынков.</w:t>
      </w:r>
    </w:p>
    <w:p w14:paraId="492EA8BC" w14:textId="77777777" w:rsidR="00A63E37" w:rsidRPr="00A63E37" w:rsidRDefault="00A63E37" w:rsidP="00A63E37">
      <w:pPr>
        <w:widowControl w:val="0"/>
        <w:spacing w:after="0" w:line="240" w:lineRule="auto"/>
        <w:ind w:firstLine="709"/>
        <w:jc w:val="both"/>
        <w:rPr>
          <w:rFonts w:ascii="Times New Roman" w:eastAsia="Bookman Old Style" w:hAnsi="Times New Roman"/>
          <w:sz w:val="24"/>
          <w:szCs w:val="24"/>
        </w:rPr>
      </w:pPr>
      <w:r w:rsidRPr="00A63E37">
        <w:rPr>
          <w:rFonts w:ascii="Times New Roman" w:eastAsia="Bookman Old Style" w:hAnsi="Times New Roman"/>
          <w:color w:val="000000"/>
          <w:sz w:val="24"/>
          <w:szCs w:val="24"/>
        </w:rPr>
        <w:t>Закон о рекламе, в свою очередь, направлен на развитие рынков товаров, работ и услуг на основе соблюдения принципов добросовестной конкуренции, обеспечение в Российской Федерации единства экономического пространства, реализацию права потребителей на получение добросовестной и достоверной рекламы.</w:t>
      </w:r>
    </w:p>
    <w:p w14:paraId="1E0C0DD7" w14:textId="77777777" w:rsidR="00A63E37" w:rsidRPr="00A63E37" w:rsidRDefault="00A63E37" w:rsidP="00A63E37">
      <w:pPr>
        <w:widowControl w:val="0"/>
        <w:spacing w:after="0" w:line="240" w:lineRule="auto"/>
        <w:ind w:firstLine="709"/>
        <w:jc w:val="both"/>
        <w:rPr>
          <w:rFonts w:ascii="Times New Roman" w:eastAsia="Bookman Old Style" w:hAnsi="Times New Roman"/>
          <w:sz w:val="24"/>
          <w:szCs w:val="24"/>
        </w:rPr>
      </w:pPr>
      <w:r w:rsidRPr="00A63E37">
        <w:rPr>
          <w:rFonts w:ascii="Times New Roman" w:eastAsia="Bookman Old Style" w:hAnsi="Times New Roman"/>
          <w:color w:val="000000"/>
          <w:sz w:val="24"/>
          <w:szCs w:val="24"/>
        </w:rPr>
        <w:t>Таким образом, данные нормативные акты направлены на формирование и развитие свободных рынков товаров и услуг на основе</w:t>
      </w:r>
      <w:r w:rsidRPr="00A63E37">
        <w:rPr>
          <w:rFonts w:ascii="Times New Roman" w:eastAsia="Bookman Old Style" w:hAnsi="Times New Roman"/>
          <w:b/>
          <w:bCs/>
          <w:color w:val="000000"/>
          <w:w w:val="50"/>
          <w:sz w:val="24"/>
          <w:szCs w:val="24"/>
          <w:shd w:val="clear" w:color="auto" w:fill="FFFFFF"/>
          <w:lang w:eastAsia="ru-RU" w:bidi="ru-RU"/>
        </w:rPr>
        <w:t xml:space="preserve"> </w:t>
      </w:r>
      <w:r w:rsidRPr="00A63E37">
        <w:rPr>
          <w:rFonts w:ascii="Times New Roman" w:eastAsia="Bookman Old Style" w:hAnsi="Times New Roman"/>
          <w:color w:val="000000"/>
          <w:sz w:val="24"/>
          <w:szCs w:val="24"/>
        </w:rPr>
        <w:t>соблюдения принципа добросовестной конкуренции.</w:t>
      </w:r>
    </w:p>
    <w:p w14:paraId="4F7BA6E7" w14:textId="77777777" w:rsidR="00A63E37" w:rsidRPr="00A63E37" w:rsidRDefault="00A63E37" w:rsidP="00A63E37">
      <w:pPr>
        <w:spacing w:after="0" w:line="240" w:lineRule="auto"/>
        <w:ind w:firstLine="709"/>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Понятие недобросовестной конкуренции закреплено в ч. 9 ст. Закона о защите конкуренции, в соответствии с которой недобросовестная конкуренция — любые действия хозяйствующих субъектов (группы лиц), которые направлены на получение преимуществ при осуществлении предпринимательской деятельности, противоречат законодательству Российской Федерации, обычаям делового оборота, требованиям добропорядочности, разумности и справедливости и причинили или могут причинить убытки другим хозяйствующим субъектам-конкурентам либо нанесли или могут нанести вред их деловой репутации.</w:t>
      </w:r>
    </w:p>
    <w:p w14:paraId="55BED5CA" w14:textId="77777777" w:rsidR="00A63E37" w:rsidRPr="00A63E37" w:rsidRDefault="00A63E37" w:rsidP="00A63E37">
      <w:pPr>
        <w:widowControl w:val="0"/>
        <w:spacing w:after="0" w:line="240" w:lineRule="auto"/>
        <w:ind w:firstLine="709"/>
        <w:jc w:val="both"/>
        <w:rPr>
          <w:rFonts w:ascii="Times New Roman" w:eastAsia="Microsoft Sans Serif" w:hAnsi="Times New Roman"/>
          <w:color w:val="000000"/>
          <w:sz w:val="24"/>
          <w:szCs w:val="24"/>
          <w:lang w:eastAsia="ru-RU" w:bidi="ru-RU"/>
        </w:rPr>
      </w:pPr>
      <w:r w:rsidRPr="00A63E37">
        <w:rPr>
          <w:rFonts w:ascii="Times New Roman" w:eastAsia="Microsoft Sans Serif" w:hAnsi="Times New Roman"/>
          <w:color w:val="000000"/>
          <w:sz w:val="24"/>
          <w:szCs w:val="24"/>
          <w:lang w:eastAsia="ru-RU" w:bidi="ru-RU"/>
        </w:rPr>
        <w:t>Статья 14 Закона о защите конкуренции закрепляет недопустимость недобросовестной конкуренции, относя к недобросовестной конкуренции следующие действия: распространение ложных, неточных или искаженных сведений, которые могут причинить убытки хозяйствующему субъекту либо нанести ущерб его деловой репутации; введение в заблуждение в отношении характера, способа и места производства, потребительских свойств, качества и количества товара или в отношении его производителей; некорректное сравнение хозяйствующим субъектом производимых или реализуемых им товаров с товарами, производимыми или реализуемыми другими хозяйствующими субъектами.</w:t>
      </w:r>
    </w:p>
    <w:p w14:paraId="151C997A" w14:textId="77777777" w:rsidR="00A63E37" w:rsidRPr="00A63E37" w:rsidRDefault="00A63E37" w:rsidP="00A63E37">
      <w:pPr>
        <w:widowControl w:val="0"/>
        <w:spacing w:after="0" w:line="240" w:lineRule="auto"/>
        <w:ind w:firstLine="709"/>
        <w:jc w:val="both"/>
        <w:rPr>
          <w:rFonts w:ascii="Times New Roman" w:eastAsia="Microsoft Sans Serif" w:hAnsi="Times New Roman"/>
          <w:color w:val="000000"/>
          <w:sz w:val="24"/>
          <w:szCs w:val="24"/>
          <w:lang w:eastAsia="ru-RU" w:bidi="ru-RU"/>
        </w:rPr>
      </w:pPr>
      <w:r w:rsidRPr="00A63E37">
        <w:rPr>
          <w:rFonts w:ascii="Times New Roman" w:eastAsia="Microsoft Sans Serif" w:hAnsi="Times New Roman"/>
          <w:color w:val="000000"/>
          <w:sz w:val="24"/>
          <w:szCs w:val="24"/>
          <w:lang w:eastAsia="ru-RU" w:bidi="ru-RU"/>
        </w:rPr>
        <w:t>При этом перечень действий, которые могут являться недобросовестной конкуренцией, является открытым. При этом при анализе вопроса о том, является ли конкретное совершенное лицом действие актом недобросовестной конкуренции, подлежат учету не только указанные законоположения, но и положения ст. 10bis Парижской конвенции по охране промышленной собственности, в силу которых актом недобросовестной конкуренции считается всякий акт конкуренции, противоречащий честным обычаям в промышленных и торговых делах.</w:t>
      </w:r>
    </w:p>
    <w:p w14:paraId="053890CD" w14:textId="77777777" w:rsidR="00A63E37" w:rsidRPr="00A63E37" w:rsidRDefault="00A63E37" w:rsidP="00A63E37">
      <w:pPr>
        <w:spacing w:after="0" w:line="240" w:lineRule="auto"/>
        <w:ind w:firstLine="709"/>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lastRenderedPageBreak/>
        <w:t>Недобросовестная реклама является одним из видов ненадлежащей рекламы (ч. 4 ст. 3 Закона о рекламе). В соответствии с ч. 2 ст. 5 Закона о рекламе недобросовестной признается реклама, содержащая некорректные сравнения рекламируемого товара с находящимися в обороте товарами, которые произведены другими изготовителями или реализуются другими продавцами; порочит честь, достоинство или деловую репутацию лица, в том числе конкурента; является актом недобросовестной конкуренции в соответствии с антимонопольным законодательством.</w:t>
      </w:r>
    </w:p>
    <w:p w14:paraId="6617B3C7" w14:textId="77777777" w:rsidR="00A63E37" w:rsidRPr="00A63E37" w:rsidRDefault="00A63E37" w:rsidP="00A63E37">
      <w:pPr>
        <w:widowControl w:val="0"/>
        <w:spacing w:after="0" w:line="240" w:lineRule="auto"/>
        <w:ind w:firstLine="709"/>
        <w:jc w:val="both"/>
        <w:rPr>
          <w:rFonts w:ascii="Times New Roman" w:eastAsia="Microsoft Sans Serif" w:hAnsi="Times New Roman"/>
          <w:color w:val="000000"/>
          <w:sz w:val="24"/>
          <w:szCs w:val="24"/>
          <w:lang w:eastAsia="ru-RU" w:bidi="ru-RU"/>
        </w:rPr>
      </w:pPr>
      <w:r w:rsidRPr="00A63E37">
        <w:rPr>
          <w:rFonts w:ascii="Times New Roman" w:eastAsia="Microsoft Sans Serif" w:hAnsi="Times New Roman"/>
          <w:color w:val="000000"/>
          <w:sz w:val="24"/>
          <w:szCs w:val="24"/>
          <w:lang w:eastAsia="ru-RU" w:bidi="ru-RU"/>
        </w:rPr>
        <w:t>Таким образом, такие действия, как некорректные сравнения товаров, распространение сведений, порочащих деловую репутацию, введение в заблуждение относительно свойств товара, могут быть квалифицированы и как недобросовестная конкуренция, и как недобросовестная реклама. Соответственно, возникает коллизия двух нормативно-правовых актов, причем решение данной коллизии имеет огромное практическое значение.</w:t>
      </w:r>
    </w:p>
    <w:p w14:paraId="3658D90C" w14:textId="77777777" w:rsidR="00A63E37" w:rsidRPr="00A63E37" w:rsidRDefault="00A63E37" w:rsidP="00A63E37">
      <w:pPr>
        <w:spacing w:after="0" w:line="240" w:lineRule="auto"/>
        <w:ind w:firstLine="709"/>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Конституционный Суд РФ в п. 3 своего Постановления от 4 марта 1997 года № 4-П «По делу о проверке конституционности статьи 3 Федерального закона «О рекламе»» сделал попытку определить соотношение антимонопольного и рекламного законодательства, сославшись на корреляцию их целей (одна из целей действовавшего тогда Федерального закона от 18 июля 1995 года № 108-ФЗ «О рекламе» состояла в защите от недобросовестной конкуренции в области рекламы). При этом Конституционный Суд РФ высказался в пользу того, что нормы рекламного законодательства о запрещении недобросовестной, недостоверной, заведомо ложной рекламы товаров и услуг «развивают положение Закона РСФСР «О конкуренции и ограничении монополистической деятельности на товарных рынках» (ведение конкурентной борьбы незаконными методами, распространение ложных, неточных или искаженных сведений, введение потребителей в заблуждение относительно потребительских свойств и качества товара, некорректные сравнения и т.п.) и реализуют положения Конституции Российской Федерации (ст. ст. 8 и 34) о запрещении недобросовестной конкуренции». Тем самым был подтвержден статус общего Закона о конкуренции 1991 года по отношению к специальному (и, следовательно, имеющему приоритет) Закону о рекламе 1995 года. В последующих решениях Конституционного Суда РФ такое соотношение не подвергалось сомнению.</w:t>
      </w:r>
    </w:p>
    <w:p w14:paraId="098B6F97" w14:textId="77777777" w:rsidR="00A63E37" w:rsidRPr="00A63E37" w:rsidRDefault="00A63E37" w:rsidP="00A63E37">
      <w:pPr>
        <w:widowControl w:val="0"/>
        <w:spacing w:after="0" w:line="240" w:lineRule="auto"/>
        <w:ind w:firstLine="709"/>
        <w:jc w:val="both"/>
        <w:rPr>
          <w:rFonts w:ascii="Times New Roman" w:eastAsia="Microsoft Sans Serif" w:hAnsi="Times New Roman"/>
          <w:color w:val="000000"/>
          <w:sz w:val="24"/>
          <w:szCs w:val="24"/>
          <w:lang w:eastAsia="ru-RU" w:bidi="ru-RU"/>
        </w:rPr>
      </w:pPr>
      <w:r w:rsidRPr="00A63E37">
        <w:rPr>
          <w:rFonts w:ascii="Times New Roman" w:eastAsia="Microsoft Sans Serif" w:hAnsi="Times New Roman"/>
          <w:color w:val="000000"/>
          <w:sz w:val="24"/>
          <w:szCs w:val="24"/>
          <w:lang w:eastAsia="ru-RU" w:bidi="ru-RU"/>
        </w:rPr>
        <w:t>Однако в связи с принятием в 2006 году нового Закона о рекламе и нового Закона о защите конкуренции данная проблема опять стала весьма актуальной, особенно в свете того, что в Законе о рекламе появилось положение о том, что недобросовестная реклама может являться актом недобросовестной конкуренции (п. 4 ч. 2 ст. 5 Закона о рекламе).</w:t>
      </w:r>
    </w:p>
    <w:p w14:paraId="4544993F" w14:textId="77777777" w:rsidR="00A63E37" w:rsidRPr="00A63E37" w:rsidRDefault="00A63E37" w:rsidP="00A63E37">
      <w:pPr>
        <w:widowControl w:val="0"/>
        <w:spacing w:after="0" w:line="240" w:lineRule="auto"/>
        <w:ind w:firstLine="709"/>
        <w:jc w:val="both"/>
        <w:rPr>
          <w:rFonts w:ascii="Times New Roman" w:eastAsia="Microsoft Sans Serif" w:hAnsi="Times New Roman"/>
          <w:color w:val="000000"/>
          <w:sz w:val="24"/>
          <w:szCs w:val="24"/>
          <w:lang w:eastAsia="ru-RU" w:bidi="ru-RU"/>
        </w:rPr>
      </w:pPr>
      <w:r w:rsidRPr="00A63E37">
        <w:rPr>
          <w:rFonts w:ascii="Times New Roman" w:eastAsia="Microsoft Sans Serif" w:hAnsi="Times New Roman"/>
          <w:color w:val="000000"/>
          <w:sz w:val="24"/>
          <w:szCs w:val="24"/>
          <w:lang w:eastAsia="ru-RU" w:bidi="ru-RU"/>
        </w:rPr>
        <w:t>Таким образом, данная коллизионная проблема возникла снова, при этом некоторые суды в попытке решить данную проблему и обосновать применение в конкретном случае рекламного, а не антимонопольного законодательства зачастую ссылаются на п. 4 ч. 2 ст. 5 Закона о рекламе. Следует согласиться с теми юристами, которые считают, что практика такого обоснования ошибочна, поскольку в упомянутой правовой норме недобросовестная реклама и недобросовестная конкуренция соотносятся не в качестве соответственно специального и общего состава, а наоборот (как общий и специальный запреты). Действительно, в п. 4 ч. 2 ст. 5 Закона о рекламе недвусмысленно утверждается, что все акты недобросовестной конкуренции с применением рекламы входят в состав недобросовестной рекламы и, следовательно, являются специальными (видовыми) по отношению к общему составу недобросовестной рекламы.</w:t>
      </w:r>
    </w:p>
    <w:p w14:paraId="73B7D1DC" w14:textId="77777777" w:rsidR="00A63E37" w:rsidRPr="00A63E37" w:rsidRDefault="00A63E37" w:rsidP="00A63E37">
      <w:pPr>
        <w:widowControl w:val="0"/>
        <w:spacing w:after="0" w:line="240" w:lineRule="auto"/>
        <w:ind w:firstLine="709"/>
        <w:jc w:val="both"/>
        <w:rPr>
          <w:rFonts w:ascii="Times New Roman" w:eastAsia="Microsoft Sans Serif" w:hAnsi="Times New Roman"/>
          <w:color w:val="000000"/>
          <w:sz w:val="24"/>
          <w:szCs w:val="24"/>
          <w:lang w:eastAsia="ru-RU" w:bidi="ru-RU"/>
        </w:rPr>
      </w:pPr>
      <w:r w:rsidRPr="00A63E37">
        <w:rPr>
          <w:rFonts w:ascii="Times New Roman" w:eastAsia="Microsoft Sans Serif" w:hAnsi="Times New Roman"/>
          <w:color w:val="000000"/>
          <w:sz w:val="24"/>
          <w:szCs w:val="24"/>
          <w:lang w:eastAsia="ru-RU" w:bidi="ru-RU"/>
        </w:rPr>
        <w:t xml:space="preserve">При этом вывод в пользу применения в подобных ситуациях Закона о рекламе подтверждает и действующее законодательство в сфере административной ответственности. Так, в ч. 1 ст. 14.33 КоАП РФ (административная ответственность за недобросовестную конкуренцию) законодатель исключает применение данной нормы к составу ненадлежащей (в том числе и недобросовестной) рекламы, описанному в ст. 14.3 КоАП РФ. Тем самым законодатель признает, что состав ненадлежащей рекламы является специальным и именно ему необходимо отдать предпочтение при возникновении коллизии. </w:t>
      </w:r>
    </w:p>
    <w:p w14:paraId="6DFAEC2A" w14:textId="77777777" w:rsidR="00A63E37" w:rsidRPr="00A63E37" w:rsidRDefault="00A63E37" w:rsidP="00A63E37">
      <w:pPr>
        <w:widowControl w:val="0"/>
        <w:autoSpaceDE w:val="0"/>
        <w:autoSpaceDN w:val="0"/>
        <w:adjustRightInd w:val="0"/>
        <w:spacing w:after="0" w:line="240" w:lineRule="auto"/>
        <w:ind w:firstLine="709"/>
        <w:jc w:val="both"/>
        <w:rPr>
          <w:rFonts w:ascii="Times New Roman" w:eastAsiaTheme="minorEastAsia" w:hAnsi="Times New Roman"/>
          <w:sz w:val="24"/>
          <w:szCs w:val="24"/>
          <w:lang w:eastAsia="ru-RU"/>
        </w:rPr>
      </w:pPr>
    </w:p>
    <w:p w14:paraId="4E430237"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 xml:space="preserve">3. </w:t>
      </w:r>
      <w:r w:rsidRPr="00A63E37">
        <w:rPr>
          <w:rFonts w:ascii="Times New Roman" w:eastAsiaTheme="minorEastAsia" w:hAnsi="Times New Roman"/>
          <w:b/>
          <w:bCs/>
          <w:sz w:val="24"/>
          <w:szCs w:val="24"/>
          <w:lang w:eastAsia="ru-RU"/>
        </w:rPr>
        <w:t>Недостоверной</w:t>
      </w:r>
      <w:r w:rsidRPr="00A63E37">
        <w:rPr>
          <w:rFonts w:ascii="Times New Roman" w:eastAsiaTheme="minorEastAsia" w:hAnsi="Times New Roman"/>
          <w:sz w:val="24"/>
          <w:szCs w:val="24"/>
          <w:lang w:eastAsia="ru-RU"/>
        </w:rPr>
        <w:t xml:space="preserve"> признается реклама, которая содержит не соответствующие действительности сведения:</w:t>
      </w:r>
    </w:p>
    <w:p w14:paraId="7BB8D4AA"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1) о преимуществах рекламируемого товара перед находящимися в обороте товарами, которые произведены другими изготовителями или реализуются другими продавцами;</w:t>
      </w:r>
    </w:p>
    <w:p w14:paraId="7CC3720B"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2) о любых характеристиках товара, в том числе о его природе, составе, способе и дате изготовления, назначении, потребительских свойствах, об условиях применения товара, о месте его происхождения, наличии сертификата соответствия или декларации о соответствии, знаков соответствия и знаков обращения на рынке, сроках службы, сроках годности товара;</w:t>
      </w:r>
    </w:p>
    <w:p w14:paraId="70FB0C99"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6A1F4C7B" w14:textId="77777777" w:rsidR="00A63E37" w:rsidRPr="00A63E37" w:rsidRDefault="00A63E37" w:rsidP="00A63E37">
      <w:pPr>
        <w:autoSpaceDE w:val="0"/>
        <w:autoSpaceDN w:val="0"/>
        <w:adjustRightInd w:val="0"/>
        <w:spacing w:after="0" w:line="240" w:lineRule="auto"/>
        <w:ind w:firstLine="709"/>
        <w:jc w:val="both"/>
        <w:rPr>
          <w:rFonts w:asciiTheme="minorHAnsi" w:eastAsiaTheme="minorHAnsi" w:hAnsiTheme="minorHAnsi" w:cstheme="minorBidi"/>
        </w:rPr>
      </w:pPr>
      <w:r w:rsidRPr="00A63E37">
        <w:rPr>
          <w:rFonts w:ascii="Times New Roman" w:eastAsiaTheme="minorHAnsi" w:hAnsi="Times New Roman"/>
          <w:sz w:val="24"/>
          <w:szCs w:val="24"/>
        </w:rPr>
        <w:t>Данный пункт содержит перечень сведений о характеристиках товара, посягательство на достоверность которых не допускается. Вместе с тем перечень этих сведений является открытым, предоставляя свободу их расширительного толкования правоприменительным органам.</w:t>
      </w:r>
    </w:p>
    <w:p w14:paraId="4DC5F11C" w14:textId="77777777" w:rsidR="00A63E37" w:rsidRPr="00A63E37" w:rsidRDefault="00A63E37" w:rsidP="00A63E37">
      <w:pPr>
        <w:autoSpaceDE w:val="0"/>
        <w:autoSpaceDN w:val="0"/>
        <w:adjustRightInd w:val="0"/>
        <w:spacing w:after="0" w:line="240" w:lineRule="auto"/>
        <w:ind w:firstLine="709"/>
        <w:jc w:val="both"/>
        <w:rPr>
          <w:rFonts w:asciiTheme="minorHAnsi" w:eastAsiaTheme="minorEastAsia" w:hAnsiTheme="minorHAnsi" w:cstheme="minorBidi"/>
          <w:lang w:eastAsia="ru-RU"/>
        </w:rPr>
      </w:pPr>
      <w:r w:rsidRPr="00A63E37">
        <w:rPr>
          <w:rFonts w:ascii="Times New Roman" w:eastAsiaTheme="minorHAnsi" w:hAnsi="Times New Roman"/>
          <w:color w:val="000000"/>
          <w:sz w:val="24"/>
          <w:szCs w:val="24"/>
        </w:rPr>
        <w:t xml:space="preserve">Системный анализ норм ФЗ «О рекламе» позволяет заключить, что предписание </w:t>
      </w:r>
      <w:r w:rsidRPr="00A63E37">
        <w:rPr>
          <w:rFonts w:ascii="Times New Roman" w:eastAsiaTheme="minorHAnsi" w:hAnsi="Times New Roman"/>
          <w:sz w:val="24"/>
          <w:szCs w:val="24"/>
        </w:rPr>
        <w:t xml:space="preserve">данного пункта запрещает сообщать недостоверные сведения в отношении характеристик </w:t>
      </w:r>
      <w:r w:rsidRPr="00A63E37">
        <w:rPr>
          <w:rFonts w:ascii="Times New Roman" w:eastAsiaTheme="minorHAnsi" w:hAnsi="Times New Roman"/>
          <w:b/>
          <w:bCs/>
          <w:sz w:val="24"/>
          <w:szCs w:val="24"/>
        </w:rPr>
        <w:t>собственных товаров рекламодателя</w:t>
      </w:r>
      <w:r w:rsidRPr="00A63E37">
        <w:rPr>
          <w:rFonts w:ascii="Times New Roman" w:eastAsiaTheme="minorHAnsi" w:hAnsi="Times New Roman"/>
          <w:sz w:val="24"/>
          <w:szCs w:val="24"/>
        </w:rPr>
        <w:t xml:space="preserve">, поскольку сообщение (непосредственно или косвенно, в явной или неявной форме) о товарах других изготовителей или продавцов, в том числе конкурентов, требует оценки с позиций форм недобросовестной рекламы, закрепленных в части 2 комментируемой статьи, и (или) достоверности о преимуществах </w:t>
      </w:r>
      <w:r w:rsidRPr="00A63E37">
        <w:rPr>
          <w:rFonts w:ascii="Times New Roman" w:eastAsiaTheme="minorHAnsi" w:hAnsi="Times New Roman"/>
          <w:color w:val="000000"/>
          <w:sz w:val="24"/>
          <w:szCs w:val="24"/>
        </w:rPr>
        <w:t>рекламируемого товара.</w:t>
      </w:r>
    </w:p>
    <w:p w14:paraId="3DBFA4A0"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7C1B65B6"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3) об ассортименте и о комплектации товаров, а также о возможности их приобретения в определенном месте или в течение определенного срока;</w:t>
      </w:r>
    </w:p>
    <w:p w14:paraId="421A0448"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4) о стоимости или цене товара, порядке его оплаты, размере скидок, тарифов и других условиях приобретения товара;</w:t>
      </w:r>
    </w:p>
    <w:p w14:paraId="7B232016"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5) об условиях доставки, обмена, ремонта и обслуживания товара;</w:t>
      </w:r>
    </w:p>
    <w:p w14:paraId="0D92D558"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6) о гарантийных обязательствах изготовителя или продавца товара;</w:t>
      </w:r>
    </w:p>
    <w:p w14:paraId="550F536E"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48008138" w14:textId="77777777" w:rsidR="00A63E37" w:rsidRPr="00A63E37" w:rsidRDefault="00A63E37" w:rsidP="00A63E37">
      <w:pPr>
        <w:autoSpaceDE w:val="0"/>
        <w:autoSpaceDN w:val="0"/>
        <w:adjustRightInd w:val="0"/>
        <w:spacing w:after="0" w:line="240" w:lineRule="auto"/>
        <w:ind w:firstLine="709"/>
        <w:jc w:val="both"/>
        <w:rPr>
          <w:rFonts w:ascii="Times New Roman" w:eastAsiaTheme="minorEastAsia" w:hAnsi="Times New Roman"/>
          <w:sz w:val="24"/>
          <w:szCs w:val="24"/>
          <w:lang w:eastAsia="ru-RU"/>
        </w:rPr>
      </w:pPr>
      <w:r w:rsidRPr="00A63E37">
        <w:rPr>
          <w:rFonts w:ascii="Times New Roman" w:eastAsiaTheme="minorHAnsi" w:hAnsi="Times New Roman"/>
          <w:color w:val="000000"/>
          <w:sz w:val="24"/>
          <w:szCs w:val="24"/>
        </w:rPr>
        <w:t xml:space="preserve">С точки зрения требований к достоверности </w:t>
      </w:r>
      <w:r w:rsidRPr="00A63E37">
        <w:rPr>
          <w:rFonts w:ascii="Times New Roman" w:eastAsiaTheme="minorHAnsi" w:hAnsi="Times New Roman"/>
          <w:sz w:val="24"/>
          <w:szCs w:val="24"/>
        </w:rPr>
        <w:t>рекламных сведений о товаре и обязательствам рекламодателя особое значение имеют понятия, которые раскрываются в Законе РФ «О защите прав потребителей».</w:t>
      </w:r>
    </w:p>
    <w:p w14:paraId="566A2E83" w14:textId="77777777" w:rsidR="00A63E37" w:rsidRPr="00A63E37" w:rsidRDefault="00A63E37" w:rsidP="00A63E37">
      <w:pPr>
        <w:autoSpaceDE w:val="0"/>
        <w:autoSpaceDN w:val="0"/>
        <w:adjustRightInd w:val="0"/>
        <w:spacing w:after="0" w:line="240" w:lineRule="auto"/>
        <w:ind w:firstLine="709"/>
        <w:jc w:val="both"/>
        <w:rPr>
          <w:rFonts w:ascii="Times New Roman" w:eastAsiaTheme="minorEastAsia" w:hAnsi="Times New Roman"/>
          <w:sz w:val="24"/>
          <w:szCs w:val="24"/>
          <w:lang w:eastAsia="ru-RU"/>
        </w:rPr>
      </w:pPr>
      <w:r w:rsidRPr="00A63E37">
        <w:rPr>
          <w:rFonts w:ascii="Times New Roman" w:eastAsiaTheme="minorHAnsi" w:hAnsi="Times New Roman"/>
          <w:sz w:val="24"/>
          <w:szCs w:val="24"/>
        </w:rPr>
        <w:t>Запрет, содержащийся в пунктах 3 – 6 части 3 комментируемой статьи, корреспондирует с положениями потребительского законодательства, введен в развитие его норм и служит обеспечению защиты потребителей от действий недобросовестных производителей, изготовителей и продавцов.</w:t>
      </w:r>
    </w:p>
    <w:p w14:paraId="42874A61" w14:textId="77777777" w:rsidR="00A63E37" w:rsidRPr="00A63E37" w:rsidRDefault="00A63E37" w:rsidP="00A63E37">
      <w:pPr>
        <w:widowControl w:val="0"/>
        <w:autoSpaceDE w:val="0"/>
        <w:autoSpaceDN w:val="0"/>
        <w:adjustRightInd w:val="0"/>
        <w:spacing w:after="0" w:line="240" w:lineRule="auto"/>
        <w:ind w:firstLine="709"/>
        <w:jc w:val="both"/>
        <w:rPr>
          <w:rFonts w:ascii="Times New Roman" w:eastAsiaTheme="minorEastAsia" w:hAnsi="Times New Roman"/>
          <w:sz w:val="24"/>
          <w:szCs w:val="24"/>
          <w:lang w:eastAsia="ru-RU"/>
        </w:rPr>
      </w:pPr>
    </w:p>
    <w:p w14:paraId="5B3D4F91"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7) об исключительных правах на результаты интеллектуальной деятельности и приравненные к ним средства индивидуализации юридического лица, средства индивидуализации товара;</w:t>
      </w:r>
    </w:p>
    <w:p w14:paraId="5A224FD5"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8) о правах на использование официальных государственных символов (флагов, гербов, гимнов) и символов международных организаций;</w:t>
      </w:r>
    </w:p>
    <w:p w14:paraId="715D7644"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9) об официальном или общественном признании, о получении медалей, призов, дипломов или иных наград;</w:t>
      </w:r>
    </w:p>
    <w:p w14:paraId="298F1161"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10) о рекомендациях физических или юридических лиц относительно объекта рекламирования либо о его одобрении физическими или юридическими лицами;</w:t>
      </w:r>
    </w:p>
    <w:p w14:paraId="709A87AF"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11) о результатах исследований и испытаний;</w:t>
      </w:r>
    </w:p>
    <w:p w14:paraId="73542F6B"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12) о предоставлении дополнительных прав или преимуществ приобретателю рекламируемого товара;</w:t>
      </w:r>
    </w:p>
    <w:p w14:paraId="7FAC1CF8"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13) о фактическом размере спроса на рекламируемый или иной товар;</w:t>
      </w:r>
    </w:p>
    <w:p w14:paraId="08E0551A"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14) об объеме производства или продажи рекламируемого или иного товара;</w:t>
      </w:r>
    </w:p>
    <w:p w14:paraId="212D756D"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67FEAC2A" w14:textId="77777777" w:rsidR="00A63E37" w:rsidRPr="00A63E37" w:rsidRDefault="00A63E37" w:rsidP="00A63E37">
      <w:pPr>
        <w:autoSpaceDE w:val="0"/>
        <w:autoSpaceDN w:val="0"/>
        <w:adjustRightInd w:val="0"/>
        <w:spacing w:after="0" w:line="240" w:lineRule="auto"/>
        <w:ind w:firstLine="709"/>
        <w:jc w:val="both"/>
        <w:rPr>
          <w:rFonts w:asciiTheme="minorHAnsi" w:eastAsiaTheme="minorEastAsia" w:hAnsiTheme="minorHAnsi" w:cstheme="minorBidi"/>
          <w:lang w:eastAsia="ru-RU"/>
        </w:rPr>
      </w:pPr>
      <w:r w:rsidRPr="00A63E37">
        <w:rPr>
          <w:rFonts w:ascii="Times New Roman" w:eastAsiaTheme="minorHAnsi" w:hAnsi="Times New Roman"/>
          <w:color w:val="000000"/>
          <w:sz w:val="24"/>
          <w:szCs w:val="24"/>
        </w:rPr>
        <w:t xml:space="preserve">Применительно к объективно </w:t>
      </w:r>
      <w:r w:rsidRPr="00A63E37">
        <w:rPr>
          <w:rFonts w:ascii="Times New Roman" w:eastAsiaTheme="minorHAnsi" w:hAnsi="Times New Roman"/>
          <w:sz w:val="24"/>
          <w:szCs w:val="24"/>
        </w:rPr>
        <w:t>существующей рыночной информации предписания пунктов 7 - 14 части 3 комментируемой статьи запрещают в рекламе искажение и недостоверность такой информации.</w:t>
      </w:r>
    </w:p>
    <w:p w14:paraId="301FB1BB" w14:textId="77777777" w:rsidR="00A63E37" w:rsidRPr="00A63E37" w:rsidRDefault="00A63E37" w:rsidP="00A63E37">
      <w:pPr>
        <w:autoSpaceDE w:val="0"/>
        <w:autoSpaceDN w:val="0"/>
        <w:adjustRightInd w:val="0"/>
        <w:spacing w:after="0" w:line="240" w:lineRule="auto"/>
        <w:ind w:firstLine="709"/>
        <w:jc w:val="both"/>
        <w:rPr>
          <w:rFonts w:asciiTheme="minorHAnsi" w:eastAsiaTheme="minorEastAsia" w:hAnsiTheme="minorHAnsi" w:cstheme="minorBidi"/>
          <w:lang w:eastAsia="ru-RU"/>
        </w:rPr>
      </w:pPr>
      <w:r w:rsidRPr="00A63E37">
        <w:rPr>
          <w:rFonts w:ascii="Times New Roman" w:eastAsiaTheme="minorHAnsi" w:hAnsi="Times New Roman"/>
          <w:sz w:val="24"/>
          <w:szCs w:val="24"/>
        </w:rPr>
        <w:t>По смыслу комментируемой статьи сообщение в рекламе сведений, которые характеризуются как недостоверные, делается как по отношению к рекламодателю или к собственным товарам, так и по отношению к другим товарам, а также юридическим и физическим лицам.</w:t>
      </w:r>
    </w:p>
    <w:p w14:paraId="4AF2310B"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4850523B"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4C6F761A"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15) о правилах и сроках проведения конкурса, игры или иного подобного мероприятия, в том числе о сроках окончания приема заявок на участие в нем, количестве призов или выигрышей по его результатам, сроках, месте и порядке их получения, а также об источнике информации о таком мероприятии;</w:t>
      </w:r>
    </w:p>
    <w:p w14:paraId="6B12A706"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16) о правилах и сроках проведения основанных на риске игр, пари, в том числе о количестве призов или выигрышей по результатам проведения основанных на риске игр, пари, сроках, месте и порядке получения призов или выигрышей по результатам проведения основанных на риске игр, пари, об их организаторе, а также об источнике информации об основанных на риске играх, пари;</w:t>
      </w:r>
    </w:p>
    <w:p w14:paraId="459E7A61"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17) об источнике информации, подлежащей раскрытию в соответствии с федеральными законами;</w:t>
      </w:r>
    </w:p>
    <w:p w14:paraId="6BC9B5F9"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18) о месте, в котором до заключения договора об оказании услуг заинтересованные лица могут ознакомиться с информацией, которая должна быть предоставлена таким лицам в соответствии с федеральными законами или иными нормативными правовыми актами Российской Федерации;</w:t>
      </w:r>
    </w:p>
    <w:p w14:paraId="34571063"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19) о лице, обязавшемся по ценной бумаге;</w:t>
      </w:r>
    </w:p>
    <w:p w14:paraId="0B1C746B"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20) об изготовителе или о продавце рекламируемого товара.</w:t>
      </w:r>
    </w:p>
    <w:p w14:paraId="5DAAE72A"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00731C3D"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Несоответствие действительности сведений, указанных в пунктах 15 - 20 части 3 комментируемой статьи, не допускается законодательством РФ. При наличии такого несоответствия реклама признается недостоверной и распространение ее подлежит прекращению.</w:t>
      </w:r>
    </w:p>
    <w:p w14:paraId="5B0F0BCD"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Во-первых, в силу комментируемых норм недостоверные сведения не допускаются в отношении информации, которая в обязательном порядке должна сообщаться в рекламе. Указание такой информации предусматривается статьями 8, 9, 27 - 29 ФЗ «О рекламе».</w:t>
      </w:r>
    </w:p>
    <w:p w14:paraId="6B44A7CA" w14:textId="77777777" w:rsidR="00A63E37" w:rsidRPr="00A63E37" w:rsidRDefault="00A63E37" w:rsidP="00A63E37">
      <w:pPr>
        <w:autoSpaceDE w:val="0"/>
        <w:autoSpaceDN w:val="0"/>
        <w:adjustRightInd w:val="0"/>
        <w:spacing w:after="0" w:line="240" w:lineRule="auto"/>
        <w:ind w:firstLine="709"/>
        <w:jc w:val="both"/>
        <w:rPr>
          <w:rFonts w:ascii="Times New Roman" w:eastAsiaTheme="minorEastAsia" w:hAnsi="Times New Roman"/>
          <w:sz w:val="24"/>
          <w:szCs w:val="24"/>
          <w:lang w:eastAsia="ru-RU"/>
        </w:rPr>
      </w:pPr>
      <w:r w:rsidRPr="00A63E37">
        <w:rPr>
          <w:rFonts w:ascii="Times New Roman" w:eastAsiaTheme="minorHAnsi" w:hAnsi="Times New Roman"/>
          <w:color w:val="000000"/>
          <w:sz w:val="24"/>
          <w:szCs w:val="24"/>
        </w:rPr>
        <w:t xml:space="preserve">Во-вторых, комментируемые нормы устанавливают требования к достоверности сведений, которые подлежат раскрытию в соответствии с законодательством РФ, если эти сведения сообщаются в рекламе, и с этой точки зрения корреспондируют с многочисленными нормативными правовыми актами, регулирующими отношения в соответствующих сферах деятельности (в частности, </w:t>
      </w:r>
      <w:r w:rsidRPr="00A63E37">
        <w:rPr>
          <w:rFonts w:ascii="Times New Roman" w:eastAsiaTheme="minorHAnsi" w:hAnsi="Times New Roman"/>
          <w:sz w:val="24"/>
          <w:szCs w:val="24"/>
        </w:rPr>
        <w:t>ФЗ</w:t>
      </w:r>
      <w:r w:rsidRPr="00A63E37">
        <w:rPr>
          <w:rFonts w:asciiTheme="minorHAnsi" w:eastAsiaTheme="minorHAnsi" w:hAnsiTheme="minorHAnsi" w:cstheme="minorBidi"/>
        </w:rPr>
        <w:t xml:space="preserve"> «</w:t>
      </w:r>
      <w:r w:rsidRPr="00A63E37">
        <w:rPr>
          <w:rFonts w:ascii="Times New Roman" w:eastAsiaTheme="minorHAnsi" w:hAnsi="Times New Roman"/>
          <w:sz w:val="24"/>
          <w:szCs w:val="24"/>
        </w:rPr>
        <w:t>О лотереях</w:t>
      </w:r>
      <w:r w:rsidRPr="00A63E37">
        <w:rPr>
          <w:rFonts w:asciiTheme="minorHAnsi" w:eastAsiaTheme="minorHAnsi" w:hAnsiTheme="minorHAnsi" w:cstheme="minorBidi"/>
        </w:rPr>
        <w:t>»</w:t>
      </w:r>
      <w:r w:rsidRPr="00A63E37">
        <w:rPr>
          <w:rFonts w:ascii="Times New Roman" w:eastAsiaTheme="minorHAnsi" w:hAnsi="Times New Roman"/>
          <w:sz w:val="24"/>
          <w:szCs w:val="24"/>
        </w:rPr>
        <w:t xml:space="preserve">, ФЗ «О государственном регулировании деятельности по организации и проведению азартных игр…», </w:t>
      </w:r>
      <w:r w:rsidRPr="00A63E37">
        <w:rPr>
          <w:rFonts w:ascii="Times New Roman" w:eastAsiaTheme="minorHAnsi" w:hAnsi="Times New Roman"/>
          <w:color w:val="000000"/>
          <w:sz w:val="24"/>
          <w:szCs w:val="24"/>
        </w:rPr>
        <w:t>ФЗ «О рынке ценных бумаг», ФЗ «Об ипотечных ценных бумагах», ФЗ «Об особенностях эмиссии и обращения государственных и муниципальных ценных бумаг», ФЗ «Об инвестиционных фондах», ФЗ «Об участии в долевом строительстве многоквартирных домов и иных объектов недвижимости …», ФЗ «О защите прав потребителей», ФЗ «О банках и банковской деятельности» и</w:t>
      </w:r>
      <w:r w:rsidRPr="00A63E37">
        <w:rPr>
          <w:rFonts w:ascii="Times New Roman" w:eastAsiaTheme="minorEastAsia" w:hAnsi="Times New Roman"/>
          <w:sz w:val="24"/>
          <w:szCs w:val="24"/>
          <w:lang w:eastAsia="ru-RU"/>
        </w:rPr>
        <w:t xml:space="preserve"> др.).</w:t>
      </w:r>
    </w:p>
    <w:p w14:paraId="43E5E067" w14:textId="77777777" w:rsidR="00A63E37" w:rsidRPr="00A63E37" w:rsidRDefault="00A63E37" w:rsidP="00A63E37">
      <w:pPr>
        <w:autoSpaceDE w:val="0"/>
        <w:autoSpaceDN w:val="0"/>
        <w:adjustRightInd w:val="0"/>
        <w:spacing w:after="0" w:line="240" w:lineRule="auto"/>
        <w:ind w:firstLine="709"/>
        <w:jc w:val="both"/>
        <w:rPr>
          <w:rFonts w:asciiTheme="minorHAnsi" w:eastAsiaTheme="minorEastAsia" w:hAnsiTheme="minorHAnsi" w:cstheme="minorBidi"/>
          <w:lang w:eastAsia="ru-RU"/>
        </w:rPr>
      </w:pPr>
      <w:r w:rsidRPr="00A63E37">
        <w:rPr>
          <w:rFonts w:ascii="Times New Roman" w:eastAsiaTheme="minorHAnsi" w:hAnsi="Times New Roman"/>
          <w:sz w:val="24"/>
          <w:szCs w:val="24"/>
        </w:rPr>
        <w:t>В-третьих, комментируемые нормы не ограничивают понятие недостоверной рекламы сообщением не соответствующих действительности сведений об информации, которая подлежит раскрытию в соответствии с законодательством Российской Федерации или обязательна к указанию в ней. Комментируемые нормы не допускают несоответствие действительности указанных в них сведений как таковых.</w:t>
      </w:r>
    </w:p>
    <w:p w14:paraId="64DE982C"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4A80B822"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lastRenderedPageBreak/>
        <w:t xml:space="preserve">4. </w:t>
      </w:r>
      <w:r w:rsidRPr="00A63E37">
        <w:rPr>
          <w:rFonts w:ascii="Times New Roman" w:eastAsiaTheme="minorEastAsia" w:hAnsi="Times New Roman"/>
          <w:b/>
          <w:bCs/>
          <w:sz w:val="24"/>
          <w:szCs w:val="24"/>
          <w:lang w:eastAsia="ru-RU"/>
        </w:rPr>
        <w:t>Реклама не должна</w:t>
      </w:r>
      <w:r w:rsidRPr="00A63E37">
        <w:rPr>
          <w:rFonts w:ascii="Times New Roman" w:eastAsiaTheme="minorEastAsia" w:hAnsi="Times New Roman"/>
          <w:sz w:val="24"/>
          <w:szCs w:val="24"/>
          <w:lang w:eastAsia="ru-RU"/>
        </w:rPr>
        <w:t>:</w:t>
      </w:r>
    </w:p>
    <w:p w14:paraId="4724DC9F"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1) побуждать к совершению противоправных действий;</w:t>
      </w:r>
    </w:p>
    <w:p w14:paraId="6C30ABA8"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2) призывать к насилию и жестокости;</w:t>
      </w:r>
    </w:p>
    <w:p w14:paraId="22363B74"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bookmarkStart w:id="47" w:name="Par119"/>
      <w:bookmarkEnd w:id="47"/>
      <w:r w:rsidRPr="00A63E37">
        <w:rPr>
          <w:rFonts w:ascii="Times New Roman" w:eastAsiaTheme="minorEastAsia" w:hAnsi="Times New Roman"/>
          <w:sz w:val="24"/>
          <w:szCs w:val="24"/>
          <w:lang w:eastAsia="ru-RU"/>
        </w:rPr>
        <w:t>3) иметь сходство с дорожными знаками или иным образом угрожать безопасности движения автомобильного, железнодорожного, водного, воздушного транспорта;</w:t>
      </w:r>
    </w:p>
    <w:p w14:paraId="15938884"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4) формировать негативное отношение к лицам, не пользующимся рекламируемыми товарами, или осуждать таких лиц;</w:t>
      </w:r>
    </w:p>
    <w:p w14:paraId="57E8EC58"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5) содержать информацию порнографического характера.</w:t>
      </w:r>
    </w:p>
    <w:p w14:paraId="1DBFD53F"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63648D3A"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 xml:space="preserve">5. </w:t>
      </w:r>
      <w:r w:rsidRPr="00A63E37">
        <w:rPr>
          <w:rFonts w:ascii="Times New Roman" w:eastAsiaTheme="minorEastAsia" w:hAnsi="Times New Roman"/>
          <w:b/>
          <w:bCs/>
          <w:sz w:val="24"/>
          <w:szCs w:val="24"/>
          <w:lang w:eastAsia="ru-RU"/>
        </w:rPr>
        <w:t>В рекламе не допускаются</w:t>
      </w:r>
      <w:r w:rsidRPr="00A63E37">
        <w:rPr>
          <w:rFonts w:ascii="Times New Roman" w:eastAsiaTheme="minorEastAsia" w:hAnsi="Times New Roman"/>
          <w:sz w:val="24"/>
          <w:szCs w:val="24"/>
          <w:lang w:eastAsia="ru-RU"/>
        </w:rPr>
        <w:t>:</w:t>
      </w:r>
    </w:p>
    <w:p w14:paraId="238AE4E1"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1) использование иностранных слов и выражений, которые могут привести к искажению смысла информации;</w:t>
      </w:r>
    </w:p>
    <w:p w14:paraId="227B5A6A"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2) указание на то, что объект рекламирования одобряется органами государственной власти или органами местного самоуправления либо их должностными лицами;</w:t>
      </w:r>
    </w:p>
    <w:p w14:paraId="714863B4"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0125F05F"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При использовании в рекламе указания на одобрение названных государственных (муниципальных) структур защита интересов потребителей возможна в случае, если:</w:t>
      </w:r>
    </w:p>
    <w:p w14:paraId="27832948"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  сведения об одобрении органов власти и управления объекта рекламы не соответствуют действительности;</w:t>
      </w:r>
    </w:p>
    <w:p w14:paraId="6DD36E8B" w14:textId="77777777" w:rsidR="00A63E37" w:rsidRPr="00A63E37" w:rsidRDefault="00A63E37" w:rsidP="00A63E37">
      <w:pPr>
        <w:autoSpaceDE w:val="0"/>
        <w:autoSpaceDN w:val="0"/>
        <w:adjustRightInd w:val="0"/>
        <w:spacing w:after="0" w:line="240" w:lineRule="auto"/>
        <w:ind w:firstLine="709"/>
        <w:jc w:val="both"/>
        <w:rPr>
          <w:rFonts w:ascii="Times New Roman" w:eastAsiaTheme="minorEastAsia" w:hAnsi="Times New Roman"/>
          <w:lang w:eastAsia="ru-RU"/>
        </w:rPr>
      </w:pPr>
      <w:r w:rsidRPr="00A63E37">
        <w:rPr>
          <w:rFonts w:ascii="Times New Roman" w:eastAsiaTheme="minorHAnsi" w:hAnsi="Times New Roman"/>
          <w:sz w:val="24"/>
          <w:szCs w:val="24"/>
        </w:rPr>
        <w:t>- такое использование вводит потребителей в заблуждение, создавая впечатление о большей степени правдивости сведений о рекламируемом товаре, качество и надежность которого гарантированы участием к нему государственных (муниципальных) структур.</w:t>
      </w:r>
    </w:p>
    <w:p w14:paraId="6344C976"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60F198F2"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3) демонстрация процессов курения и потребления алкогольной продукции;</w:t>
      </w:r>
    </w:p>
    <w:p w14:paraId="2F855707"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4) использование образов медицинских и фармацевтических работников, за исключением такого использования в рекламе медицинских услуг, средств личной гигиены, в рекламе, потребителями которой являются исключительно медицинские и фармацевтические работники, в рекламе, распространяемой в местах проведения медицинских или фармацевтических выставок, семинаров, конференций и иных подобных мероприятий, в рекламе, размещенной в печатных изданиях, предназначенных для медицинских и фармацевтических работников;</w:t>
      </w:r>
    </w:p>
    <w:p w14:paraId="29687C97"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2880668D" w14:textId="77777777" w:rsidR="00A63E37" w:rsidRPr="00A63E37" w:rsidRDefault="00A63E37" w:rsidP="00A63E37">
      <w:pPr>
        <w:autoSpaceDE w:val="0"/>
        <w:autoSpaceDN w:val="0"/>
        <w:adjustRightInd w:val="0"/>
        <w:spacing w:after="0" w:line="240" w:lineRule="auto"/>
        <w:ind w:firstLine="709"/>
        <w:jc w:val="both"/>
        <w:rPr>
          <w:rFonts w:ascii="Times New Roman" w:eastAsiaTheme="minorEastAsia" w:hAnsi="Times New Roman"/>
          <w:lang w:eastAsia="ru-RU"/>
        </w:rPr>
      </w:pPr>
      <w:r w:rsidRPr="00A63E37">
        <w:rPr>
          <w:rFonts w:ascii="Times New Roman" w:eastAsiaTheme="minorHAnsi" w:hAnsi="Times New Roman"/>
          <w:sz w:val="24"/>
          <w:szCs w:val="24"/>
        </w:rPr>
        <w:t>По смыслу комментируемой нормы реклама с использованием образов медицинских и фармацевтических работников вне зависимости от способа ее распространения разрешена в случаях, когда объектом такой рекламы являются исключительно медицинские услуги или средства личной гигиены. Поэтому в рекламе аптек, медицинской техники, лекарственных средств, продукции медицинского назначения и иных товаров образы медицинских и фармацевтических работников использовать недопустимо, так как это будет нарушать комментируемую норму.</w:t>
      </w:r>
    </w:p>
    <w:p w14:paraId="60EB03D1"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32FE458A"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5FBE8617"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5) указание на то, что рекламируемый товар произведен с использованием тканей эмбриона человека;</w:t>
      </w:r>
    </w:p>
    <w:p w14:paraId="2B2AFAB8"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bookmarkStart w:id="48" w:name="Par130"/>
      <w:bookmarkEnd w:id="48"/>
      <w:r w:rsidRPr="00A63E37">
        <w:rPr>
          <w:rFonts w:ascii="Times New Roman" w:eastAsiaTheme="minorEastAsia" w:hAnsi="Times New Roman"/>
          <w:sz w:val="24"/>
          <w:szCs w:val="24"/>
          <w:lang w:eastAsia="ru-RU"/>
        </w:rPr>
        <w:t>6) указание на лечебные свойства, то есть положительное влияние на течение болезни, объекта рекламирования, за исключением такого указания в рекламе лекарственных средств, медицинских услуг, в том числе методов профилактики, диагностики, лечения и медицинской реабилитации, медицинских изделий.</w:t>
      </w:r>
    </w:p>
    <w:p w14:paraId="2AE140EF"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1E84CD5E" w14:textId="77777777" w:rsidR="00A63E37" w:rsidRPr="00A63E37" w:rsidRDefault="00A63E37" w:rsidP="00A63E37">
      <w:pPr>
        <w:autoSpaceDE w:val="0"/>
        <w:autoSpaceDN w:val="0"/>
        <w:adjustRightInd w:val="0"/>
        <w:spacing w:after="0" w:line="240" w:lineRule="auto"/>
        <w:ind w:firstLine="709"/>
        <w:jc w:val="both"/>
        <w:rPr>
          <w:rFonts w:asciiTheme="minorHAnsi" w:eastAsiaTheme="minorEastAsia" w:hAnsiTheme="minorHAnsi" w:cstheme="minorBidi"/>
          <w:lang w:eastAsia="ru-RU"/>
        </w:rPr>
      </w:pPr>
      <w:r w:rsidRPr="00A63E37">
        <w:rPr>
          <w:rFonts w:ascii="Times New Roman" w:eastAsiaTheme="minorHAnsi" w:hAnsi="Times New Roman"/>
          <w:sz w:val="24"/>
          <w:szCs w:val="24"/>
        </w:rPr>
        <w:t xml:space="preserve">По смыслу требования комментируемой нормы на наличие лечебных свойств допускается указывать только в рекламе лекарственных средств, медицинских услуг, в том числе методов лечения, изделий медицинского назначения и медицинской техники. Этот перечень товаров и услуг является исчерпывающим и не подлежит расширительному </w:t>
      </w:r>
      <w:r w:rsidRPr="00A63E37">
        <w:rPr>
          <w:rFonts w:ascii="Times New Roman" w:eastAsiaTheme="minorHAnsi" w:hAnsi="Times New Roman"/>
          <w:sz w:val="24"/>
          <w:szCs w:val="24"/>
        </w:rPr>
        <w:lastRenderedPageBreak/>
        <w:t>толкованию. В отношении товаров и услуг, не входящих в данный перечень, действует полный запрет указывать в их рекламе на лечебные свойства, т.е. на положительное влияние на течение болезни.</w:t>
      </w:r>
    </w:p>
    <w:p w14:paraId="67C75FFE" w14:textId="77777777" w:rsidR="00A63E37" w:rsidRPr="00A63E37" w:rsidRDefault="00A63E37" w:rsidP="00A63E37">
      <w:pPr>
        <w:widowControl w:val="0"/>
        <w:autoSpaceDE w:val="0"/>
        <w:autoSpaceDN w:val="0"/>
        <w:adjustRightInd w:val="0"/>
        <w:spacing w:after="0" w:line="240" w:lineRule="auto"/>
        <w:ind w:firstLine="709"/>
        <w:jc w:val="both"/>
        <w:rPr>
          <w:rFonts w:ascii="Times New Roman" w:eastAsiaTheme="minorEastAsia" w:hAnsi="Times New Roman"/>
          <w:sz w:val="24"/>
          <w:szCs w:val="24"/>
          <w:lang w:eastAsia="ru-RU"/>
        </w:rPr>
      </w:pPr>
    </w:p>
    <w:p w14:paraId="66BA9319"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1EAA21A4"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 xml:space="preserve">6. </w:t>
      </w:r>
      <w:r w:rsidRPr="00A63E37">
        <w:rPr>
          <w:rFonts w:ascii="Times New Roman" w:eastAsiaTheme="minorEastAsia" w:hAnsi="Times New Roman"/>
          <w:b/>
          <w:bCs/>
          <w:sz w:val="24"/>
          <w:szCs w:val="24"/>
          <w:lang w:eastAsia="ru-RU"/>
        </w:rPr>
        <w:t>В рекламе не допускается</w:t>
      </w:r>
      <w:r w:rsidRPr="00A63E37">
        <w:rPr>
          <w:rFonts w:ascii="Times New Roman" w:eastAsiaTheme="minorEastAsia" w:hAnsi="Times New Roman"/>
          <w:sz w:val="24"/>
          <w:szCs w:val="24"/>
          <w:lang w:eastAsia="ru-RU"/>
        </w:rPr>
        <w:t xml:space="preserve"> использование бранных слов, непристойных и оскорбительных образов, сравнений и выражений, в том числе в отношении пола, расы, национальности, профессии, социальной категории, возраста, языка человека и гражданина, официальных государственных символов (флагов, гербов, гимнов), религиозных символов, объектов культурного наследия (памятников истории и культуры) народов Российской Федерации, а также объектов культурного наследия, включенных в Список всемирного наследия.</w:t>
      </w:r>
    </w:p>
    <w:p w14:paraId="7FD95835"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5019DBF8"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В части 6 статьи 5 ФЗ "О рекламе" этические требования к содержанию рекламы установлены в отношении неопределенного круга категорий и объектов. Их приведенный перечень не является исчерпывающим и закрытым. При этом, принимая во внимание значение рекламы в социально-экономических отношениях, особо упомянуты наиболее важные и значимые категории и объекты, в отношении которых реклама должна быть корректной и этичной.</w:t>
      </w:r>
    </w:p>
    <w:p w14:paraId="0B189688"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Ответственность за нарушение требований части 6 статьи 5 ФЗ "О рекламе" несет рекламодатель.</w:t>
      </w:r>
    </w:p>
    <w:p w14:paraId="4953A64A"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291F3848"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 xml:space="preserve">7. </w:t>
      </w:r>
      <w:r w:rsidRPr="00A63E37">
        <w:rPr>
          <w:rFonts w:ascii="Times New Roman" w:eastAsiaTheme="minorEastAsia" w:hAnsi="Times New Roman"/>
          <w:b/>
          <w:bCs/>
          <w:sz w:val="24"/>
          <w:szCs w:val="24"/>
          <w:lang w:eastAsia="ru-RU"/>
        </w:rPr>
        <w:t>Не допускается реклама</w:t>
      </w:r>
      <w:r w:rsidRPr="00A63E37">
        <w:rPr>
          <w:rFonts w:ascii="Times New Roman" w:eastAsiaTheme="minorEastAsia" w:hAnsi="Times New Roman"/>
          <w:sz w:val="24"/>
          <w:szCs w:val="24"/>
          <w:lang w:eastAsia="ru-RU"/>
        </w:rPr>
        <w:t>, в которой отсутствует часть существенной информации о рекламируемом товаре, об условиях его приобретения или использования, если при этом искажается смысл информации и вводятся в заблуждение потребители рекламы.</w:t>
      </w:r>
    </w:p>
    <w:p w14:paraId="2DBEDC01"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0E0ACE89"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Важно учитывать, что вводящая в заблуждение реклама может формально являться достоверной, но поскольку рекламодатель умалчивает об отдельных характеристиках рекламируемого товара, условиях его приобретения, у потребителя складывается искаженное представление о его потребительских свойствах, условиях использования, предназначении и пр.</w:t>
      </w:r>
    </w:p>
    <w:p w14:paraId="4FA20BC6"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Главным инструментом введения в заблуждение, как правило, является распространение ложной или неточной информации вследствие сокрытия части существенной информации. Вводящая в заблуждение реклама сообщает не "объективно неправильные (неверные) сведения", а субъективно неправильные, т.е. те, которые способны ввести в заблуждение. Это означает, что при оценке рекламы на предмет введения в заблуждение учитывается субъективное восприятие сообщенных ею сведений.</w:t>
      </w:r>
    </w:p>
    <w:p w14:paraId="16AA9901"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Определяющим в этом случае является не то, что имел в виду рекламодатель, и не то, насколько сообщенные сведения соответствуют истине, а лишь их восприятие потребителями.</w:t>
      </w:r>
    </w:p>
    <w:p w14:paraId="29BC6852"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Также важно иметь ввиду, что указание существенной информации в рекламе формальным способом, например мелким, неразборчивым, нечитаемым шрифтом или в течение короткого промежутка времени, лишает потребителей возможности получить сведения об объекте рекламы в полном объеме, и существенная информация является для них недоступной. Соответственно существенная информация, хотя и была формально указана в рекламе, не доводится до потребителей надлежащим образом, вследствие чего они вводятся в заблуждение.</w:t>
      </w:r>
    </w:p>
    <w:p w14:paraId="3BFAEB07"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24175232"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7.1. В рекламе товаров и иных объектов рекламирования стоимостные показатели должны быть указаны в рублях, а в случае необходимости дополнительно могут быть указаны в иностранной валюте.</w:t>
      </w:r>
    </w:p>
    <w:p w14:paraId="2DB91C29"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bookmarkStart w:id="49" w:name="Par136"/>
      <w:bookmarkEnd w:id="49"/>
      <w:r w:rsidRPr="00A63E37">
        <w:rPr>
          <w:rFonts w:ascii="Times New Roman" w:eastAsiaTheme="minorEastAsia" w:hAnsi="Times New Roman"/>
          <w:sz w:val="24"/>
          <w:szCs w:val="24"/>
          <w:lang w:eastAsia="ru-RU"/>
        </w:rPr>
        <w:t xml:space="preserve">8. В рекламе товаров, в отношении которых в установленном порядке утверждены </w:t>
      </w:r>
      <w:r w:rsidRPr="00A63E37">
        <w:rPr>
          <w:rFonts w:ascii="Times New Roman" w:eastAsiaTheme="minorEastAsia" w:hAnsi="Times New Roman"/>
          <w:sz w:val="24"/>
          <w:szCs w:val="24"/>
          <w:lang w:eastAsia="ru-RU"/>
        </w:rPr>
        <w:lastRenderedPageBreak/>
        <w:t>правила использования, хранения или транспортировки либо регламенты применения, не должны содержаться сведения, не соответствующие таким правилам или регламентам.</w:t>
      </w:r>
    </w:p>
    <w:p w14:paraId="317A1C20"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bookmarkStart w:id="50" w:name="Par137"/>
      <w:bookmarkEnd w:id="50"/>
      <w:r w:rsidRPr="00A63E37">
        <w:rPr>
          <w:rFonts w:ascii="Times New Roman" w:eastAsiaTheme="minorEastAsia" w:hAnsi="Times New Roman"/>
          <w:sz w:val="24"/>
          <w:szCs w:val="24"/>
          <w:lang w:eastAsia="ru-RU"/>
        </w:rPr>
        <w:t>9. Не допускаются использование в радио-, теле-, видео-, аудио- и кинопродукции или в другой продукции и распространение скрытой рекламы, то есть рекламы, которая оказывает не осознаваемое потребителями рекламы воздействие на их сознание, в том числе такое воздействие путем использования специальных видеовставок (двойной звукозаписи) и иными способами.</w:t>
      </w:r>
    </w:p>
    <w:p w14:paraId="3495B930"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6EEE3DCD" w14:textId="77777777" w:rsidR="00A63E37" w:rsidRPr="00A63E37" w:rsidRDefault="00A63E37" w:rsidP="00A63E37">
      <w:pPr>
        <w:autoSpaceDE w:val="0"/>
        <w:autoSpaceDN w:val="0"/>
        <w:adjustRightInd w:val="0"/>
        <w:spacing w:after="0" w:line="240" w:lineRule="auto"/>
        <w:ind w:firstLine="709"/>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По смыслу части 9 комментируемой статьи скрытой является реклама, при использовании и распространении которой применяется дополнительное воздействие (технического, психического, цветового, звукового, изобразительного, визуального или иного характера), не осознаваемое потребителем в момент восприятия рекламной продукции. Скрытая реклама - это такая реклама, которая оказывает не осознаваемое потребителем воздействие на его восприятие, то есть оказывает воздействие на подсознание потребителя, минуя его сознание, и не воспринимается осознанно потребителями как реклама.</w:t>
      </w:r>
    </w:p>
    <w:p w14:paraId="44C5D9BC" w14:textId="77777777" w:rsidR="00A63E37" w:rsidRPr="00A63E37" w:rsidRDefault="00A63E37" w:rsidP="00A63E37">
      <w:pPr>
        <w:autoSpaceDE w:val="0"/>
        <w:autoSpaceDN w:val="0"/>
        <w:adjustRightInd w:val="0"/>
        <w:spacing w:after="0" w:line="240" w:lineRule="auto"/>
        <w:ind w:firstLine="709"/>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Предписание комментируемой нормы запрещает применение технологий, использующих новейшие или известные достижения в области техники, науки или иных знаний и умений, которые способны оказать скрытое, не осознаваемое воздействие на подсознание потребителя.</w:t>
      </w:r>
    </w:p>
    <w:p w14:paraId="753EC94D" w14:textId="77777777" w:rsidR="00A63E37" w:rsidRPr="00A63E37" w:rsidRDefault="00A63E37" w:rsidP="00A63E37">
      <w:pPr>
        <w:autoSpaceDE w:val="0"/>
        <w:autoSpaceDN w:val="0"/>
        <w:adjustRightInd w:val="0"/>
        <w:spacing w:after="0" w:line="240" w:lineRule="auto"/>
        <w:ind w:firstLine="709"/>
        <w:jc w:val="both"/>
        <w:rPr>
          <w:rFonts w:ascii="Times New Roman" w:eastAsiaTheme="minorEastAsia" w:hAnsi="Times New Roman"/>
          <w:lang w:eastAsia="ru-RU"/>
        </w:rPr>
      </w:pPr>
      <w:r w:rsidRPr="00A63E37">
        <w:rPr>
          <w:rFonts w:ascii="Times New Roman" w:eastAsiaTheme="minorEastAsia" w:hAnsi="Times New Roman"/>
          <w:sz w:val="24"/>
          <w:szCs w:val="24"/>
          <w:lang w:eastAsia="ru-RU"/>
        </w:rPr>
        <w:t>По смыслу понятия скрытой рекламы она не обнаруживает явно рекламируемый объект и не дает потребителю возможность осознать ее воздействие.</w:t>
      </w:r>
    </w:p>
    <w:p w14:paraId="04BD7E2C"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749E0060"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6C814B06"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10. Не допускается размещение рекламы в учебниках, учебных пособиях, другой учебной литературе, предназначенных для обучения детей по основным образовательным программам начального общего, основного общего, среднего общего образования, школьных дневниках, школьных тетрадях.</w:t>
      </w:r>
    </w:p>
    <w:p w14:paraId="3728119A"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10.1. Не допускается размещение рекламы информационной продукции, подлежащей классификации в соответствии с требованиями Федерального закона от 29 декабря 2010 года N 436-ФЗ "О защите детей от информации, причиняющей вред их здоровью и развитию", без указания категории данной информационной продукции.</w:t>
      </w:r>
    </w:p>
    <w:p w14:paraId="1738147E"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10.2. Не допускается распространение рекламы, содержащей информацию, запрещенную для распространения среди детей в соответствии с Федеральным законом от 29 декабря 2010 года N 436-ФЗ "О защите детей от информации, причиняющей вред их здоровью и развитию", в предназначенных для детей образовательных организациях, детских медицинских, санаторно-курортных, физкультурно-спортивных организациях, организациях культуры, организациях отдыха и оздоровления детей или на расстоянии менее чем сто метров по прямой линии без учета искусственных и естественных преград от ближайшей точки, граничащей с территориями указанных организаций.</w:t>
      </w:r>
    </w:p>
    <w:p w14:paraId="5D76ED8E"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bookmarkStart w:id="51" w:name="Par144"/>
      <w:bookmarkEnd w:id="51"/>
      <w:r w:rsidRPr="00A63E37">
        <w:rPr>
          <w:rFonts w:ascii="Times New Roman" w:eastAsiaTheme="minorEastAsia" w:hAnsi="Times New Roman"/>
          <w:sz w:val="24"/>
          <w:szCs w:val="24"/>
          <w:lang w:eastAsia="ru-RU"/>
        </w:rPr>
        <w:t>10.3. Не допускается размещение рекламы на платежных документах для внесения платы за жилое помещение и коммунальные услуги, в том числе на оборотной стороне таких документов. Положения настоящей части не распространяются на социальную рекламу и справочно-информационные сведения.</w:t>
      </w:r>
    </w:p>
    <w:p w14:paraId="36843AE0"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11. При производстве, размещении и распространении рекламы должны соблюдаться требования законодательства Российской Федерации, в том числе требования гражданского законодательства, законодательства о государственном языке Российской Федерации.</w:t>
      </w:r>
    </w:p>
    <w:p w14:paraId="09D3787F"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10C260CE"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0C0868F3" w14:textId="77777777" w:rsidR="00A63E37" w:rsidRPr="00A63E37" w:rsidRDefault="00A63E37" w:rsidP="00A63E37">
      <w:pPr>
        <w:autoSpaceDE w:val="0"/>
        <w:autoSpaceDN w:val="0"/>
        <w:adjustRightInd w:val="0"/>
        <w:spacing w:after="0" w:line="240" w:lineRule="auto"/>
        <w:ind w:firstLine="709"/>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 xml:space="preserve">Определяя сферы обязательного использования государственного языка Российской Федерации, Федеральный закон от 01.06.2005 N 53-ФЗ "О государственном языке </w:t>
      </w:r>
      <w:r w:rsidRPr="00A63E37">
        <w:rPr>
          <w:rFonts w:ascii="Times New Roman" w:eastAsiaTheme="minorEastAsia" w:hAnsi="Times New Roman"/>
          <w:sz w:val="24"/>
          <w:szCs w:val="24"/>
          <w:lang w:eastAsia="ru-RU"/>
        </w:rPr>
        <w:lastRenderedPageBreak/>
        <w:t>Российской Федерации" предписывает в обязательном порядке использовать русский язык в рекламе, а также в наименованиях организаций всех форм собственности.</w:t>
      </w:r>
    </w:p>
    <w:p w14:paraId="39AEE8E7" w14:textId="77777777" w:rsidR="00A63E37" w:rsidRPr="00A63E37" w:rsidRDefault="00A63E37" w:rsidP="00A63E37">
      <w:pPr>
        <w:autoSpaceDE w:val="0"/>
        <w:autoSpaceDN w:val="0"/>
        <w:adjustRightInd w:val="0"/>
        <w:spacing w:after="0" w:line="240" w:lineRule="auto"/>
        <w:ind w:firstLine="709"/>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Вместе с тем названный Закон предусматривает возможность использовать в данных сферах наряду с государственным языком Российской Федерации другие языки народов РФ или иностранные языки в установленном порядке. Согласно данному порядку при использовании иностранного языка в рекламе тексты на русском языке и на иностранном языке должны быть идентичными по содержанию и техническому оформлению, выполнены разборчиво. Если реклама распространяется в форме аудио- и аудиовизуального материала, звуковая информация на русском языке и указанная информация на иностранном языке также должна быть идентичной по содержанию, звучанию и способам передачи.</w:t>
      </w:r>
    </w:p>
    <w:p w14:paraId="0629A95B" w14:textId="77777777" w:rsidR="00A63E37" w:rsidRPr="00A63E37" w:rsidRDefault="00A63E37" w:rsidP="00A63E37">
      <w:pPr>
        <w:autoSpaceDE w:val="0"/>
        <w:autoSpaceDN w:val="0"/>
        <w:adjustRightInd w:val="0"/>
        <w:spacing w:after="0" w:line="240" w:lineRule="auto"/>
        <w:ind w:firstLine="709"/>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Законодательство Российской Федерации предоставляет особый правовой режим объектам интеллектуальной собственности. Право на товарный знак (знак обслуживания) и фирменное наименование охраняется законом. Правовая охрана этих объектов распространяется и на язык, который они используют.</w:t>
      </w:r>
    </w:p>
    <w:p w14:paraId="0752CDD2" w14:textId="77777777" w:rsidR="00A63E37" w:rsidRPr="00A63E37" w:rsidRDefault="00A63E37" w:rsidP="00A63E37">
      <w:pPr>
        <w:autoSpaceDE w:val="0"/>
        <w:autoSpaceDN w:val="0"/>
        <w:adjustRightInd w:val="0"/>
        <w:spacing w:after="0" w:line="240" w:lineRule="auto"/>
        <w:ind w:firstLine="709"/>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В этой связи частью 3 статьи 3 Федерального закона "О государственном языке Российской Федерации" сделано исключение из сфер обязательного использования русского языка для фирменных наименований, товарных знаков и знаков обслуживания.</w:t>
      </w:r>
    </w:p>
    <w:p w14:paraId="0EAEA8E4" w14:textId="77777777" w:rsidR="00A63E37" w:rsidRPr="00A63E37" w:rsidRDefault="00A63E37" w:rsidP="00A63E37">
      <w:pPr>
        <w:autoSpaceDE w:val="0"/>
        <w:autoSpaceDN w:val="0"/>
        <w:adjustRightInd w:val="0"/>
        <w:spacing w:after="0" w:line="240" w:lineRule="auto"/>
        <w:ind w:firstLine="709"/>
        <w:jc w:val="both"/>
        <w:rPr>
          <w:rFonts w:asciiTheme="minorHAnsi" w:eastAsiaTheme="minorEastAsia" w:hAnsiTheme="minorHAnsi" w:cstheme="minorBidi"/>
          <w:lang w:eastAsia="ru-RU"/>
        </w:rPr>
      </w:pPr>
      <w:r w:rsidRPr="00A63E37">
        <w:rPr>
          <w:rFonts w:ascii="Times New Roman" w:eastAsiaTheme="minorEastAsia" w:hAnsi="Times New Roman"/>
          <w:sz w:val="24"/>
          <w:szCs w:val="24"/>
          <w:lang w:eastAsia="ru-RU"/>
        </w:rPr>
        <w:t>Таким образом, в рекламе и других сферах допустимо использование на иностранном языке фирменного наименования, полученного при регистрации юридического лица, и товарного знака без перевода на русский язык.</w:t>
      </w:r>
    </w:p>
    <w:p w14:paraId="5D91DDC3"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3FF55EC0"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4340CE95"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bookmarkStart w:id="52" w:name="Par148"/>
      <w:bookmarkEnd w:id="52"/>
      <w:r w:rsidRPr="00A63E37">
        <w:rPr>
          <w:rFonts w:ascii="Times New Roman" w:eastAsiaTheme="minorEastAsia" w:hAnsi="Times New Roman"/>
          <w:sz w:val="24"/>
          <w:szCs w:val="24"/>
          <w:lang w:eastAsia="ru-RU"/>
        </w:rPr>
        <w:t>12. В случае размещения рекламы на телеканале (в телепрограммах, телепередачах) на основании данных, полученных по результатам исследования объема зрительской аудитории телеканалов (телепрограмм, телепередач), рекламодатели, рекламораспространители и их представители и посредники обязаны использовать указанные данные в соответствии с договорами, заключенными указанными лицами или их объединениями с организациями (организацией), уполномоченными (уполномоченной) на проведение указанных исследований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w:t>
      </w:r>
    </w:p>
    <w:p w14:paraId="2841F403"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3E6B455D" w14:textId="77777777" w:rsidR="00A63E37" w:rsidRPr="00A63E37" w:rsidRDefault="00A63E37" w:rsidP="00A63E37">
      <w:pPr>
        <w:widowControl w:val="0"/>
        <w:autoSpaceDE w:val="0"/>
        <w:autoSpaceDN w:val="0"/>
        <w:adjustRightInd w:val="0"/>
        <w:spacing w:after="0" w:line="240" w:lineRule="auto"/>
        <w:ind w:firstLine="540"/>
        <w:jc w:val="both"/>
        <w:outlineLvl w:val="1"/>
        <w:rPr>
          <w:rFonts w:ascii="Times New Roman" w:eastAsiaTheme="minorEastAsia" w:hAnsi="Times New Roman"/>
          <w:b/>
          <w:bCs/>
          <w:sz w:val="24"/>
          <w:szCs w:val="24"/>
          <w:lang w:eastAsia="ru-RU"/>
        </w:rPr>
      </w:pPr>
      <w:r w:rsidRPr="00A63E37">
        <w:rPr>
          <w:rFonts w:ascii="Times New Roman" w:eastAsiaTheme="minorEastAsia" w:hAnsi="Times New Roman"/>
          <w:b/>
          <w:bCs/>
          <w:sz w:val="24"/>
          <w:szCs w:val="24"/>
          <w:lang w:eastAsia="ru-RU"/>
        </w:rPr>
        <w:t>Защита несовершеннолетних в рекламе (ст. 6)</w:t>
      </w:r>
    </w:p>
    <w:p w14:paraId="3450E63D"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1E9D89C1"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 xml:space="preserve">В целях защиты несовершеннолетних от злоупотреблений их доверием и недостатком опыта </w:t>
      </w:r>
      <w:r w:rsidRPr="00A63E37">
        <w:rPr>
          <w:rFonts w:ascii="Times New Roman" w:eastAsiaTheme="minorEastAsia" w:hAnsi="Times New Roman"/>
          <w:b/>
          <w:bCs/>
          <w:sz w:val="24"/>
          <w:szCs w:val="24"/>
          <w:lang w:eastAsia="ru-RU"/>
        </w:rPr>
        <w:t>в рекламе не допускаются</w:t>
      </w:r>
      <w:r w:rsidRPr="00A63E37">
        <w:rPr>
          <w:rFonts w:ascii="Times New Roman" w:eastAsiaTheme="minorEastAsia" w:hAnsi="Times New Roman"/>
          <w:sz w:val="24"/>
          <w:szCs w:val="24"/>
          <w:lang w:eastAsia="ru-RU"/>
        </w:rPr>
        <w:t>:</w:t>
      </w:r>
    </w:p>
    <w:p w14:paraId="1CBA718E"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1) дискредитация родителей и воспитателей, подрыв доверия к ним у несовершеннолетних;</w:t>
      </w:r>
    </w:p>
    <w:p w14:paraId="37A31028"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2) побуждение несовершеннолетних к тому, чтобы они убедили родителей или других лиц приобрести рекламируемый товар;</w:t>
      </w:r>
    </w:p>
    <w:p w14:paraId="05AF9185"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3) создание у несовершеннолетних искаженного представления о доступности товара для семьи с любым уровнем достатка;</w:t>
      </w:r>
    </w:p>
    <w:p w14:paraId="3B6E5DA1"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4) создание у несовершеннолетних впечатления о том, что обладание рекламируемым товаром ставит их в предпочтительное положение перед их сверстниками;</w:t>
      </w:r>
    </w:p>
    <w:p w14:paraId="140AB9D0"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5) формирование комплекса неполноценности у несовершеннолетних, не обладающих рекламируемым товаром;</w:t>
      </w:r>
    </w:p>
    <w:p w14:paraId="7A872F9C"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6) показ несовершеннолетних в опасных ситуациях, включая ситуации, побуждающие к совершению действий, представляющих угрозу их жизни и (или) здоровью, в том числе к причинению вреда своему здоровью;</w:t>
      </w:r>
    </w:p>
    <w:p w14:paraId="2F3A65B7"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 xml:space="preserve">7) преуменьшение уровня необходимых для использования рекламируемого товара навыков у несовершеннолетних той возрастной группы, для которой этот товар </w:t>
      </w:r>
      <w:r w:rsidRPr="00A63E37">
        <w:rPr>
          <w:rFonts w:ascii="Times New Roman" w:eastAsiaTheme="minorEastAsia" w:hAnsi="Times New Roman"/>
          <w:sz w:val="24"/>
          <w:szCs w:val="24"/>
          <w:lang w:eastAsia="ru-RU"/>
        </w:rPr>
        <w:lastRenderedPageBreak/>
        <w:t>предназначен;</w:t>
      </w:r>
    </w:p>
    <w:p w14:paraId="6E5CE2A3"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8) формирование у несовершеннолетних комплекса неполноценности, связанного с их внешней непривлекательностью.</w:t>
      </w:r>
    </w:p>
    <w:p w14:paraId="7C6F7A27"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5BAE1C95" w14:textId="77777777" w:rsidR="00A63E37" w:rsidRPr="00A63E37" w:rsidRDefault="00A63E37" w:rsidP="00A63E37">
      <w:pPr>
        <w:widowControl w:val="0"/>
        <w:autoSpaceDE w:val="0"/>
        <w:autoSpaceDN w:val="0"/>
        <w:adjustRightInd w:val="0"/>
        <w:spacing w:after="0" w:line="240" w:lineRule="auto"/>
        <w:ind w:firstLine="540"/>
        <w:jc w:val="both"/>
        <w:outlineLvl w:val="1"/>
        <w:rPr>
          <w:rFonts w:ascii="Times New Roman" w:eastAsiaTheme="minorEastAsia" w:hAnsi="Times New Roman"/>
          <w:b/>
          <w:bCs/>
          <w:sz w:val="24"/>
          <w:szCs w:val="24"/>
          <w:lang w:eastAsia="ru-RU"/>
        </w:rPr>
      </w:pPr>
      <w:bookmarkStart w:id="53" w:name="Par164"/>
      <w:bookmarkEnd w:id="53"/>
      <w:r w:rsidRPr="00A63E37">
        <w:rPr>
          <w:rFonts w:ascii="Times New Roman" w:eastAsiaTheme="minorEastAsia" w:hAnsi="Times New Roman"/>
          <w:b/>
          <w:bCs/>
          <w:sz w:val="24"/>
          <w:szCs w:val="24"/>
          <w:lang w:eastAsia="ru-RU"/>
        </w:rPr>
        <w:t>Товары, реклама которых не допускается (ст. 7)</w:t>
      </w:r>
    </w:p>
    <w:p w14:paraId="418B680E"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1C23B874"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Н</w:t>
      </w:r>
      <w:r w:rsidRPr="00A63E37">
        <w:rPr>
          <w:rFonts w:ascii="Times New Roman" w:eastAsiaTheme="minorEastAsia" w:hAnsi="Times New Roman"/>
          <w:b/>
          <w:bCs/>
          <w:sz w:val="24"/>
          <w:szCs w:val="24"/>
          <w:lang w:eastAsia="ru-RU"/>
        </w:rPr>
        <w:t>е допускается реклама</w:t>
      </w:r>
      <w:r w:rsidRPr="00A63E37">
        <w:rPr>
          <w:rFonts w:ascii="Times New Roman" w:eastAsiaTheme="minorEastAsia" w:hAnsi="Times New Roman"/>
          <w:sz w:val="24"/>
          <w:szCs w:val="24"/>
          <w:lang w:eastAsia="ru-RU"/>
        </w:rPr>
        <w:t>:</w:t>
      </w:r>
    </w:p>
    <w:p w14:paraId="21680C0A"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1) товаров, производство и (или) реализация которых запрещены законодательством Российской Федерации;</w:t>
      </w:r>
    </w:p>
    <w:p w14:paraId="2FA2A391"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0D69B38B"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Этот запрет действует в отношении тех товаров или видов деятельности, производство и реализация которых прямо запрещены законодательством Российской Федерации.</w:t>
      </w:r>
    </w:p>
    <w:p w14:paraId="2B198203"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Например, законодательство Российской Федерации запрещает небанковским организациям осуществлять банковскую деятельность, запрещает производство наркотиков.</w:t>
      </w:r>
    </w:p>
    <w:p w14:paraId="0C9D6E81" w14:textId="77777777" w:rsidR="00A63E37" w:rsidRPr="00A63E37" w:rsidRDefault="00A63E37" w:rsidP="00A63E37">
      <w:pPr>
        <w:autoSpaceDE w:val="0"/>
        <w:autoSpaceDN w:val="0"/>
        <w:adjustRightInd w:val="0"/>
        <w:spacing w:after="0" w:line="240" w:lineRule="auto"/>
        <w:ind w:firstLine="709"/>
        <w:jc w:val="both"/>
        <w:rPr>
          <w:rFonts w:asciiTheme="minorHAnsi" w:eastAsiaTheme="minorEastAsia" w:hAnsiTheme="minorHAnsi" w:cstheme="minorBidi"/>
          <w:lang w:eastAsia="ru-RU"/>
        </w:rPr>
      </w:pPr>
      <w:r w:rsidRPr="00A63E37">
        <w:rPr>
          <w:rFonts w:ascii="Times New Roman" w:eastAsiaTheme="minorHAnsi" w:hAnsi="Times New Roman"/>
          <w:sz w:val="24"/>
          <w:szCs w:val="24"/>
        </w:rPr>
        <w:t>Комментируемая норма также не допускает рекламировать изъятые из оборота товары ввиду признания незаконности такого оборота.</w:t>
      </w:r>
    </w:p>
    <w:p w14:paraId="0EA5144C"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6E085B62"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2) наркотических средств, психотропных веществ и их прекурсоров, растений, содержащих наркотические средства или психотропные вещества либо их прекурсоры, и их частей, содержащих наркотические средства или психотропные вещества либо их прекурсоры, а также новых потенциально опасных психоактивных веществ;</w:t>
      </w:r>
    </w:p>
    <w:p w14:paraId="51A6AC25" w14:textId="77777777" w:rsidR="00A63E37" w:rsidRPr="00A63E37" w:rsidRDefault="00A63E37" w:rsidP="00A63E37">
      <w:pPr>
        <w:widowControl w:val="0"/>
        <w:autoSpaceDE w:val="0"/>
        <w:autoSpaceDN w:val="0"/>
        <w:adjustRightInd w:val="0"/>
        <w:spacing w:after="0" w:line="240" w:lineRule="auto"/>
        <w:jc w:val="both"/>
        <w:rPr>
          <w:rFonts w:ascii="Times New Roman" w:eastAsiaTheme="minorEastAsia" w:hAnsi="Times New Roman"/>
          <w:sz w:val="24"/>
          <w:szCs w:val="24"/>
          <w:lang w:eastAsia="ru-RU"/>
        </w:rPr>
      </w:pPr>
    </w:p>
    <w:p w14:paraId="0226F6DD" w14:textId="77777777" w:rsidR="00A63E37" w:rsidRPr="00A63E37" w:rsidRDefault="00A63E37" w:rsidP="00A63E37">
      <w:pPr>
        <w:autoSpaceDE w:val="0"/>
        <w:autoSpaceDN w:val="0"/>
        <w:adjustRightInd w:val="0"/>
        <w:spacing w:after="0" w:line="240" w:lineRule="auto"/>
        <w:ind w:firstLine="709"/>
        <w:jc w:val="both"/>
        <w:rPr>
          <w:rFonts w:asciiTheme="minorHAnsi" w:eastAsiaTheme="minorEastAsia" w:hAnsiTheme="minorHAnsi" w:cstheme="minorBidi"/>
          <w:lang w:eastAsia="ru-RU"/>
        </w:rPr>
      </w:pPr>
      <w:r w:rsidRPr="00A63E37">
        <w:rPr>
          <w:rFonts w:ascii="Times New Roman" w:eastAsiaTheme="minorHAnsi" w:hAnsi="Times New Roman"/>
          <w:sz w:val="24"/>
          <w:szCs w:val="24"/>
        </w:rPr>
        <w:t>Из общего запрета на рекламу наркотиков положениями части 9 статьи 24 ФЗ "О рекламе" сделано единственное исключение в отношении лекарственных средств, содержащих разрешенные к применению в медицинских целях наркотические средства или психотропные вещества. Реклама таких лекарственных средств допускается в местах проведения медицинских или фармацевтических выставок, семинаров, конференций и иных подобных мероприятий и в предназначенных для медицинских и фармацевтических работников специализированных печатных изданиях.</w:t>
      </w:r>
    </w:p>
    <w:p w14:paraId="2BD93395"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469CB6EB"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3) взрывчатых веществ и материалов, за исключением пиротехнических изделий;</w:t>
      </w:r>
    </w:p>
    <w:p w14:paraId="05223369"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4) органов и (или) тканей человека в качестве объектов купли-продажи;</w:t>
      </w:r>
    </w:p>
    <w:p w14:paraId="0C1AF50D"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5) товаров, подлежащих государственной регистрации, в случае отсутствия такой регистрации;</w:t>
      </w:r>
    </w:p>
    <w:p w14:paraId="0137A627"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6) товаров, подлежащих обязательной сертификации или иному обязательному подтверждению соответствия требованиям технических регламентов, в случае отсутствия такой сертификации или подтверждения такого соответствия, а также работ или услуг по оценке (подтверждению) соответствия, в том числе по приему и рассмотрению документов, необходимых для выполнения указанных работ и (или) оказания услуг, осуществляемых лицами, не имеющими аккредитации в национальной системе аккредитации (в случае, если получение такой аккредитации предусмотрено законодательством Российской Федерации), либо аккредитованными лицами, но без указания наименования аккредитованного юридического лица или фамилии, имени и (если имеется) отчества аккредитованного индивидуального предпринимателя и уникального номера записи об аккредитации в реестре аккредитованных лиц;</w:t>
      </w:r>
    </w:p>
    <w:p w14:paraId="4EEDE302"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172AB074"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color w:val="000000"/>
          <w:sz w:val="24"/>
          <w:szCs w:val="24"/>
        </w:rPr>
      </w:pPr>
      <w:r w:rsidRPr="00A63E37">
        <w:rPr>
          <w:rFonts w:ascii="Times New Roman" w:eastAsiaTheme="minorHAnsi" w:hAnsi="Times New Roman"/>
          <w:color w:val="000000"/>
          <w:sz w:val="24"/>
          <w:szCs w:val="24"/>
        </w:rPr>
        <w:t xml:space="preserve">В соответствии с Постановлением Правительства РФ от 01.12.2009 N 982 утверждены Единый перечень продукции, подлежащей обязательной сертификации, и Единый перечень продукции, подтверждение соответствия которой осуществляется в форме принятия декларации о соответствии. ФЗ "О техническом регулировании" </w:t>
      </w:r>
      <w:r w:rsidRPr="00A63E37">
        <w:rPr>
          <w:rFonts w:ascii="Times New Roman" w:eastAsiaTheme="minorHAnsi" w:hAnsi="Times New Roman"/>
          <w:color w:val="000000"/>
          <w:sz w:val="24"/>
          <w:szCs w:val="24"/>
        </w:rPr>
        <w:lastRenderedPageBreak/>
        <w:t>предусматривает обязательное подтверждение соответствия только в случаях, установленных соответствующим техническим регламентом, и исключительно на соответствие требованиям технического регламента. До принятия соответствующих регламентов обязательному подтверждению соответствия подлежит продукция, перечисленная в утвержденных правительством Перечнях.</w:t>
      </w:r>
    </w:p>
    <w:p w14:paraId="5BC00038"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Исходя из смысла законодательного запрета, установленного комментируемой нормой, не допускается реклама товаров, подлежащих обязательной сертификации или иному обязательному подтверждению соответствия требованиям технических регламентов, как при отсутствии декларации о соответствии либо сертификата соответствия на товар, так и в случае, когда срок действия этих разрешительных актов истек.</w:t>
      </w:r>
    </w:p>
    <w:p w14:paraId="6FD55961" w14:textId="77777777" w:rsidR="00A63E37" w:rsidRPr="00A63E37" w:rsidRDefault="00A63E37" w:rsidP="00A63E37">
      <w:pPr>
        <w:autoSpaceDE w:val="0"/>
        <w:autoSpaceDN w:val="0"/>
        <w:adjustRightInd w:val="0"/>
        <w:spacing w:after="0" w:line="240" w:lineRule="auto"/>
        <w:ind w:firstLine="709"/>
        <w:jc w:val="both"/>
        <w:rPr>
          <w:rFonts w:asciiTheme="minorHAnsi" w:eastAsiaTheme="minorEastAsia" w:hAnsiTheme="minorHAnsi" w:cstheme="minorBidi"/>
          <w:lang w:eastAsia="ru-RU"/>
        </w:rPr>
      </w:pPr>
      <w:r w:rsidRPr="00A63E37">
        <w:rPr>
          <w:rFonts w:ascii="Times New Roman" w:eastAsiaTheme="minorHAnsi" w:hAnsi="Times New Roman"/>
          <w:sz w:val="24"/>
          <w:szCs w:val="24"/>
        </w:rPr>
        <w:t>Реклама товаров, не реализованных в пределах срока действия сертификата соответствия или декларации о соответствии, может распространяться только после заново оформленного сертификата соответствия или декларации о соответствии на ту же продукцию.</w:t>
      </w:r>
    </w:p>
    <w:p w14:paraId="66D2D3CC"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41143929"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3FE1C3FE"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7) товаров, на производство и (или) реализацию которых требуется получение лицензий или иных специальных разрешений, в случае отсутствия таких разрешений;</w:t>
      </w:r>
    </w:p>
    <w:p w14:paraId="5328C8E7" w14:textId="77777777" w:rsidR="00A63E37" w:rsidRPr="00A63E37" w:rsidRDefault="00A63E37" w:rsidP="00A63E37">
      <w:pPr>
        <w:widowControl w:val="0"/>
        <w:autoSpaceDE w:val="0"/>
        <w:autoSpaceDN w:val="0"/>
        <w:adjustRightInd w:val="0"/>
        <w:spacing w:after="0" w:line="240" w:lineRule="auto"/>
        <w:rPr>
          <w:rFonts w:ascii="Times New Roman" w:eastAsiaTheme="minorEastAsia" w:hAnsi="Times New Roman"/>
          <w:sz w:val="24"/>
          <w:szCs w:val="24"/>
          <w:lang w:eastAsia="ru-RU"/>
        </w:rPr>
      </w:pPr>
    </w:p>
    <w:p w14:paraId="5EB039C1"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color w:val="000000"/>
          <w:sz w:val="24"/>
          <w:szCs w:val="24"/>
        </w:rPr>
      </w:pPr>
      <w:r w:rsidRPr="00A63E37">
        <w:rPr>
          <w:rFonts w:ascii="Times New Roman" w:eastAsiaTheme="minorHAnsi" w:hAnsi="Times New Roman"/>
          <w:color w:val="000000"/>
          <w:sz w:val="24"/>
          <w:szCs w:val="24"/>
        </w:rPr>
        <w:t xml:space="preserve">Виды деятельности, для осуществления которых необходимо получение специального разрешения (лицензии), установлены ФЗ от 08.08.2001 N 128-ФЗ "О лицензировании отдельных видов деятельности". Однако установленный в </w:t>
      </w:r>
      <w:r w:rsidRPr="00A63E37">
        <w:rPr>
          <w:rFonts w:ascii="Times New Roman" w:eastAsiaTheme="minorHAnsi" w:hAnsi="Times New Roman"/>
          <w:sz w:val="24"/>
          <w:szCs w:val="24"/>
        </w:rPr>
        <w:t xml:space="preserve">статье 17 названного Закона перечень лицензируемых видов деятельности не является исчерпывающим. Статья 1 ФЗ "О лицензировании отдельных видов </w:t>
      </w:r>
      <w:r w:rsidRPr="00A63E37">
        <w:rPr>
          <w:rFonts w:ascii="Times New Roman" w:eastAsiaTheme="minorHAnsi" w:hAnsi="Times New Roman"/>
          <w:color w:val="000000"/>
          <w:sz w:val="24"/>
          <w:szCs w:val="24"/>
        </w:rPr>
        <w:t>деятельности" содержит перечень видов деятельности, на которые его действие не распространяется и лицензирование которых регулируется рядом иных федеральных законов.</w:t>
      </w:r>
    </w:p>
    <w:p w14:paraId="29A49A46"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 xml:space="preserve">Комментируемая норма запрещает не только рекламу товаров, производство которых осуществлялось без лицензии, но и рекламу самого юридического лица, осуществляющего деятельность при отсутствии лицензии. </w:t>
      </w:r>
    </w:p>
    <w:p w14:paraId="2ABF3E42" w14:textId="77777777" w:rsidR="00A63E37" w:rsidRPr="00A63E37" w:rsidRDefault="00A63E37" w:rsidP="00A63E37">
      <w:pPr>
        <w:autoSpaceDE w:val="0"/>
        <w:autoSpaceDN w:val="0"/>
        <w:adjustRightInd w:val="0"/>
        <w:spacing w:after="0" w:line="240" w:lineRule="auto"/>
        <w:ind w:firstLine="709"/>
        <w:jc w:val="both"/>
        <w:rPr>
          <w:rFonts w:asciiTheme="minorHAnsi" w:eastAsiaTheme="minorEastAsia" w:hAnsiTheme="minorHAnsi" w:cstheme="minorBidi"/>
          <w:lang w:eastAsia="ru-RU"/>
        </w:rPr>
      </w:pPr>
      <w:r w:rsidRPr="00A63E37">
        <w:rPr>
          <w:rFonts w:ascii="Times New Roman" w:eastAsiaTheme="minorHAnsi" w:hAnsi="Times New Roman"/>
          <w:sz w:val="24"/>
          <w:szCs w:val="24"/>
        </w:rPr>
        <w:t>Реклама, содержащая информацию о нескольких видах деятельности, каждый или часть из которых подлежит лицензированию, может осуществляться только в том случае, если на каждый указанный в рекламе и подлежащий лицензированию вид деятельности у рекламодателя имеется лицензия. Рекламироваться могут только те виды деятельности, которые указаны в лицензии.</w:t>
      </w:r>
    </w:p>
    <w:p w14:paraId="05C420C1" w14:textId="77777777" w:rsidR="00A63E37" w:rsidRPr="00A63E37" w:rsidRDefault="00A63E37" w:rsidP="00A63E37">
      <w:pPr>
        <w:widowControl w:val="0"/>
        <w:autoSpaceDE w:val="0"/>
        <w:autoSpaceDN w:val="0"/>
        <w:adjustRightInd w:val="0"/>
        <w:spacing w:after="0" w:line="240" w:lineRule="auto"/>
        <w:rPr>
          <w:rFonts w:ascii="Times New Roman" w:eastAsiaTheme="minorEastAsia" w:hAnsi="Times New Roman"/>
          <w:sz w:val="24"/>
          <w:szCs w:val="24"/>
          <w:lang w:eastAsia="ru-RU"/>
        </w:rPr>
      </w:pPr>
    </w:p>
    <w:p w14:paraId="5029371F"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8) табака, табачной продукции, табачных изделий и курительных принадлежностей, в том числе трубок, кальянов, сигаретной бумаги, зажигалок;</w:t>
      </w:r>
    </w:p>
    <w:p w14:paraId="58348424"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9) медицинских услуг по искусственному прерыванию беременности;</w:t>
      </w:r>
    </w:p>
    <w:p w14:paraId="71BE37C9"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10) услуг по подготовке и написанию выпускных квалификационных работ, научных докладов об основных результатах подготовленных научно-квалификационных работ (диссертаций) и иных работ, предусмотренных государственной системой научной аттестации или необходимых для прохождения обучающимися промежуточной или итоговой аттестации.</w:t>
      </w:r>
    </w:p>
    <w:p w14:paraId="296F0AA3"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23F7E95B" w14:textId="77777777" w:rsidR="00A63E37" w:rsidRPr="00A63E37" w:rsidRDefault="00A63E37" w:rsidP="00A63E37">
      <w:pPr>
        <w:autoSpaceDE w:val="0"/>
        <w:autoSpaceDN w:val="0"/>
        <w:adjustRightInd w:val="0"/>
        <w:spacing w:after="0" w:line="240" w:lineRule="auto"/>
        <w:ind w:firstLine="709"/>
        <w:jc w:val="both"/>
        <w:rPr>
          <w:rFonts w:asciiTheme="minorHAnsi" w:eastAsiaTheme="minorEastAsia" w:hAnsiTheme="minorHAnsi" w:cstheme="minorBidi"/>
          <w:lang w:eastAsia="ru-RU"/>
        </w:rPr>
      </w:pPr>
      <w:r w:rsidRPr="00A63E37">
        <w:rPr>
          <w:rFonts w:ascii="Times New Roman" w:eastAsiaTheme="minorHAnsi" w:hAnsi="Times New Roman"/>
          <w:sz w:val="24"/>
          <w:szCs w:val="24"/>
        </w:rPr>
        <w:t>Согласно частям 6 и 7 статьи 38 ФЗ "О рекламе" рекламодатель и рекламораспространитель несут ответственность за нарушение требований, установленных статьей 7 ФЗ "О рекламе".</w:t>
      </w:r>
    </w:p>
    <w:p w14:paraId="78C00F3D"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7B15866D" w14:textId="77777777" w:rsidR="00A63E37" w:rsidRPr="00A63E37" w:rsidRDefault="00A63E37" w:rsidP="00A63E37">
      <w:pPr>
        <w:widowControl w:val="0"/>
        <w:autoSpaceDE w:val="0"/>
        <w:autoSpaceDN w:val="0"/>
        <w:adjustRightInd w:val="0"/>
        <w:spacing w:after="0" w:line="240" w:lineRule="auto"/>
        <w:ind w:firstLine="540"/>
        <w:jc w:val="both"/>
        <w:outlineLvl w:val="1"/>
        <w:rPr>
          <w:rFonts w:ascii="Times New Roman" w:eastAsiaTheme="minorEastAsia" w:hAnsi="Times New Roman"/>
          <w:b/>
          <w:bCs/>
          <w:sz w:val="24"/>
          <w:szCs w:val="24"/>
          <w:lang w:eastAsia="ru-RU"/>
        </w:rPr>
      </w:pPr>
      <w:r w:rsidRPr="00A63E37">
        <w:rPr>
          <w:rFonts w:ascii="Times New Roman" w:eastAsiaTheme="minorEastAsia" w:hAnsi="Times New Roman"/>
          <w:b/>
          <w:bCs/>
          <w:sz w:val="24"/>
          <w:szCs w:val="24"/>
          <w:lang w:eastAsia="ru-RU"/>
        </w:rPr>
        <w:t>Реклама товаров при дистанционном способе их продажи (ст. 8)</w:t>
      </w:r>
    </w:p>
    <w:p w14:paraId="03D2F9C3"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4FC4728C"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 xml:space="preserve">В рекламе товаров при дистанционном способе их продажи должны быть указаны сведения о продавце таких товаров: наименование, место нахождения и государственный </w:t>
      </w:r>
      <w:r w:rsidRPr="00A63E37">
        <w:rPr>
          <w:rFonts w:ascii="Times New Roman" w:eastAsiaTheme="minorEastAsia" w:hAnsi="Times New Roman"/>
          <w:sz w:val="24"/>
          <w:szCs w:val="24"/>
          <w:lang w:eastAsia="ru-RU"/>
        </w:rPr>
        <w:lastRenderedPageBreak/>
        <w:t>регистрационный номер записи о создании юридического лица; фамилия, имя, отчество, основной государственный регистрационный номер записи о государственной регистрации физического лица в качестве индивидуального предпринимателя.</w:t>
      </w:r>
    </w:p>
    <w:p w14:paraId="3E6B545A"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368FE553" w14:textId="77777777" w:rsidR="00A63E37" w:rsidRPr="00A63E37" w:rsidRDefault="00A63E37" w:rsidP="00A63E37">
      <w:pPr>
        <w:widowControl w:val="0"/>
        <w:autoSpaceDE w:val="0"/>
        <w:autoSpaceDN w:val="0"/>
        <w:adjustRightInd w:val="0"/>
        <w:spacing w:after="0" w:line="240" w:lineRule="auto"/>
        <w:ind w:firstLine="540"/>
        <w:jc w:val="both"/>
        <w:outlineLvl w:val="1"/>
        <w:rPr>
          <w:rFonts w:ascii="Times New Roman" w:eastAsiaTheme="minorEastAsia" w:hAnsi="Times New Roman"/>
          <w:b/>
          <w:bCs/>
          <w:sz w:val="24"/>
          <w:szCs w:val="24"/>
          <w:lang w:eastAsia="ru-RU"/>
        </w:rPr>
      </w:pPr>
      <w:bookmarkStart w:id="54" w:name="Par189"/>
      <w:bookmarkEnd w:id="54"/>
      <w:r w:rsidRPr="00A63E37">
        <w:rPr>
          <w:rFonts w:ascii="Times New Roman" w:eastAsiaTheme="minorEastAsia" w:hAnsi="Times New Roman"/>
          <w:b/>
          <w:bCs/>
          <w:sz w:val="24"/>
          <w:szCs w:val="24"/>
          <w:lang w:eastAsia="ru-RU"/>
        </w:rPr>
        <w:t>Реклама о проведении стимулирующих мероприятий (ст. 9)</w:t>
      </w:r>
    </w:p>
    <w:p w14:paraId="495D78D1"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21F0D7B3"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В рекламе, сообщающей о проведении конкурса, игры или иного подобного мероприятия, условием участия в которых является приобретение определенного товара (далее - стимулирующее мероприятие), должны быть указаны:</w:t>
      </w:r>
    </w:p>
    <w:p w14:paraId="2F8FA57A"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1) сроки проведения такого мероприятия;</w:t>
      </w:r>
    </w:p>
    <w:p w14:paraId="34CBFCAF"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2) источник информации об организаторе такого мероприятия, о правилах его проведения, количестве призов или выигрышей по результатам такого мероприятия, сроках, месте и порядке их получения.</w:t>
      </w:r>
    </w:p>
    <w:p w14:paraId="10A9845E"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5247C5DE"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Под стимулирующей лотереей понимается лотерея, право на участие в которой не связано с внесением платы и призовой фонд которой формируется за счет средств организатора лотереи (статья 3 ФЗ "О лотереях"). Право на проведение стимулирующей лотереи возникает в случае, если в федеральный орган исполнительной власти, уполномоченный Правительством РФ, уполномоченный орган исполнительной власти субъекта РФ или уполномоченный орган местного самоуправления направлено уведомление о проведении стимулирующей лотереи и указанный орган после получения такого уведомления не запретил проведение стимулирующей лотереи по законодательно установленным основаниям (статья 7 ФЗ "О лотереях"). Реклама стимулирующей лотереи, которая проводится без уведомления уполномоченного органа власти или в случае запрета на ее проведение, не допускается согласно требованиям статьи 7 комментируемого Закона. Реклама стимулирующих лотерей регулируется также нормами статьи 27 ФЗ "О рекламе".</w:t>
      </w:r>
    </w:p>
    <w:p w14:paraId="267EA693" w14:textId="77777777" w:rsidR="00A63E37" w:rsidRPr="00A63E37" w:rsidRDefault="00A63E37" w:rsidP="00A63E37">
      <w:pPr>
        <w:autoSpaceDE w:val="0"/>
        <w:autoSpaceDN w:val="0"/>
        <w:adjustRightInd w:val="0"/>
        <w:spacing w:after="0" w:line="240" w:lineRule="auto"/>
        <w:ind w:firstLine="709"/>
        <w:jc w:val="both"/>
        <w:rPr>
          <w:rFonts w:asciiTheme="minorHAnsi" w:eastAsiaTheme="minorEastAsia" w:hAnsiTheme="minorHAnsi" w:cstheme="minorBidi"/>
          <w:lang w:eastAsia="ru-RU"/>
        </w:rPr>
      </w:pPr>
      <w:r w:rsidRPr="00A63E37">
        <w:rPr>
          <w:rFonts w:ascii="Times New Roman" w:eastAsiaTheme="minorHAnsi" w:hAnsi="Times New Roman"/>
          <w:sz w:val="24"/>
          <w:szCs w:val="24"/>
        </w:rPr>
        <w:t>Ответственность за нарушение требований данной статьи несут рекламодатель и рекламораспространитель.</w:t>
      </w:r>
    </w:p>
    <w:p w14:paraId="63C90F78"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33636608"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074E08EB" w14:textId="77777777" w:rsidR="00A63E37" w:rsidRPr="00A63E37" w:rsidRDefault="00A63E37" w:rsidP="00A63E37">
      <w:pPr>
        <w:widowControl w:val="0"/>
        <w:autoSpaceDE w:val="0"/>
        <w:autoSpaceDN w:val="0"/>
        <w:adjustRightInd w:val="0"/>
        <w:spacing w:after="0" w:line="240" w:lineRule="auto"/>
        <w:ind w:firstLine="540"/>
        <w:jc w:val="both"/>
        <w:outlineLvl w:val="1"/>
        <w:rPr>
          <w:rFonts w:ascii="Times New Roman" w:eastAsiaTheme="minorEastAsia" w:hAnsi="Times New Roman"/>
          <w:b/>
          <w:bCs/>
          <w:sz w:val="24"/>
          <w:szCs w:val="24"/>
          <w:lang w:eastAsia="ru-RU"/>
        </w:rPr>
      </w:pPr>
      <w:r w:rsidRPr="00A63E37">
        <w:rPr>
          <w:rFonts w:ascii="Times New Roman" w:eastAsiaTheme="minorEastAsia" w:hAnsi="Times New Roman"/>
          <w:b/>
          <w:bCs/>
          <w:sz w:val="24"/>
          <w:szCs w:val="24"/>
          <w:lang w:eastAsia="ru-RU"/>
        </w:rPr>
        <w:t>Социальная реклама (ст. 10)</w:t>
      </w:r>
    </w:p>
    <w:p w14:paraId="57B8C1D6"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65F11DDC"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1. Рекламодателями социальной рекламы могут выступать физические лица, юридические лица, органы государственной власти, иные государственные органы и органы местного самоуправления, а также муниципальные органы, которые не входят в структуру органов местного самоуправления.</w:t>
      </w:r>
    </w:p>
    <w:p w14:paraId="6E136912"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2. Органы государственной власти, иные государственные органы и органы местного самоуправления, а также муниципальные органы, которые не входят в структуру органов местного самоуправления, осуществляют закупки работ, услуг на производство и распространение социальной рекламы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14:paraId="79B2C3CF"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3. Заключение договора на распространение социальной рекламы является обязательным для рекламораспространителя в пределах пяти процентов годового объема распространяемой им рекламы (в том числе общего времени рекламы, распространяемой в теле- и радиопрограммах, общей рекламной площади печатного издания, общей рекламной площади рекламных конструкций). Заключение такого договора осуществляется в порядке, установленном Гражданским кодексом Российской Федерации.</w:t>
      </w:r>
    </w:p>
    <w:p w14:paraId="5A0EC82B"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04221016"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color w:val="000000"/>
          <w:sz w:val="24"/>
          <w:szCs w:val="24"/>
        </w:rPr>
      </w:pPr>
      <w:r w:rsidRPr="00A63E37">
        <w:rPr>
          <w:rFonts w:ascii="Times New Roman" w:eastAsiaTheme="minorHAnsi" w:hAnsi="Times New Roman"/>
          <w:sz w:val="24"/>
          <w:szCs w:val="24"/>
        </w:rPr>
        <w:t xml:space="preserve">Порядок обязательного заключения договора установлен в статье 445 ГК РФ. При этом частью 4 статьи 445 ГК РФ предусматривается, что если сторона, для которой в </w:t>
      </w:r>
      <w:r w:rsidRPr="00A63E37">
        <w:rPr>
          <w:rFonts w:ascii="Times New Roman" w:eastAsiaTheme="minorHAnsi" w:hAnsi="Times New Roman"/>
          <w:color w:val="000000"/>
          <w:sz w:val="24"/>
          <w:szCs w:val="24"/>
        </w:rPr>
        <w:t xml:space="preserve">соответствии с ГК РФ или иными законами заключение является обязательным, уклоняется </w:t>
      </w:r>
      <w:r w:rsidRPr="00A63E37">
        <w:rPr>
          <w:rFonts w:ascii="Times New Roman" w:eastAsiaTheme="minorHAnsi" w:hAnsi="Times New Roman"/>
          <w:color w:val="000000"/>
          <w:sz w:val="24"/>
          <w:szCs w:val="24"/>
        </w:rPr>
        <w:lastRenderedPageBreak/>
        <w:t>от его заключения, другая сторона вправе обратиться в суд с требованием о понуждении заключить договор. Сторона, необоснованно уклоняющаяся от заключения обязательного договора, должна возместить другой стороне причиненные этим убытки.</w:t>
      </w:r>
    </w:p>
    <w:p w14:paraId="29CFD623"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color w:val="000000"/>
          <w:sz w:val="24"/>
          <w:szCs w:val="24"/>
        </w:rPr>
      </w:pPr>
      <w:r w:rsidRPr="00A63E37">
        <w:rPr>
          <w:rFonts w:ascii="Times New Roman" w:eastAsiaTheme="minorHAnsi" w:hAnsi="Times New Roman"/>
          <w:color w:val="000000"/>
          <w:sz w:val="24"/>
          <w:szCs w:val="24"/>
        </w:rPr>
        <w:t>Следовательно, рекламораспространитель обязан заключить договор с любым лицом, которое к нему обратится с предложением о распространении социальной рекламы в пределах пяти процентов годового объема распространяемой им рекламы.</w:t>
      </w:r>
    </w:p>
    <w:p w14:paraId="2556D4C2" w14:textId="77777777" w:rsidR="00A63E37" w:rsidRPr="00A63E37" w:rsidRDefault="00A63E37" w:rsidP="00A63E37">
      <w:pPr>
        <w:autoSpaceDE w:val="0"/>
        <w:autoSpaceDN w:val="0"/>
        <w:adjustRightInd w:val="0"/>
        <w:spacing w:after="0" w:line="240" w:lineRule="auto"/>
        <w:ind w:firstLine="709"/>
        <w:jc w:val="both"/>
        <w:rPr>
          <w:rFonts w:ascii="Times New Roman" w:eastAsiaTheme="minorEastAsia" w:hAnsi="Times New Roman"/>
          <w:sz w:val="24"/>
          <w:szCs w:val="24"/>
          <w:lang w:eastAsia="ru-RU"/>
        </w:rPr>
      </w:pPr>
      <w:r w:rsidRPr="00A63E37">
        <w:rPr>
          <w:rFonts w:ascii="Times New Roman" w:eastAsiaTheme="minorHAnsi" w:hAnsi="Times New Roman"/>
          <w:sz w:val="24"/>
          <w:szCs w:val="24"/>
        </w:rPr>
        <w:t>В соответствии с положением части 3 статьи 423 ГК РФ договор предполагается возмездным, если из закона, иных правовых актов, содержания или существа договора не вытекает иное. Договор на распространение социальной рекламы (равно как и рекламы) является гражданско-правовым договором, а именно договором оказания услуг. Согласно нормам статьи 781 ГК РФ оказываемые услуги подлежат оплате в порядке и в сроки, которые указаны в договоре. Поэтому при обязательности для рекламораспространителя заключения договора оказания услуг по распространению социальной рекламы в пределах пяти процентов годового объема распространяемой им рекламы безвозмездность такого договора законодательством Российской Федерации не предусмотрена.</w:t>
      </w:r>
    </w:p>
    <w:p w14:paraId="0F2CDA5D"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bookmarkStart w:id="55" w:name="Par202"/>
      <w:bookmarkEnd w:id="55"/>
    </w:p>
    <w:p w14:paraId="46C1EAFD"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1860D783"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 xml:space="preserve">4. В социальной рекламе не допускается упоминание о конкретных марках (моделях, артикулах) товаров, товарных знаках, знаках обслуживания и об иных средствах их индивидуализации, о физических лицах и юридических лицах, за исключением случаев, предусмотренных </w:t>
      </w:r>
      <w:hyperlink w:anchor="Par204" w:tooltip="5. Установленные частью 4 настоящей статьи ограничения не распространяются на упоминания об органах государственной власти, иных государственных органах, органах местного самоуправления, о муниципальных органах, которые не входят в структуру органов местного с" w:history="1">
        <w:r w:rsidRPr="00A63E37">
          <w:rPr>
            <w:rFonts w:ascii="Times New Roman" w:eastAsiaTheme="minorEastAsia" w:hAnsi="Times New Roman"/>
            <w:sz w:val="24"/>
            <w:szCs w:val="24"/>
            <w:lang w:eastAsia="ru-RU"/>
          </w:rPr>
          <w:t>частью 5</w:t>
        </w:r>
      </w:hyperlink>
      <w:r w:rsidRPr="00A63E37">
        <w:rPr>
          <w:rFonts w:ascii="Times New Roman" w:eastAsiaTheme="minorEastAsia" w:hAnsi="Times New Roman"/>
          <w:sz w:val="24"/>
          <w:szCs w:val="24"/>
          <w:lang w:eastAsia="ru-RU"/>
        </w:rPr>
        <w:t xml:space="preserve"> настоящей статьи.</w:t>
      </w:r>
    </w:p>
    <w:p w14:paraId="563869C5"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bookmarkStart w:id="56" w:name="Par204"/>
      <w:bookmarkEnd w:id="56"/>
      <w:r w:rsidRPr="00A63E37">
        <w:rPr>
          <w:rFonts w:ascii="Times New Roman" w:eastAsiaTheme="minorEastAsia" w:hAnsi="Times New Roman"/>
          <w:sz w:val="24"/>
          <w:szCs w:val="24"/>
          <w:lang w:eastAsia="ru-RU"/>
        </w:rPr>
        <w:t xml:space="preserve">5. Установленные </w:t>
      </w:r>
      <w:hyperlink w:anchor="Par202" w:tooltip="4. В социальной рекламе не допускается упоминание о конкретных марках (моделях, артикулах) товаров, товарных знаках, знаках обслуживания и об иных средствах их индивидуализации, о физических лицах и юридических лицах, за исключением случаев, предусмотренных ча" w:history="1">
        <w:r w:rsidRPr="00A63E37">
          <w:rPr>
            <w:rFonts w:ascii="Times New Roman" w:eastAsiaTheme="minorEastAsia" w:hAnsi="Times New Roman"/>
            <w:sz w:val="24"/>
            <w:szCs w:val="24"/>
            <w:lang w:eastAsia="ru-RU"/>
          </w:rPr>
          <w:t>частью 4</w:t>
        </w:r>
      </w:hyperlink>
      <w:r w:rsidRPr="00A63E37">
        <w:rPr>
          <w:rFonts w:ascii="Times New Roman" w:eastAsiaTheme="minorEastAsia" w:hAnsi="Times New Roman"/>
          <w:sz w:val="24"/>
          <w:szCs w:val="24"/>
          <w:lang w:eastAsia="ru-RU"/>
        </w:rPr>
        <w:t xml:space="preserve"> настоящей статьи ограничения не распространяются на упоминания об органах государственной власти, иных государственных органах, органах местного самоуправления, о муниципальных органах, которые не входят в структуру органов местного самоуправления, о спонсорах, о социально ориентированных некоммерческих организациях, соответствующих требованиям, установленным настоящей статьей, а также о физических лицах, оказавшихся в трудной жизненной ситуации или нуждающихся в лечении, в целях оказания им благотворительной помощи. В социальной рекламе допускается упоминание о социально ориентированных некоммерческих организациях в случаях, если содержание этой рекламы непосредственно связано с информацией о деятельности таких некоммерческих организаций, направленной на достижение благотворительных или иных общественно полезных целей.</w:t>
      </w:r>
    </w:p>
    <w:p w14:paraId="4D3E98B6"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bookmarkStart w:id="57" w:name="Par206"/>
      <w:bookmarkEnd w:id="57"/>
      <w:r w:rsidRPr="00A63E37">
        <w:rPr>
          <w:rFonts w:ascii="Times New Roman" w:eastAsiaTheme="minorEastAsia" w:hAnsi="Times New Roman"/>
          <w:sz w:val="24"/>
          <w:szCs w:val="24"/>
          <w:lang w:eastAsia="ru-RU"/>
        </w:rPr>
        <w:t>6. В социальной рекламе, распространяемой</w:t>
      </w:r>
    </w:p>
    <w:p w14:paraId="75755867"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 xml:space="preserve"> в радиопрограммах, продолжительность упоминания о спонсорах не может превышать три секунды,</w:t>
      </w:r>
    </w:p>
    <w:p w14:paraId="31CD62E7"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 xml:space="preserve">в телепрограммах, при кино- и </w:t>
      </w:r>
      <w:proofErr w:type="spellStart"/>
      <w:r w:rsidRPr="00A63E37">
        <w:rPr>
          <w:rFonts w:ascii="Times New Roman" w:eastAsiaTheme="minorEastAsia" w:hAnsi="Times New Roman"/>
          <w:sz w:val="24"/>
          <w:szCs w:val="24"/>
          <w:lang w:eastAsia="ru-RU"/>
        </w:rPr>
        <w:t>видеообслуживании</w:t>
      </w:r>
      <w:proofErr w:type="spellEnd"/>
      <w:r w:rsidRPr="00A63E37">
        <w:rPr>
          <w:rFonts w:ascii="Times New Roman" w:eastAsiaTheme="minorEastAsia" w:hAnsi="Times New Roman"/>
          <w:sz w:val="24"/>
          <w:szCs w:val="24"/>
          <w:lang w:eastAsia="ru-RU"/>
        </w:rPr>
        <w:t>, - три секунды и такому упоминанию должно быть отведено не более чем семь процентов площади кадра,</w:t>
      </w:r>
    </w:p>
    <w:p w14:paraId="2F57F895"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 xml:space="preserve">другими способами, - не более чем пять процентов рекламной площади (пространства). </w:t>
      </w:r>
    </w:p>
    <w:p w14:paraId="5CE83C9A"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Эти ограничения не распространяются на упоминания в социальной рекламе об органах государственной власти, иных государственных органах, органах местного самоуправления, о муниципальных органах, которые не входят в структуру органов местного самоуправления, о социально ориентированных некоммерческих организациях, а также о физических лицах, оказавшихся в трудной жизненной ситуации или нуждающихся в лечении, в целях оказания им благотворительной помощи.</w:t>
      </w:r>
    </w:p>
    <w:p w14:paraId="5469BCEE"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7781E042"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color w:val="000000"/>
          <w:sz w:val="24"/>
          <w:szCs w:val="24"/>
        </w:rPr>
      </w:pPr>
      <w:r w:rsidRPr="00A63E37">
        <w:rPr>
          <w:rFonts w:ascii="Times New Roman" w:eastAsiaTheme="minorHAnsi" w:hAnsi="Times New Roman"/>
          <w:sz w:val="24"/>
          <w:szCs w:val="24"/>
        </w:rPr>
        <w:t xml:space="preserve">При применении положений данной статьи необходимо принимать во внимание определение социальной рекламы, приведенное в пункте 11 статьи 3 комментируемого Закона. Сравнение этой дефиниции с определениями "реклама" и "объект рекламирования" </w:t>
      </w:r>
      <w:r w:rsidRPr="00A63E37">
        <w:rPr>
          <w:rFonts w:ascii="Times New Roman" w:eastAsiaTheme="minorHAnsi" w:hAnsi="Times New Roman"/>
          <w:color w:val="000000"/>
          <w:sz w:val="24"/>
          <w:szCs w:val="24"/>
        </w:rPr>
        <w:t>приводит к установлению существенных различий в понятиях "реклама" и "социальная реклама".</w:t>
      </w:r>
    </w:p>
    <w:p w14:paraId="4C853019"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lastRenderedPageBreak/>
        <w:t>"Социальная реклама" направлена на достижение благотворительных и иных общественно полезных целей, а также на обеспечение интересов государства. Согласно положениям статьи 2 ФЗ от 11.08.1995 N 135-ФЗ "О благотворительной деятельности и благотворительных организациях" "благотворительная деятельность осуществляется в целях:</w:t>
      </w:r>
    </w:p>
    <w:p w14:paraId="2C930D1E"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 xml:space="preserve">социальной поддержки и защиты граждан, включая улучшение материального положения малообеспеченных, социальную реабилитацию безработных, инвалидов и иных лиц, которые в силу своих физических или интеллектуальных особенностей, иных обстоятельств не способны самостоятельно реализовать свои права и законные интересы; </w:t>
      </w:r>
    </w:p>
    <w:p w14:paraId="206B102B"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подготовки населения к преодолению последствий стихийных бедствий, экологических, промышленных или иных катастроф, к предотвращению несчастных случаев;</w:t>
      </w:r>
    </w:p>
    <w:p w14:paraId="4657F40C"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оказания помощи пострадавшим в результате стихийных бедствий, экологических, промышленных или иных катастроф, социальных, национальных, религиозных конфликтов, жертвам репрессий, беженцам и вынужденным переселенцам;</w:t>
      </w:r>
    </w:p>
    <w:p w14:paraId="373A5391"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содействия укреплению мира, дружбы и согласия между народами, предотвращению социальных, национальных, религиозных конфликтов;</w:t>
      </w:r>
    </w:p>
    <w:p w14:paraId="53A4A808"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содействия укреплению престижа и роли семьи в обществе; содействия защите материнства, детства и отцовства; содействия деятельности в сфере образования, науки, культуры, искусства, просвещения, духовному развитию личности;</w:t>
      </w:r>
    </w:p>
    <w:p w14:paraId="6ECF2A3F"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содействия деятельности в сфере профилактики и охраны здоровья граждан, а также пропаганды здорового образа жизни, улучшения морально-психологического состояния граждан;</w:t>
      </w:r>
    </w:p>
    <w:p w14:paraId="1C94AFF2"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 xml:space="preserve">содействия деятельности в сфере физической культуры и массового спорта; </w:t>
      </w:r>
    </w:p>
    <w:p w14:paraId="0F2E908A"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 xml:space="preserve">охраны окружающей природной среды и защиты животных; </w:t>
      </w:r>
    </w:p>
    <w:p w14:paraId="086BA566"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охраны и должного содержания зданий, объектов и территорий, имеющих историческое, культовое, культурное или природоохранное значение, и мест захоронения".</w:t>
      </w:r>
    </w:p>
    <w:p w14:paraId="24B4F46D"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Когда в социальной рекламе не содержатся признаки "рекламы" и "объекта рекламирования", государственное регулирование социальной рекламы ограничено положениями статей 3 и 10 комментируемого Закона, а также теми его нормами, в которых содержится понятие "социальная реклама". Так, например, в части 2 статьи 19 ФЗ "О рекламе" указано, что "рекламная конструкция должна использоваться исключительно в целях распространения рекламы, социальной рекламы".</w:t>
      </w:r>
    </w:p>
    <w:p w14:paraId="4D11C02E"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color w:val="000000"/>
          <w:sz w:val="24"/>
          <w:szCs w:val="24"/>
        </w:rPr>
      </w:pPr>
      <w:r w:rsidRPr="00A63E37">
        <w:rPr>
          <w:rFonts w:ascii="Times New Roman" w:eastAsiaTheme="minorHAnsi" w:hAnsi="Times New Roman"/>
          <w:color w:val="000000"/>
          <w:sz w:val="24"/>
          <w:szCs w:val="24"/>
        </w:rPr>
        <w:t>Если в социальной рекламе содержится информация, формирующая интерес к определенному лицу, товару и способствующая его продвижению на рынке, к ней применяются как общие требования, предъявляемые к рекламе, так и требования, предъявляемые к рекламе отдельных видов товаров.</w:t>
      </w:r>
    </w:p>
    <w:p w14:paraId="3D068299"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color w:val="000000"/>
          <w:sz w:val="24"/>
          <w:szCs w:val="24"/>
        </w:rPr>
      </w:pPr>
    </w:p>
    <w:p w14:paraId="3DCCF1E9" w14:textId="77777777" w:rsidR="00A63E37" w:rsidRPr="00A63E37" w:rsidRDefault="00A63E37" w:rsidP="00A63E37">
      <w:pPr>
        <w:autoSpaceDE w:val="0"/>
        <w:autoSpaceDN w:val="0"/>
        <w:adjustRightInd w:val="0"/>
        <w:spacing w:after="0" w:line="240" w:lineRule="auto"/>
        <w:ind w:firstLine="709"/>
        <w:jc w:val="both"/>
        <w:rPr>
          <w:rFonts w:asciiTheme="minorHAnsi" w:eastAsiaTheme="minorEastAsia" w:hAnsiTheme="minorHAnsi" w:cstheme="minorBidi"/>
          <w:lang w:eastAsia="ru-RU"/>
        </w:rPr>
      </w:pPr>
      <w:r w:rsidRPr="00A63E37">
        <w:rPr>
          <w:rFonts w:ascii="Times New Roman" w:eastAsiaTheme="minorHAnsi" w:hAnsi="Times New Roman"/>
          <w:sz w:val="24"/>
          <w:szCs w:val="24"/>
        </w:rPr>
        <w:t>За нарушение требований частей 4 - 6 статьи 10 ответственность несет рекламодатель.</w:t>
      </w:r>
    </w:p>
    <w:p w14:paraId="7A6958AC" w14:textId="77777777" w:rsidR="00A63E37" w:rsidRPr="00A63E37" w:rsidRDefault="00A63E37" w:rsidP="00A63E37">
      <w:pPr>
        <w:widowControl w:val="0"/>
        <w:autoSpaceDE w:val="0"/>
        <w:autoSpaceDN w:val="0"/>
        <w:adjustRightInd w:val="0"/>
        <w:spacing w:after="0" w:line="240" w:lineRule="auto"/>
        <w:ind w:firstLine="709"/>
        <w:jc w:val="both"/>
        <w:rPr>
          <w:rFonts w:ascii="Times New Roman" w:eastAsiaTheme="minorEastAsia" w:hAnsi="Times New Roman"/>
          <w:sz w:val="24"/>
          <w:szCs w:val="24"/>
          <w:lang w:eastAsia="ru-RU"/>
        </w:rPr>
      </w:pPr>
    </w:p>
    <w:p w14:paraId="367BC74E" w14:textId="77777777" w:rsidR="00A63E37" w:rsidRPr="00A63E37" w:rsidRDefault="00A63E37" w:rsidP="00A63E37">
      <w:pPr>
        <w:widowControl w:val="0"/>
        <w:autoSpaceDE w:val="0"/>
        <w:autoSpaceDN w:val="0"/>
        <w:adjustRightInd w:val="0"/>
        <w:spacing w:after="0" w:line="240" w:lineRule="auto"/>
        <w:ind w:firstLine="540"/>
        <w:jc w:val="both"/>
        <w:outlineLvl w:val="1"/>
        <w:rPr>
          <w:rFonts w:ascii="Times New Roman" w:eastAsiaTheme="minorEastAsia" w:hAnsi="Times New Roman"/>
          <w:b/>
          <w:bCs/>
          <w:sz w:val="24"/>
          <w:szCs w:val="24"/>
          <w:lang w:eastAsia="ru-RU"/>
        </w:rPr>
      </w:pPr>
      <w:r w:rsidRPr="00A63E37">
        <w:rPr>
          <w:rFonts w:ascii="Times New Roman" w:eastAsiaTheme="minorEastAsia" w:hAnsi="Times New Roman"/>
          <w:b/>
          <w:bCs/>
          <w:sz w:val="24"/>
          <w:szCs w:val="24"/>
          <w:lang w:eastAsia="ru-RU"/>
        </w:rPr>
        <w:t>Срок действия рекламы, признаваемой офертой (ст. 11)</w:t>
      </w:r>
    </w:p>
    <w:p w14:paraId="4599C8E3"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37BC863B"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Если в соответствии с Гражданским кодексом Российской Федерации реклама признается офертой, такая оферта действует в течение двух месяцев со дня распространения рекламы при условии, что в ней не указан иной срок.</w:t>
      </w:r>
    </w:p>
    <w:p w14:paraId="56765023"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13ED2C3A"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0CC67AED"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Комментируемая статья содержит отсылочную норму к положениям ГК РФ, связанным с понятием оферты.</w:t>
      </w:r>
    </w:p>
    <w:p w14:paraId="35667F02"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 xml:space="preserve">Согласно статье 435 ГК РФ </w:t>
      </w:r>
      <w:r w:rsidRPr="00A63E37">
        <w:rPr>
          <w:rFonts w:ascii="Times New Roman" w:eastAsiaTheme="minorHAnsi" w:hAnsi="Times New Roman"/>
          <w:b/>
          <w:bCs/>
          <w:sz w:val="24"/>
          <w:szCs w:val="24"/>
        </w:rPr>
        <w:t>офертой</w:t>
      </w:r>
      <w:r w:rsidRPr="00A63E37">
        <w:rPr>
          <w:rFonts w:ascii="Times New Roman" w:eastAsiaTheme="minorHAnsi" w:hAnsi="Times New Roman"/>
          <w:sz w:val="24"/>
          <w:szCs w:val="24"/>
        </w:rPr>
        <w:t xml:space="preserve"> признается адресованное одному или нескольким конкретным лицам предложение, которое достаточно определенно и выражает </w:t>
      </w:r>
      <w:r w:rsidRPr="00A63E37">
        <w:rPr>
          <w:rFonts w:ascii="Times New Roman" w:eastAsiaTheme="minorHAnsi" w:hAnsi="Times New Roman"/>
          <w:sz w:val="24"/>
          <w:szCs w:val="24"/>
        </w:rPr>
        <w:lastRenderedPageBreak/>
        <w:t xml:space="preserve">намерение лица, сделавшего предложение, считать себя заключившим договор с адресатом, которым будет принято предложение. При этом </w:t>
      </w:r>
      <w:r w:rsidRPr="00A63E37">
        <w:rPr>
          <w:rFonts w:ascii="Times New Roman" w:eastAsiaTheme="minorHAnsi" w:hAnsi="Times New Roman"/>
          <w:b/>
          <w:bCs/>
          <w:sz w:val="24"/>
          <w:szCs w:val="24"/>
        </w:rPr>
        <w:t>оферта должна содержать существенные условия договора</w:t>
      </w:r>
      <w:r w:rsidRPr="00A63E37">
        <w:rPr>
          <w:rFonts w:ascii="Times New Roman" w:eastAsiaTheme="minorHAnsi" w:hAnsi="Times New Roman"/>
          <w:sz w:val="24"/>
          <w:szCs w:val="24"/>
        </w:rPr>
        <w:t>.</w:t>
      </w:r>
    </w:p>
    <w:p w14:paraId="3823504F"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В соответствии со статьей 437 Г К РФ реклама и иные предложения, адресованные неопределенному кругу лиц, рассматриваются как приглашение делать оферты, если иное прямо не указано в предложении. Содержащее все существенные условия договора предложение, из которого усматривается воля лица, делающего предложение, заключить договор на указанных в предложении условиях с любым, кто отзовется, признается офертой (публичная оферта).</w:t>
      </w:r>
    </w:p>
    <w:p w14:paraId="3DCCC5B5"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b/>
          <w:bCs/>
          <w:sz w:val="24"/>
          <w:szCs w:val="24"/>
        </w:rPr>
        <w:t>Таким образом, гражданское законодательство закрепляет два вида рекламы: рекламу, признаваемую офертой, и рекламу, признаваемую приглашением делать оферты</w:t>
      </w:r>
      <w:r w:rsidRPr="00A63E37">
        <w:rPr>
          <w:rFonts w:ascii="Times New Roman" w:eastAsiaTheme="minorHAnsi" w:hAnsi="Times New Roman"/>
          <w:sz w:val="24"/>
          <w:szCs w:val="24"/>
        </w:rPr>
        <w:t>.</w:t>
      </w:r>
    </w:p>
    <w:p w14:paraId="73C996E1" w14:textId="77777777" w:rsidR="00A63E37" w:rsidRPr="00A63E37" w:rsidRDefault="00A63E37" w:rsidP="00A63E37">
      <w:pPr>
        <w:autoSpaceDE w:val="0"/>
        <w:autoSpaceDN w:val="0"/>
        <w:adjustRightInd w:val="0"/>
        <w:spacing w:after="0" w:line="240" w:lineRule="auto"/>
        <w:ind w:firstLine="709"/>
        <w:jc w:val="both"/>
        <w:rPr>
          <w:rFonts w:asciiTheme="minorHAnsi" w:eastAsiaTheme="minorHAnsi" w:hAnsiTheme="minorHAnsi" w:cstheme="minorBidi"/>
        </w:rPr>
      </w:pPr>
      <w:r w:rsidRPr="00A63E37">
        <w:rPr>
          <w:rFonts w:ascii="Times New Roman" w:eastAsiaTheme="minorHAnsi" w:hAnsi="Times New Roman"/>
          <w:sz w:val="24"/>
          <w:szCs w:val="24"/>
        </w:rPr>
        <w:t xml:space="preserve">При этом ГК РФ выделяет такую разновидность оферты, как </w:t>
      </w:r>
      <w:r w:rsidRPr="00A63E37">
        <w:rPr>
          <w:rFonts w:ascii="Times New Roman" w:eastAsiaTheme="minorHAnsi" w:hAnsi="Times New Roman"/>
          <w:b/>
          <w:bCs/>
          <w:sz w:val="24"/>
          <w:szCs w:val="24"/>
        </w:rPr>
        <w:t>публичная оферта</w:t>
      </w:r>
      <w:r w:rsidRPr="00A63E37">
        <w:rPr>
          <w:rFonts w:ascii="Times New Roman" w:eastAsiaTheme="minorHAnsi" w:hAnsi="Times New Roman"/>
          <w:sz w:val="24"/>
          <w:szCs w:val="24"/>
        </w:rPr>
        <w:t>, т.е. предложение заключить договор, направленное неопределенному кругу лиц.</w:t>
      </w:r>
      <w:r w:rsidRPr="00A63E37">
        <w:rPr>
          <w:rFonts w:asciiTheme="minorHAnsi" w:eastAsiaTheme="minorHAnsi" w:hAnsiTheme="minorHAnsi" w:cstheme="minorBidi"/>
        </w:rPr>
        <w:t xml:space="preserve"> </w:t>
      </w:r>
    </w:p>
    <w:p w14:paraId="17AE25AF"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color w:val="000000"/>
          <w:sz w:val="24"/>
          <w:szCs w:val="24"/>
        </w:rPr>
      </w:pPr>
      <w:r w:rsidRPr="00A63E37">
        <w:rPr>
          <w:rFonts w:ascii="Times New Roman" w:eastAsiaTheme="minorHAnsi" w:hAnsi="Times New Roman"/>
          <w:sz w:val="24"/>
          <w:szCs w:val="24"/>
        </w:rPr>
        <w:t xml:space="preserve">С учетом понятия рекламы, закрепленного в пункте 1 статьи 3 ФЗ "О рекламе", реклама может признаваться только таким видом оферты, как </w:t>
      </w:r>
      <w:r w:rsidRPr="00A63E37">
        <w:rPr>
          <w:rFonts w:ascii="Times New Roman" w:eastAsiaTheme="minorHAnsi" w:hAnsi="Times New Roman"/>
          <w:color w:val="000000"/>
          <w:sz w:val="24"/>
          <w:szCs w:val="24"/>
        </w:rPr>
        <w:t>публичная оферта. Оферта, предназначенная для определенного (конкретного) круга юридических или физических лиц, рекламой не признается.</w:t>
      </w:r>
    </w:p>
    <w:p w14:paraId="0EE86C71"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 xml:space="preserve">При этом реклама рассматривается как </w:t>
      </w:r>
      <w:r w:rsidRPr="00A63E37">
        <w:rPr>
          <w:rFonts w:ascii="Times New Roman" w:eastAsiaTheme="minorHAnsi" w:hAnsi="Times New Roman"/>
          <w:b/>
          <w:bCs/>
          <w:sz w:val="24"/>
          <w:szCs w:val="24"/>
        </w:rPr>
        <w:t>приглашение делать оферты</w:t>
      </w:r>
      <w:r w:rsidRPr="00A63E37">
        <w:rPr>
          <w:rFonts w:ascii="Times New Roman" w:eastAsiaTheme="minorHAnsi" w:hAnsi="Times New Roman"/>
          <w:sz w:val="24"/>
          <w:szCs w:val="24"/>
        </w:rPr>
        <w:t>, если иное прямо не указано в самой рекламе.</w:t>
      </w:r>
    </w:p>
    <w:p w14:paraId="0594D191"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Комментируемая статья устанавливает особое условие для такой разновидности публичной оферты, как реклама, - ограниченный срок действия данного предложения. При этом Закон предоставил рекламодателю (оференту) право самому определить срок действия сделанного в рекламе предложения, и только в случае, если рекламодатель (оферент) этого не сделал, применяется срок, установленный в законе, - два месяца со дня распространения рекламы.</w:t>
      </w:r>
    </w:p>
    <w:p w14:paraId="39386917"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Поскольку в комментируемой статье не определено, с какого дня распространения рекламы исчисляется данный срок, то он исчисляется с любого дня распространения рекламы. Таким образом, оферта, сделанная в рекламе, действует в течение периода начиная с первого дня распространения рекламы и заканчивая днем, наступившим через два месяца со дня последнего распространения такой рекламы, если в самой рекламе не указан иной срок.</w:t>
      </w:r>
    </w:p>
    <w:p w14:paraId="442460C9" w14:textId="77777777" w:rsidR="00A63E37" w:rsidRPr="00A63E37" w:rsidRDefault="00A63E37" w:rsidP="00A63E37">
      <w:pPr>
        <w:autoSpaceDE w:val="0"/>
        <w:autoSpaceDN w:val="0"/>
        <w:adjustRightInd w:val="0"/>
        <w:spacing w:after="0" w:line="240" w:lineRule="auto"/>
        <w:ind w:firstLine="709"/>
        <w:jc w:val="both"/>
        <w:rPr>
          <w:rFonts w:asciiTheme="minorHAnsi" w:eastAsiaTheme="minorEastAsia" w:hAnsiTheme="minorHAnsi" w:cstheme="minorBidi"/>
          <w:lang w:eastAsia="ru-RU"/>
        </w:rPr>
      </w:pPr>
      <w:r w:rsidRPr="00A63E37">
        <w:rPr>
          <w:rFonts w:ascii="Times New Roman" w:eastAsiaTheme="minorHAnsi" w:hAnsi="Times New Roman"/>
          <w:sz w:val="24"/>
          <w:szCs w:val="24"/>
        </w:rPr>
        <w:t>Рекламодатель (оферент) вправе определить в такой рекламе срок действия предложения как путем указания в рекламе определенной даты (например, "до 31 марта 2010 года"), так и путем указания определенного периода (например, "в течение одного месяца").</w:t>
      </w:r>
    </w:p>
    <w:p w14:paraId="42A1D929"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b/>
          <w:bCs/>
          <w:sz w:val="24"/>
          <w:szCs w:val="24"/>
        </w:rPr>
        <w:t>Норма</w:t>
      </w:r>
      <w:r w:rsidRPr="00A63E37">
        <w:rPr>
          <w:rFonts w:ascii="Times New Roman" w:eastAsiaTheme="minorHAnsi" w:hAnsi="Times New Roman"/>
          <w:sz w:val="24"/>
          <w:szCs w:val="24"/>
        </w:rPr>
        <w:t xml:space="preserve"> комментируемой статьи </w:t>
      </w:r>
      <w:r w:rsidRPr="00A63E37">
        <w:rPr>
          <w:rFonts w:ascii="Times New Roman" w:eastAsiaTheme="minorHAnsi" w:hAnsi="Times New Roman"/>
          <w:b/>
          <w:bCs/>
          <w:sz w:val="24"/>
          <w:szCs w:val="24"/>
        </w:rPr>
        <w:t>не входит в перечень норм</w:t>
      </w:r>
      <w:r w:rsidRPr="00A63E37">
        <w:rPr>
          <w:rFonts w:ascii="Times New Roman" w:eastAsiaTheme="minorHAnsi" w:hAnsi="Times New Roman"/>
          <w:sz w:val="24"/>
          <w:szCs w:val="24"/>
        </w:rPr>
        <w:t xml:space="preserve">, </w:t>
      </w:r>
      <w:r w:rsidRPr="00A63E37">
        <w:rPr>
          <w:rFonts w:ascii="Times New Roman" w:eastAsiaTheme="minorHAnsi" w:hAnsi="Times New Roman"/>
          <w:b/>
          <w:bCs/>
          <w:sz w:val="24"/>
          <w:szCs w:val="24"/>
        </w:rPr>
        <w:t>за нарушение которых</w:t>
      </w:r>
      <w:r w:rsidRPr="00A63E37">
        <w:rPr>
          <w:rFonts w:ascii="Times New Roman" w:eastAsiaTheme="minorHAnsi" w:hAnsi="Times New Roman"/>
          <w:sz w:val="24"/>
          <w:szCs w:val="24"/>
        </w:rPr>
        <w:t xml:space="preserve"> в соответствии со статьей 38 ФЗ "О рекламе" </w:t>
      </w:r>
      <w:r w:rsidRPr="00A63E37">
        <w:rPr>
          <w:rFonts w:ascii="Times New Roman" w:eastAsiaTheme="minorHAnsi" w:hAnsi="Times New Roman"/>
          <w:b/>
          <w:bCs/>
          <w:sz w:val="24"/>
          <w:szCs w:val="24"/>
        </w:rPr>
        <w:t>установлена ответственность</w:t>
      </w:r>
      <w:r w:rsidRPr="00A63E37">
        <w:rPr>
          <w:rFonts w:ascii="Times New Roman" w:eastAsiaTheme="minorHAnsi" w:hAnsi="Times New Roman"/>
          <w:sz w:val="24"/>
          <w:szCs w:val="24"/>
        </w:rPr>
        <w:t xml:space="preserve"> того или иного субъекта рекламной деятельности. Данная норма может рассматриваться как дополнительная гарантия прав лиц при заключении договоров.</w:t>
      </w:r>
    </w:p>
    <w:p w14:paraId="5614C113"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В силу статей 435 и 436 ГК РФ оферта связывает направившее ее лицо с момента ее получения адресатом. Полученная адресатом оферта не может быть отозвана в течение срока, установленного для ее акцепта, если иное не оговорено в самой оферте либо не вытекает из существа предложения или обстановки, в которой оно было сделано.</w:t>
      </w:r>
    </w:p>
    <w:p w14:paraId="753FE52B" w14:textId="77777777" w:rsidR="00A63E37" w:rsidRPr="00A63E37" w:rsidRDefault="00A63E37" w:rsidP="00A63E37">
      <w:pPr>
        <w:autoSpaceDE w:val="0"/>
        <w:autoSpaceDN w:val="0"/>
        <w:adjustRightInd w:val="0"/>
        <w:spacing w:after="0" w:line="240" w:lineRule="auto"/>
        <w:ind w:firstLine="709"/>
        <w:jc w:val="both"/>
        <w:rPr>
          <w:rFonts w:ascii="Times New Roman" w:eastAsiaTheme="minorEastAsia" w:hAnsi="Times New Roman"/>
          <w:sz w:val="24"/>
          <w:szCs w:val="24"/>
          <w:lang w:eastAsia="ru-RU"/>
        </w:rPr>
      </w:pPr>
      <w:r w:rsidRPr="00A63E37">
        <w:rPr>
          <w:rFonts w:ascii="Times New Roman" w:eastAsiaTheme="minorHAnsi" w:hAnsi="Times New Roman"/>
          <w:sz w:val="24"/>
          <w:szCs w:val="24"/>
        </w:rPr>
        <w:t>Соответственно положения комментируемой статьи могут быть использованы лицом, которому отказали в заключении договора после его акцепта такой публичной оферты, как реклама, в рамках защиты своих прав в гражданско-правовом порядке. В данном случае указанное лицо вправе ссылаться на обозначенный в законе срок действия предложения (если в рекламе не указан другой срок), с тем чтобы потребовать заключения соответствующего договора.</w:t>
      </w:r>
    </w:p>
    <w:p w14:paraId="2F4798B6" w14:textId="77777777" w:rsidR="00A63E37" w:rsidRPr="00A63E37" w:rsidRDefault="00A63E37" w:rsidP="00A63E37">
      <w:pPr>
        <w:widowControl w:val="0"/>
        <w:autoSpaceDE w:val="0"/>
        <w:autoSpaceDN w:val="0"/>
        <w:adjustRightInd w:val="0"/>
        <w:spacing w:after="0" w:line="240" w:lineRule="auto"/>
        <w:ind w:firstLine="709"/>
        <w:jc w:val="both"/>
        <w:rPr>
          <w:rFonts w:ascii="Times New Roman" w:eastAsiaTheme="minorEastAsia" w:hAnsi="Times New Roman"/>
          <w:sz w:val="24"/>
          <w:szCs w:val="24"/>
          <w:lang w:eastAsia="ru-RU"/>
        </w:rPr>
      </w:pPr>
    </w:p>
    <w:p w14:paraId="68BA3BC8" w14:textId="77777777" w:rsidR="00A63E37" w:rsidRPr="00A63E37" w:rsidRDefault="00A63E37" w:rsidP="00A63E37">
      <w:pPr>
        <w:widowControl w:val="0"/>
        <w:autoSpaceDE w:val="0"/>
        <w:autoSpaceDN w:val="0"/>
        <w:adjustRightInd w:val="0"/>
        <w:spacing w:after="0" w:line="240" w:lineRule="auto"/>
        <w:ind w:firstLine="540"/>
        <w:jc w:val="both"/>
        <w:outlineLvl w:val="1"/>
        <w:rPr>
          <w:rFonts w:ascii="Times New Roman" w:eastAsiaTheme="minorEastAsia" w:hAnsi="Times New Roman"/>
          <w:b/>
          <w:bCs/>
          <w:sz w:val="24"/>
          <w:szCs w:val="24"/>
          <w:lang w:eastAsia="ru-RU"/>
        </w:rPr>
      </w:pPr>
      <w:bookmarkStart w:id="58" w:name="Par213"/>
      <w:bookmarkEnd w:id="58"/>
      <w:r w:rsidRPr="00A63E37">
        <w:rPr>
          <w:rFonts w:ascii="Times New Roman" w:eastAsiaTheme="minorEastAsia" w:hAnsi="Times New Roman"/>
          <w:b/>
          <w:bCs/>
          <w:sz w:val="24"/>
          <w:szCs w:val="24"/>
          <w:lang w:eastAsia="ru-RU"/>
        </w:rPr>
        <w:t>Сроки хранения рекламных материалов (ст. 12)</w:t>
      </w:r>
    </w:p>
    <w:p w14:paraId="4B94544D"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1472F65A"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Рекламные материалы или их копии, в том числе все вносимые в них изменения, а также договоры на производство, размещение и распространение рекламы должны храниться в течение года со дня последнего распространения рекламы или со дня окончания сроков действия таких договоров, кроме документов, в отношении которых законодательством Российской Федерации установлено иное.</w:t>
      </w:r>
    </w:p>
    <w:p w14:paraId="19618F26"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4EBD5DF9"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51CB0A00"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Статья 434 ГК РФ определяет требования к форме договоров.</w:t>
      </w:r>
    </w:p>
    <w:p w14:paraId="754B7518"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Договор может быть заключен в любой форме, предусмотренной для совершения сделок, если законом для договоров данного вида не установлена определенная форма. Если стороны договорились заключить договор в определенной форме, он считается заключенным после придания ему условленной формы, хотя бы законом для договоров данного вида такая форма не требовалась. Договор в письменной форме может быть заключен путем составления одного документа, подписанного сторонами, а также путем обмена документами посредством почтовой, телеграфной, телетайпной, телефонной, электронной или иной связи, позволяющей достоверно установить, что документ исходит от стороны по договору. Письменная форма договора считается соблюденной, если письменное предложение заключить договор принято в порядке, предусмотренном пунктом 3 статьи 438 данного Кодекса.</w:t>
      </w:r>
    </w:p>
    <w:p w14:paraId="6AD8046A"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Соответственно договоры на производство, размещение и распространение рекламы могут быть заключены как в виде одного документа, так и в виде нескольких документов, платежных поручений, согласованных макетов и т.п.</w:t>
      </w:r>
    </w:p>
    <w:p w14:paraId="7C2E4985"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Согласно комментируемой статье, указанные документы, являющиеся договором, должны храниться в течение одного года.</w:t>
      </w:r>
    </w:p>
    <w:p w14:paraId="16C76CA1"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Кроме того, такая же обязанность по хранению в течение одного года всеми лицами, осуществившими производство, распространение рекламы, предусмотрена в отношении самих рекламных материалов или их копий, а также всех изменений, сделанных в указанных рекламных материалах.</w:t>
      </w:r>
    </w:p>
    <w:p w14:paraId="7B9F12F5"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Срок хранения таких материалов составляет один год со дня, когда была распространена реклама, или со дня окончания сроков действия таких договоров.</w:t>
      </w:r>
    </w:p>
    <w:p w14:paraId="20A7433B"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Согласно части 1 статьи 408 ГК РФ надлежащее исполнение прекращает обязательство.</w:t>
      </w:r>
    </w:p>
    <w:p w14:paraId="4BCAFC95"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Соответственно сроком окончания действия договора на производство, размещение и распространение рекламы является дата исполнения обязательств по такому договору - производство рекламы (изготовление макетов, роликов, сценариев и т.п.), размещение или распространение рекламы (выход в эфир радио-, телепередачи, размещение на рекламных конструкциях, издание газеты, журнала с рекламой и т.п.).</w:t>
      </w:r>
    </w:p>
    <w:p w14:paraId="4548CB47"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Факт исполнения такого договора может подтверждаться актом приемки или платежным поручением об оплате рекламы после ее распространения, иными способами.</w:t>
      </w:r>
    </w:p>
    <w:p w14:paraId="14AB32E5"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 xml:space="preserve">Поскольку в комментируемой статье не содержится соответствующих оговорок, стороны заключенных договоров на производство, размещение и распространение рекламы вправе самостоятельно определять, с какого из указанных моментов исчислять срок хранения рекламных материалов: со дня последнего распространения рекламы или со дня окончания сроков действия таких договоров. Однако в случае, если соответствующий договор не заключался (например, при совпадении рекламодателя, </w:t>
      </w:r>
      <w:proofErr w:type="spellStart"/>
      <w:r w:rsidRPr="00A63E37">
        <w:rPr>
          <w:rFonts w:ascii="Times New Roman" w:eastAsiaTheme="minorHAnsi" w:hAnsi="Times New Roman"/>
          <w:sz w:val="24"/>
          <w:szCs w:val="24"/>
        </w:rPr>
        <w:t>рекламопроизводителя</w:t>
      </w:r>
      <w:proofErr w:type="spellEnd"/>
      <w:r w:rsidRPr="00A63E37">
        <w:rPr>
          <w:rFonts w:ascii="Times New Roman" w:eastAsiaTheme="minorHAnsi" w:hAnsi="Times New Roman"/>
          <w:sz w:val="24"/>
          <w:szCs w:val="24"/>
        </w:rPr>
        <w:t>, рекламораспространителя в одном лице), то срок хранения рекламных материалов исчисляется со дня последнего распространения рекламы.</w:t>
      </w:r>
    </w:p>
    <w:p w14:paraId="06CC3557" w14:textId="77777777" w:rsidR="00A63E37" w:rsidRPr="00A63E37" w:rsidRDefault="00A63E37" w:rsidP="00A63E37">
      <w:pPr>
        <w:autoSpaceDE w:val="0"/>
        <w:autoSpaceDN w:val="0"/>
        <w:adjustRightInd w:val="0"/>
        <w:spacing w:after="0" w:line="240" w:lineRule="auto"/>
        <w:ind w:firstLine="709"/>
        <w:jc w:val="both"/>
        <w:rPr>
          <w:rFonts w:ascii="Times New Roman" w:eastAsiaTheme="minorEastAsia" w:hAnsi="Times New Roman"/>
          <w:sz w:val="24"/>
          <w:szCs w:val="24"/>
          <w:lang w:eastAsia="ru-RU"/>
        </w:rPr>
      </w:pPr>
      <w:r w:rsidRPr="00A63E37">
        <w:rPr>
          <w:rFonts w:ascii="Times New Roman" w:eastAsiaTheme="minorHAnsi" w:hAnsi="Times New Roman"/>
          <w:color w:val="000000"/>
          <w:sz w:val="24"/>
          <w:szCs w:val="24"/>
        </w:rPr>
        <w:t xml:space="preserve">За нарушение указанной обязанности по хранению рекламных материалов и </w:t>
      </w:r>
      <w:r w:rsidRPr="00A63E37">
        <w:rPr>
          <w:rFonts w:ascii="Times New Roman" w:eastAsiaTheme="minorHAnsi" w:hAnsi="Times New Roman"/>
          <w:sz w:val="24"/>
          <w:szCs w:val="24"/>
        </w:rPr>
        <w:t xml:space="preserve">договоров в статье 19.31 КОАП РФ предусмотрена административная ответственность в </w:t>
      </w:r>
      <w:r w:rsidRPr="00A63E37">
        <w:rPr>
          <w:rFonts w:ascii="Times New Roman" w:eastAsiaTheme="minorHAnsi" w:hAnsi="Times New Roman"/>
          <w:color w:val="000000"/>
          <w:sz w:val="24"/>
          <w:szCs w:val="24"/>
        </w:rPr>
        <w:t>виде штрафа.</w:t>
      </w:r>
    </w:p>
    <w:p w14:paraId="6326FC48"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69A94067"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1D189EFD" w14:textId="77777777" w:rsidR="00A63E37" w:rsidRPr="00A63E37" w:rsidRDefault="00A63E37" w:rsidP="00A63E37">
      <w:pPr>
        <w:widowControl w:val="0"/>
        <w:autoSpaceDE w:val="0"/>
        <w:autoSpaceDN w:val="0"/>
        <w:adjustRightInd w:val="0"/>
        <w:spacing w:after="0" w:line="240" w:lineRule="auto"/>
        <w:ind w:firstLine="540"/>
        <w:jc w:val="both"/>
        <w:outlineLvl w:val="1"/>
        <w:rPr>
          <w:rFonts w:ascii="Times New Roman" w:eastAsiaTheme="minorEastAsia" w:hAnsi="Times New Roman"/>
          <w:b/>
          <w:bCs/>
          <w:sz w:val="24"/>
          <w:szCs w:val="24"/>
          <w:lang w:eastAsia="ru-RU"/>
        </w:rPr>
      </w:pPr>
      <w:r w:rsidRPr="00A63E37">
        <w:rPr>
          <w:rFonts w:ascii="Times New Roman" w:eastAsiaTheme="minorEastAsia" w:hAnsi="Times New Roman"/>
          <w:b/>
          <w:bCs/>
          <w:sz w:val="24"/>
          <w:szCs w:val="24"/>
          <w:lang w:eastAsia="ru-RU"/>
        </w:rPr>
        <w:t>Предоставление информации рекламодателем (ст. 13)</w:t>
      </w:r>
    </w:p>
    <w:p w14:paraId="54981525"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696FFFFC"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Рекламодатель по требованию рекламораспространителя обязан предоставлять документально подтвержденные сведения о соответствии рекламы требованиям настоящего Федерального закона, в том числе сведения о наличии лицензии, об обязательной сертификации, о государственной регистрации.</w:t>
      </w:r>
    </w:p>
    <w:p w14:paraId="08BC54B2"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3C09E497" w14:textId="77777777" w:rsidR="00A63E37" w:rsidRPr="00A63E37" w:rsidRDefault="00A63E37" w:rsidP="00A63E37">
      <w:pPr>
        <w:autoSpaceDE w:val="0"/>
        <w:autoSpaceDN w:val="0"/>
        <w:adjustRightInd w:val="0"/>
        <w:spacing w:after="0" w:line="240" w:lineRule="auto"/>
        <w:ind w:firstLine="709"/>
        <w:jc w:val="both"/>
        <w:rPr>
          <w:rFonts w:asciiTheme="minorHAnsi" w:eastAsiaTheme="minorEastAsia" w:hAnsiTheme="minorHAnsi" w:cstheme="minorBidi"/>
          <w:lang w:eastAsia="ru-RU"/>
        </w:rPr>
      </w:pPr>
      <w:r w:rsidRPr="00A63E37">
        <w:rPr>
          <w:rFonts w:ascii="Times New Roman" w:eastAsiaTheme="minorHAnsi" w:hAnsi="Times New Roman"/>
          <w:sz w:val="24"/>
          <w:szCs w:val="24"/>
        </w:rPr>
        <w:t>Перечень разрешительной документации, приведенный в Законе, не является исчерпывающим, соответственно к такой разрешительной документации могут быть отнесены любые документы, без наличия которых лицо не вправе осуществлять деятельность, производить, реализовывать товар или иным образом вводить его в оборот.</w:t>
      </w:r>
    </w:p>
    <w:p w14:paraId="629349F9"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С указанным в комментируемой статье правом рекламораспространителя запросить необходимую информацию корреспондирует обязанность рекламодателя такую информацию предоставить.</w:t>
      </w:r>
    </w:p>
    <w:p w14:paraId="4789BC7C" w14:textId="77777777" w:rsidR="00A63E37" w:rsidRPr="00A63E37" w:rsidRDefault="00A63E37" w:rsidP="00A63E37">
      <w:pPr>
        <w:autoSpaceDE w:val="0"/>
        <w:autoSpaceDN w:val="0"/>
        <w:adjustRightInd w:val="0"/>
        <w:spacing w:after="0" w:line="240" w:lineRule="auto"/>
        <w:ind w:firstLine="709"/>
        <w:jc w:val="both"/>
        <w:rPr>
          <w:rFonts w:ascii="Times New Roman" w:eastAsiaTheme="minorEastAsia" w:hAnsi="Times New Roman"/>
          <w:lang w:eastAsia="ru-RU"/>
        </w:rPr>
      </w:pPr>
      <w:r w:rsidRPr="00A63E37">
        <w:rPr>
          <w:rFonts w:ascii="Times New Roman" w:eastAsiaTheme="minorHAnsi" w:hAnsi="Times New Roman"/>
          <w:sz w:val="24"/>
          <w:szCs w:val="24"/>
        </w:rPr>
        <w:t>Непредставление указанной информации рекламодателем рекламораспространителю в  рамках гражданско-правовых отношений не образует состав нарушения законодательства о рекламе, ответственность за совершение которого установлена в ФЗ "О рекламе" и КОАП РФ, однако может служить основанием для рекламораспространителя не заключать соответствующий договор на распространение рекламы с рекламодателем.</w:t>
      </w:r>
    </w:p>
    <w:p w14:paraId="0A10B186" w14:textId="77777777" w:rsidR="00A63E37" w:rsidRPr="00A63E37" w:rsidRDefault="00A63E37" w:rsidP="00A63E37">
      <w:pPr>
        <w:spacing w:after="160" w:line="259" w:lineRule="auto"/>
        <w:rPr>
          <w:rFonts w:ascii="Times New Roman" w:eastAsiaTheme="minorEastAsia" w:hAnsi="Times New Roman"/>
          <w:lang w:eastAsia="ru-RU"/>
        </w:rPr>
      </w:pPr>
    </w:p>
    <w:p w14:paraId="7D977688" w14:textId="77777777" w:rsidR="009B71B5" w:rsidRPr="009B71B5" w:rsidRDefault="009B71B5" w:rsidP="009B71B5">
      <w:pPr>
        <w:widowControl w:val="0"/>
        <w:autoSpaceDE w:val="0"/>
        <w:autoSpaceDN w:val="0"/>
        <w:adjustRightInd w:val="0"/>
        <w:spacing w:after="0" w:line="240" w:lineRule="auto"/>
        <w:jc w:val="center"/>
        <w:outlineLvl w:val="0"/>
        <w:rPr>
          <w:rFonts w:ascii="Times New Roman" w:eastAsiaTheme="minorEastAsia" w:hAnsi="Times New Roman"/>
          <w:b/>
          <w:bCs/>
          <w:sz w:val="24"/>
          <w:szCs w:val="24"/>
          <w:lang w:eastAsia="ru-RU"/>
        </w:rPr>
      </w:pPr>
      <w:r w:rsidRPr="009B71B5">
        <w:rPr>
          <w:rFonts w:ascii="Times New Roman" w:eastAsiaTheme="minorEastAsia" w:hAnsi="Times New Roman"/>
          <w:b/>
          <w:bCs/>
          <w:sz w:val="24"/>
          <w:szCs w:val="24"/>
          <w:lang w:eastAsia="ru-RU"/>
        </w:rPr>
        <w:t>ОСОБЕННОСТИ РЕКЛАМЫ ОТДЕЛЬНЫХ ВИДОВ ТОВАРОВ</w:t>
      </w:r>
    </w:p>
    <w:p w14:paraId="36AB429B"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6327103E" w14:textId="77777777" w:rsidR="009B71B5" w:rsidRPr="009B71B5" w:rsidRDefault="009B71B5" w:rsidP="009B71B5">
      <w:pPr>
        <w:widowControl w:val="0"/>
        <w:autoSpaceDE w:val="0"/>
        <w:autoSpaceDN w:val="0"/>
        <w:adjustRightInd w:val="0"/>
        <w:spacing w:after="0" w:line="240" w:lineRule="auto"/>
        <w:ind w:firstLine="540"/>
        <w:jc w:val="both"/>
        <w:outlineLvl w:val="1"/>
        <w:rPr>
          <w:rFonts w:ascii="Times New Roman" w:eastAsiaTheme="minorEastAsia" w:hAnsi="Times New Roman"/>
          <w:b/>
          <w:bCs/>
          <w:sz w:val="24"/>
          <w:szCs w:val="24"/>
          <w:lang w:eastAsia="ru-RU"/>
        </w:rPr>
      </w:pPr>
      <w:r w:rsidRPr="009B71B5">
        <w:rPr>
          <w:rFonts w:ascii="Times New Roman" w:eastAsiaTheme="minorEastAsia" w:hAnsi="Times New Roman"/>
          <w:b/>
          <w:bCs/>
          <w:sz w:val="24"/>
          <w:szCs w:val="24"/>
          <w:lang w:eastAsia="ru-RU"/>
        </w:rPr>
        <w:t>Реклама алкогольной продукции (ст. 21)</w:t>
      </w:r>
    </w:p>
    <w:p w14:paraId="6CA715DA"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60FE4BA6" w14:textId="77777777" w:rsidR="009B71B5" w:rsidRPr="009B71B5" w:rsidRDefault="009B71B5" w:rsidP="009B71B5">
      <w:pPr>
        <w:autoSpaceDE w:val="0"/>
        <w:autoSpaceDN w:val="0"/>
        <w:adjustRightInd w:val="0"/>
        <w:spacing w:after="0" w:line="240" w:lineRule="auto"/>
        <w:ind w:firstLine="709"/>
        <w:jc w:val="both"/>
        <w:rPr>
          <w:rFonts w:asciiTheme="minorHAnsi" w:eastAsiaTheme="minorEastAsia" w:hAnsiTheme="minorHAnsi" w:cstheme="minorBidi"/>
          <w:lang w:eastAsia="ru-RU"/>
        </w:rPr>
      </w:pPr>
      <w:r w:rsidRPr="009B71B5">
        <w:rPr>
          <w:rFonts w:ascii="Times New Roman" w:eastAsiaTheme="minorHAnsi" w:hAnsi="Times New Roman"/>
          <w:sz w:val="24"/>
          <w:szCs w:val="24"/>
        </w:rPr>
        <w:t>В целях точного определения перечня объектов рекламирования (алкогольной продукции), для рекламы которых статьей 21 установлены запреты и ограничения, следует руководствоваться нормами ФЗ "О государственном регулировании производства и оборота этилового спирта, алкогольной и спиртосодержащей продукции", в частности положениями статьи 2 данного Закона.</w:t>
      </w:r>
    </w:p>
    <w:p w14:paraId="16A8F819"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6B4293EC"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bookmarkStart w:id="59" w:name="Par422"/>
      <w:bookmarkEnd w:id="59"/>
      <w:r w:rsidRPr="009B71B5">
        <w:rPr>
          <w:rFonts w:ascii="Times New Roman" w:eastAsiaTheme="minorEastAsia" w:hAnsi="Times New Roman"/>
          <w:sz w:val="24"/>
          <w:szCs w:val="24"/>
          <w:lang w:eastAsia="ru-RU"/>
        </w:rPr>
        <w:t xml:space="preserve">1. </w:t>
      </w:r>
      <w:r w:rsidRPr="009B71B5">
        <w:rPr>
          <w:rFonts w:ascii="Times New Roman" w:eastAsiaTheme="minorEastAsia" w:hAnsi="Times New Roman"/>
          <w:b/>
          <w:bCs/>
          <w:sz w:val="24"/>
          <w:szCs w:val="24"/>
          <w:lang w:eastAsia="ru-RU"/>
        </w:rPr>
        <w:t>Реклама алкогольной продукции не должна</w:t>
      </w:r>
      <w:r w:rsidRPr="009B71B5">
        <w:rPr>
          <w:rFonts w:ascii="Times New Roman" w:eastAsiaTheme="minorEastAsia" w:hAnsi="Times New Roman"/>
          <w:sz w:val="24"/>
          <w:szCs w:val="24"/>
          <w:lang w:eastAsia="ru-RU"/>
        </w:rPr>
        <w:t>:</w:t>
      </w:r>
    </w:p>
    <w:p w14:paraId="7431B174"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1) содержать утверждение о том, что употребление алкогольной продукции имеет важное значение для достижения общественного признания, профессионального, спортивного или личного успеха либо способствует улучшению физического или эмоционального состояния;</w:t>
      </w:r>
    </w:p>
    <w:p w14:paraId="31719E8F"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2) осуждать воздержание от употребления алкогольной продукции;</w:t>
      </w:r>
    </w:p>
    <w:p w14:paraId="6EDCB1AF"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3) содержать утверждение о том, что алкогольная продукция безвредна или полезна для здоровья человека, в том числе информацию о наличии в алкогольной продукции биологически активных добавок, витаминов;</w:t>
      </w:r>
    </w:p>
    <w:p w14:paraId="23996955"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4) содержать упоминание о том, что употребление алкогольной продукции является одним из способов утоления жажды;</w:t>
      </w:r>
    </w:p>
    <w:p w14:paraId="4F6AA4F0"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5) обращаться к несовершеннолетним;</w:t>
      </w:r>
    </w:p>
    <w:p w14:paraId="49467AD5"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6) использовать образы людей и животных, в том числе выполненные с помощью мультипликации (анимации).</w:t>
      </w:r>
    </w:p>
    <w:p w14:paraId="2FE30995"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33F3688E"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bookmarkStart w:id="60" w:name="Par431"/>
      <w:bookmarkEnd w:id="60"/>
      <w:r w:rsidRPr="009B71B5">
        <w:rPr>
          <w:rFonts w:ascii="Times New Roman" w:eastAsiaTheme="minorEastAsia" w:hAnsi="Times New Roman"/>
          <w:sz w:val="24"/>
          <w:szCs w:val="24"/>
          <w:lang w:eastAsia="ru-RU"/>
        </w:rPr>
        <w:t xml:space="preserve">2. </w:t>
      </w:r>
      <w:r w:rsidRPr="009B71B5">
        <w:rPr>
          <w:rFonts w:ascii="Times New Roman" w:eastAsiaTheme="minorEastAsia" w:hAnsi="Times New Roman"/>
          <w:b/>
          <w:bCs/>
          <w:sz w:val="24"/>
          <w:szCs w:val="24"/>
          <w:lang w:eastAsia="ru-RU"/>
        </w:rPr>
        <w:t>Реклама алкогольной продукции не должна размещаться</w:t>
      </w:r>
      <w:r w:rsidRPr="009B71B5">
        <w:rPr>
          <w:rFonts w:ascii="Times New Roman" w:eastAsiaTheme="minorEastAsia" w:hAnsi="Times New Roman"/>
          <w:sz w:val="24"/>
          <w:szCs w:val="24"/>
          <w:lang w:eastAsia="ru-RU"/>
        </w:rPr>
        <w:t>:</w:t>
      </w:r>
    </w:p>
    <w:p w14:paraId="1BFED7BF"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1) </w:t>
      </w:r>
      <w:r w:rsidRPr="009B71B5">
        <w:rPr>
          <w:rFonts w:ascii="Times New Roman" w:eastAsiaTheme="minorEastAsia" w:hAnsi="Times New Roman"/>
          <w:b/>
          <w:bCs/>
          <w:sz w:val="24"/>
          <w:szCs w:val="24"/>
          <w:lang w:eastAsia="ru-RU"/>
        </w:rPr>
        <w:t>в периодических печатных изданиях</w:t>
      </w:r>
      <w:r w:rsidRPr="009B71B5">
        <w:rPr>
          <w:rFonts w:ascii="Times New Roman" w:eastAsiaTheme="minorEastAsia" w:hAnsi="Times New Roman"/>
          <w:sz w:val="24"/>
          <w:szCs w:val="24"/>
          <w:lang w:eastAsia="ru-RU"/>
        </w:rPr>
        <w:t xml:space="preserve">, </w:t>
      </w:r>
      <w:r w:rsidRPr="009B71B5">
        <w:rPr>
          <w:rFonts w:ascii="Times New Roman" w:eastAsiaTheme="minorEastAsia" w:hAnsi="Times New Roman"/>
          <w:b/>
          <w:bCs/>
          <w:sz w:val="24"/>
          <w:szCs w:val="24"/>
          <w:lang w:eastAsia="ru-RU"/>
        </w:rPr>
        <w:t>за исключением</w:t>
      </w:r>
      <w:r w:rsidRPr="009B71B5">
        <w:rPr>
          <w:rFonts w:ascii="Times New Roman" w:eastAsiaTheme="minorEastAsia" w:hAnsi="Times New Roman"/>
          <w:sz w:val="24"/>
          <w:szCs w:val="24"/>
          <w:lang w:eastAsia="ru-RU"/>
        </w:rPr>
        <w:t xml:space="preserve"> рекламы пива и напитков, изготавливаемых на основе пива, а также </w:t>
      </w:r>
      <w:r w:rsidRPr="009B71B5">
        <w:rPr>
          <w:rFonts w:ascii="Times New Roman" w:eastAsiaTheme="minorEastAsia" w:hAnsi="Times New Roman"/>
          <w:b/>
          <w:bCs/>
          <w:sz w:val="24"/>
          <w:szCs w:val="24"/>
          <w:lang w:eastAsia="ru-RU"/>
        </w:rPr>
        <w:t>вина и игристого вина (шампанского), произведенных в Российской Федерации из выращенного на территории Российской Федерации винограда</w:t>
      </w:r>
      <w:r w:rsidRPr="009B71B5">
        <w:rPr>
          <w:rFonts w:ascii="Times New Roman" w:eastAsiaTheme="minorEastAsia" w:hAnsi="Times New Roman"/>
          <w:sz w:val="24"/>
          <w:szCs w:val="24"/>
          <w:lang w:eastAsia="ru-RU"/>
        </w:rPr>
        <w:t xml:space="preserve">, которая не должна размещаться на первой и последней полосах </w:t>
      </w:r>
      <w:r w:rsidRPr="009B71B5">
        <w:rPr>
          <w:rFonts w:ascii="Times New Roman" w:eastAsiaTheme="minorEastAsia" w:hAnsi="Times New Roman"/>
          <w:sz w:val="24"/>
          <w:szCs w:val="24"/>
          <w:lang w:eastAsia="ru-RU"/>
        </w:rPr>
        <w:lastRenderedPageBreak/>
        <w:t xml:space="preserve">газет, а также на первой и последней страницах и обложках журналов; </w:t>
      </w:r>
    </w:p>
    <w:p w14:paraId="1AA76ACB" w14:textId="77777777" w:rsidR="009B71B5" w:rsidRPr="009B71B5" w:rsidRDefault="009B71B5" w:rsidP="009B71B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p>
    <w:p w14:paraId="23B8AE43" w14:textId="77777777" w:rsidR="009B71B5" w:rsidRPr="009B71B5" w:rsidRDefault="009B71B5" w:rsidP="009B71B5">
      <w:pPr>
        <w:widowControl w:val="0"/>
        <w:autoSpaceDE w:val="0"/>
        <w:autoSpaceDN w:val="0"/>
        <w:adjustRightInd w:val="0"/>
        <w:spacing w:after="0" w:line="240" w:lineRule="auto"/>
        <w:ind w:firstLine="70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С 01.01.2019 п. 1 ч. 2 ст. 21 не применяется в части рекламы в периодических печатных изданиях пива и напитков на его основе (ФЗ от 21.07.2014 N 235-ФЗ и от 31.12.2014 N 490-ФЗ).</w:t>
      </w:r>
    </w:p>
    <w:p w14:paraId="7F0202DF"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0B35309B"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2) </w:t>
      </w:r>
      <w:r w:rsidRPr="009B71B5">
        <w:rPr>
          <w:rFonts w:ascii="Times New Roman" w:eastAsiaTheme="minorEastAsia" w:hAnsi="Times New Roman"/>
          <w:b/>
          <w:bCs/>
          <w:sz w:val="24"/>
          <w:szCs w:val="24"/>
          <w:lang w:eastAsia="ru-RU"/>
        </w:rPr>
        <w:t>в предназначенных для несовершеннолетних печатных изданиях, аудио- и видеопродукции</w:t>
      </w:r>
      <w:r w:rsidRPr="009B71B5">
        <w:rPr>
          <w:rFonts w:ascii="Times New Roman" w:eastAsiaTheme="minorEastAsia" w:hAnsi="Times New Roman"/>
          <w:sz w:val="24"/>
          <w:szCs w:val="24"/>
          <w:lang w:eastAsia="ru-RU"/>
        </w:rPr>
        <w:t>;</w:t>
      </w:r>
    </w:p>
    <w:p w14:paraId="12966D13" w14:textId="77777777" w:rsidR="009B71B5" w:rsidRPr="009B71B5" w:rsidRDefault="009B71B5" w:rsidP="009B71B5">
      <w:pPr>
        <w:widowControl w:val="0"/>
        <w:autoSpaceDE w:val="0"/>
        <w:autoSpaceDN w:val="0"/>
        <w:adjustRightInd w:val="0"/>
        <w:spacing w:after="0" w:line="240" w:lineRule="auto"/>
        <w:rPr>
          <w:rFonts w:ascii="Times New Roman" w:eastAsiaTheme="minorEastAsia" w:hAnsi="Times New Roman"/>
          <w:sz w:val="24"/>
          <w:szCs w:val="24"/>
          <w:lang w:eastAsia="ru-RU"/>
        </w:rPr>
      </w:pPr>
    </w:p>
    <w:p w14:paraId="2FE31F4F"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3) в </w:t>
      </w:r>
      <w:r w:rsidRPr="009B71B5">
        <w:rPr>
          <w:rFonts w:ascii="Times New Roman" w:eastAsiaTheme="minorEastAsia" w:hAnsi="Times New Roman"/>
          <w:b/>
          <w:bCs/>
          <w:sz w:val="24"/>
          <w:szCs w:val="24"/>
          <w:lang w:eastAsia="ru-RU"/>
        </w:rPr>
        <w:t>телепрограммах и радиопрограммах</w:t>
      </w:r>
      <w:r w:rsidRPr="009B71B5">
        <w:rPr>
          <w:rFonts w:ascii="Times New Roman" w:eastAsiaTheme="minorEastAsia" w:hAnsi="Times New Roman"/>
          <w:sz w:val="24"/>
          <w:szCs w:val="24"/>
          <w:lang w:eastAsia="ru-RU"/>
        </w:rPr>
        <w:t xml:space="preserve"> (за исключением случаев, предусмотренных частями 7 и 8 настоящей статьи), при </w:t>
      </w:r>
      <w:r w:rsidRPr="009B71B5">
        <w:rPr>
          <w:rFonts w:ascii="Times New Roman" w:eastAsiaTheme="minorEastAsia" w:hAnsi="Times New Roman"/>
          <w:b/>
          <w:bCs/>
          <w:sz w:val="24"/>
          <w:szCs w:val="24"/>
          <w:lang w:eastAsia="ru-RU"/>
        </w:rPr>
        <w:t xml:space="preserve">кино- и </w:t>
      </w:r>
      <w:proofErr w:type="spellStart"/>
      <w:r w:rsidRPr="009B71B5">
        <w:rPr>
          <w:rFonts w:ascii="Times New Roman" w:eastAsiaTheme="minorEastAsia" w:hAnsi="Times New Roman"/>
          <w:b/>
          <w:bCs/>
          <w:sz w:val="24"/>
          <w:szCs w:val="24"/>
          <w:lang w:eastAsia="ru-RU"/>
        </w:rPr>
        <w:t>видеообслуживании</w:t>
      </w:r>
      <w:proofErr w:type="spellEnd"/>
      <w:r w:rsidRPr="009B71B5">
        <w:rPr>
          <w:rFonts w:ascii="Times New Roman" w:eastAsiaTheme="minorEastAsia" w:hAnsi="Times New Roman"/>
          <w:sz w:val="24"/>
          <w:szCs w:val="24"/>
          <w:lang w:eastAsia="ru-RU"/>
        </w:rPr>
        <w:t>;</w:t>
      </w:r>
    </w:p>
    <w:p w14:paraId="3734F663" w14:textId="77777777" w:rsidR="009B71B5" w:rsidRPr="009B71B5" w:rsidRDefault="009B71B5" w:rsidP="009B71B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p>
    <w:p w14:paraId="05DD01E5" w14:textId="77777777" w:rsidR="009B71B5" w:rsidRPr="009B71B5" w:rsidRDefault="009B71B5" w:rsidP="009B71B5">
      <w:pPr>
        <w:widowControl w:val="0"/>
        <w:autoSpaceDE w:val="0"/>
        <w:autoSpaceDN w:val="0"/>
        <w:adjustRightInd w:val="0"/>
        <w:spacing w:after="0" w:line="240" w:lineRule="auto"/>
        <w:ind w:firstLine="70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С 01.01.2019 п. 3 ч. 2 ст. 21 не применяется в части исключений, предусмотренных ч. 7 ст. 21 (ФЗ от 21.07.2014 N 235-ФЗ).</w:t>
      </w:r>
    </w:p>
    <w:p w14:paraId="0A9E5E13" w14:textId="77777777" w:rsidR="009B71B5" w:rsidRPr="009B71B5" w:rsidRDefault="009B71B5" w:rsidP="009B71B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p>
    <w:p w14:paraId="788BB4FF" w14:textId="77777777" w:rsidR="009B71B5" w:rsidRPr="009B71B5" w:rsidRDefault="009B71B5" w:rsidP="009B71B5">
      <w:pPr>
        <w:widowControl w:val="0"/>
        <w:autoSpaceDE w:val="0"/>
        <w:autoSpaceDN w:val="0"/>
        <w:adjustRightInd w:val="0"/>
        <w:spacing w:after="0" w:line="240" w:lineRule="auto"/>
        <w:ind w:firstLine="70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4) </w:t>
      </w:r>
      <w:r w:rsidRPr="009B71B5">
        <w:rPr>
          <w:rFonts w:ascii="Times New Roman" w:eastAsiaTheme="minorEastAsia" w:hAnsi="Times New Roman"/>
          <w:b/>
          <w:bCs/>
          <w:sz w:val="24"/>
          <w:szCs w:val="24"/>
          <w:lang w:eastAsia="ru-RU"/>
        </w:rPr>
        <w:t>на всех видах транспортных средств общего пользования и с их использованием</w:t>
      </w:r>
      <w:r w:rsidRPr="009B71B5">
        <w:rPr>
          <w:rFonts w:ascii="Times New Roman" w:eastAsiaTheme="minorEastAsia" w:hAnsi="Times New Roman"/>
          <w:sz w:val="24"/>
          <w:szCs w:val="24"/>
          <w:lang w:eastAsia="ru-RU"/>
        </w:rPr>
        <w:t xml:space="preserve">, а также </w:t>
      </w:r>
      <w:r w:rsidRPr="009B71B5">
        <w:rPr>
          <w:rFonts w:ascii="Times New Roman" w:eastAsiaTheme="minorEastAsia" w:hAnsi="Times New Roman"/>
          <w:b/>
          <w:bCs/>
          <w:sz w:val="24"/>
          <w:szCs w:val="24"/>
          <w:lang w:eastAsia="ru-RU"/>
        </w:rPr>
        <w:t>снаружи и внутри зданий, сооружений, обеспечивающих функционирование транспортных средств общего пользования</w:t>
      </w:r>
      <w:r w:rsidRPr="009B71B5">
        <w:rPr>
          <w:rFonts w:ascii="Times New Roman" w:eastAsiaTheme="minorEastAsia" w:hAnsi="Times New Roman"/>
          <w:sz w:val="24"/>
          <w:szCs w:val="24"/>
          <w:lang w:eastAsia="ru-RU"/>
        </w:rPr>
        <w:t xml:space="preserve">, </w:t>
      </w:r>
      <w:r w:rsidRPr="009B71B5">
        <w:rPr>
          <w:rFonts w:ascii="Times New Roman" w:eastAsiaTheme="minorEastAsia" w:hAnsi="Times New Roman"/>
          <w:b/>
          <w:bCs/>
          <w:sz w:val="24"/>
          <w:szCs w:val="24"/>
          <w:lang w:eastAsia="ru-RU"/>
        </w:rPr>
        <w:t>за исключением мест, в которых осуществляется розничная продажа алкогольной продукции</w:t>
      </w:r>
      <w:r w:rsidRPr="009B71B5">
        <w:rPr>
          <w:rFonts w:ascii="Times New Roman" w:eastAsiaTheme="minorEastAsia" w:hAnsi="Times New Roman"/>
          <w:sz w:val="24"/>
          <w:szCs w:val="24"/>
          <w:lang w:eastAsia="ru-RU"/>
        </w:rPr>
        <w:t>;</w:t>
      </w:r>
    </w:p>
    <w:p w14:paraId="22ABA063" w14:textId="77777777" w:rsidR="009B71B5" w:rsidRPr="009B71B5" w:rsidRDefault="009B71B5" w:rsidP="009B71B5">
      <w:pPr>
        <w:autoSpaceDE w:val="0"/>
        <w:autoSpaceDN w:val="0"/>
        <w:adjustRightInd w:val="0"/>
        <w:spacing w:after="0" w:line="240" w:lineRule="auto"/>
        <w:ind w:firstLine="709"/>
        <w:jc w:val="both"/>
        <w:rPr>
          <w:rFonts w:ascii="Times New Roman" w:eastAsiaTheme="minorHAnsi" w:hAnsi="Times New Roman"/>
          <w:color w:val="000000"/>
          <w:sz w:val="24"/>
          <w:szCs w:val="24"/>
        </w:rPr>
      </w:pPr>
    </w:p>
    <w:p w14:paraId="2D34B249" w14:textId="77777777" w:rsidR="009B71B5" w:rsidRPr="009B71B5" w:rsidRDefault="009B71B5" w:rsidP="009B71B5">
      <w:pPr>
        <w:autoSpaceDE w:val="0"/>
        <w:autoSpaceDN w:val="0"/>
        <w:adjustRightInd w:val="0"/>
        <w:spacing w:after="0" w:line="240" w:lineRule="auto"/>
        <w:ind w:firstLine="709"/>
        <w:jc w:val="both"/>
        <w:rPr>
          <w:rFonts w:ascii="Times New Roman" w:eastAsiaTheme="minorHAnsi" w:hAnsi="Times New Roman"/>
          <w:color w:val="000000"/>
          <w:sz w:val="24"/>
          <w:szCs w:val="24"/>
        </w:rPr>
      </w:pPr>
      <w:r w:rsidRPr="009B71B5">
        <w:rPr>
          <w:rFonts w:ascii="Times New Roman" w:eastAsiaTheme="minorHAnsi" w:hAnsi="Times New Roman"/>
          <w:sz w:val="24"/>
          <w:szCs w:val="24"/>
        </w:rPr>
        <w:t>Транспорт общего пользования обслуживает сферу обращения товаров и население, он традиционно подразделяется на автомобильный, железнодорожный, морской, речной, воздушный (авиационный).</w:t>
      </w:r>
    </w:p>
    <w:p w14:paraId="59A85676" w14:textId="77777777" w:rsidR="009B71B5" w:rsidRPr="009B71B5" w:rsidRDefault="009B71B5" w:rsidP="009B71B5">
      <w:pPr>
        <w:autoSpaceDE w:val="0"/>
        <w:autoSpaceDN w:val="0"/>
        <w:adjustRightInd w:val="0"/>
        <w:spacing w:after="0" w:line="240" w:lineRule="auto"/>
        <w:ind w:firstLine="709"/>
        <w:jc w:val="both"/>
        <w:rPr>
          <w:rFonts w:ascii="Times New Roman" w:eastAsiaTheme="minorHAnsi" w:hAnsi="Times New Roman"/>
          <w:color w:val="000000"/>
          <w:sz w:val="24"/>
          <w:szCs w:val="24"/>
        </w:rPr>
      </w:pPr>
      <w:r w:rsidRPr="009B71B5">
        <w:rPr>
          <w:rFonts w:ascii="Times New Roman" w:eastAsiaTheme="minorHAnsi" w:hAnsi="Times New Roman"/>
          <w:color w:val="000000"/>
          <w:sz w:val="24"/>
          <w:szCs w:val="24"/>
        </w:rPr>
        <w:t xml:space="preserve">Правила дорожного движения Российской Федерации </w:t>
      </w:r>
      <w:r w:rsidRPr="009B71B5">
        <w:rPr>
          <w:rFonts w:ascii="Times New Roman" w:eastAsiaTheme="minorHAnsi" w:hAnsi="Times New Roman"/>
          <w:sz w:val="24"/>
          <w:szCs w:val="24"/>
        </w:rPr>
        <w:t xml:space="preserve">в пункте 1.2 </w:t>
      </w:r>
      <w:r w:rsidRPr="009B71B5">
        <w:rPr>
          <w:rFonts w:ascii="Times New Roman" w:eastAsiaTheme="minorHAnsi" w:hAnsi="Times New Roman"/>
          <w:color w:val="000000"/>
          <w:sz w:val="24"/>
          <w:szCs w:val="24"/>
        </w:rPr>
        <w:t>"Общие положения" определяют понятие "маршрутное транспортное средство" как транспортное средство общего пользования (автобус, троллейбус, трамвай), предназначенное для перевозки по дорогам людей и движущееся по установленному маршруту с обозначенными местами остановок. Таким образом, к транспортным средствам общего пользования нормативно-правовым актом отнесены автобус, троллейбус, трамвай. На них размещение рекламы алкогольной продукции запрещено.</w:t>
      </w:r>
    </w:p>
    <w:p w14:paraId="2A09D2B2" w14:textId="77777777" w:rsidR="009B71B5" w:rsidRPr="009B71B5" w:rsidRDefault="009B71B5" w:rsidP="009B71B5">
      <w:pPr>
        <w:autoSpaceDE w:val="0"/>
        <w:autoSpaceDN w:val="0"/>
        <w:adjustRightInd w:val="0"/>
        <w:spacing w:after="0" w:line="240" w:lineRule="auto"/>
        <w:ind w:firstLine="709"/>
        <w:jc w:val="both"/>
        <w:rPr>
          <w:rFonts w:ascii="Times New Roman" w:eastAsiaTheme="minorHAnsi" w:hAnsi="Times New Roman"/>
          <w:color w:val="000000"/>
          <w:sz w:val="24"/>
          <w:szCs w:val="24"/>
        </w:rPr>
      </w:pPr>
      <w:r w:rsidRPr="009B71B5">
        <w:rPr>
          <w:rFonts w:ascii="Times New Roman" w:eastAsiaTheme="minorHAnsi" w:hAnsi="Times New Roman"/>
          <w:sz w:val="24"/>
          <w:szCs w:val="24"/>
        </w:rPr>
        <w:t>Исходя из смысла содержания пункта 1.2 ПДД РФ</w:t>
      </w:r>
      <w:r w:rsidRPr="009B71B5">
        <w:rPr>
          <w:rFonts w:ascii="Times New Roman" w:eastAsiaTheme="minorHAnsi" w:hAnsi="Times New Roman"/>
          <w:color w:val="000000"/>
          <w:sz w:val="24"/>
          <w:szCs w:val="24"/>
        </w:rPr>
        <w:t xml:space="preserve"> можно сделать вывод, что к транспортным средствам общего пользования следует отнести такси и маршрутные такси. К транспорту общего пользования относится также подвижной состав подземного городского транспорта - метро.</w:t>
      </w:r>
    </w:p>
    <w:p w14:paraId="55E4CABC" w14:textId="77777777" w:rsidR="009B71B5" w:rsidRPr="009B71B5" w:rsidRDefault="009B71B5" w:rsidP="009B71B5">
      <w:pPr>
        <w:autoSpaceDE w:val="0"/>
        <w:autoSpaceDN w:val="0"/>
        <w:adjustRightInd w:val="0"/>
        <w:spacing w:after="0" w:line="240" w:lineRule="auto"/>
        <w:ind w:firstLine="709"/>
        <w:jc w:val="both"/>
        <w:rPr>
          <w:rFonts w:asciiTheme="minorHAnsi" w:eastAsiaTheme="minorEastAsia" w:hAnsiTheme="minorHAnsi" w:cstheme="minorBidi"/>
          <w:lang w:eastAsia="ru-RU"/>
        </w:rPr>
      </w:pPr>
      <w:r w:rsidRPr="009B71B5">
        <w:rPr>
          <w:rFonts w:ascii="Times New Roman" w:eastAsiaTheme="minorHAnsi" w:hAnsi="Times New Roman"/>
          <w:color w:val="000000"/>
          <w:sz w:val="24"/>
          <w:szCs w:val="24"/>
        </w:rPr>
        <w:t xml:space="preserve">Запрет распространяется на железнодорожный транспорт общего пользования, </w:t>
      </w:r>
      <w:r w:rsidRPr="009B71B5">
        <w:rPr>
          <w:rFonts w:ascii="Times New Roman" w:eastAsiaTheme="minorHAnsi" w:hAnsi="Times New Roman"/>
          <w:sz w:val="24"/>
          <w:szCs w:val="24"/>
        </w:rPr>
        <w:t>понятие которого определено в части 1 статьи 2 Федерального закона от 10.01.2003 N 17-</w:t>
      </w:r>
      <w:r w:rsidRPr="009B71B5">
        <w:rPr>
          <w:rFonts w:ascii="Times New Roman" w:eastAsiaTheme="minorHAnsi" w:hAnsi="Times New Roman"/>
          <w:color w:val="000000"/>
          <w:sz w:val="24"/>
          <w:szCs w:val="24"/>
        </w:rPr>
        <w:t>ФЗ "О железнодорожном транспорте в Российской Федерации", а также на морской, речной, воздушный (авиационный) транспорт общего пользования.</w:t>
      </w:r>
    </w:p>
    <w:p w14:paraId="4542607E"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1E7CA595"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5) </w:t>
      </w:r>
      <w:r w:rsidRPr="009B71B5">
        <w:rPr>
          <w:rFonts w:ascii="Times New Roman" w:eastAsiaTheme="minorEastAsia" w:hAnsi="Times New Roman"/>
          <w:b/>
          <w:bCs/>
          <w:sz w:val="24"/>
          <w:szCs w:val="24"/>
          <w:lang w:eastAsia="ru-RU"/>
        </w:rPr>
        <w:t>с использованием технических средств стабильного территориального размещения</w:t>
      </w:r>
      <w:r w:rsidRPr="009B71B5">
        <w:rPr>
          <w:rFonts w:ascii="Times New Roman" w:eastAsiaTheme="minorEastAsia" w:hAnsi="Times New Roman"/>
          <w:sz w:val="24"/>
          <w:szCs w:val="24"/>
          <w:lang w:eastAsia="ru-RU"/>
        </w:rPr>
        <w:t xml:space="preserve"> (рекламных конструкций), монтируемых и располагаемых на крышах, внешних стенах и иных конструктивных элементах зданий, строений, сооружений или вне их;</w:t>
      </w:r>
    </w:p>
    <w:p w14:paraId="2EE8F682"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6) </w:t>
      </w:r>
      <w:r w:rsidRPr="009B71B5">
        <w:rPr>
          <w:rFonts w:ascii="Times New Roman" w:eastAsiaTheme="minorEastAsia" w:hAnsi="Times New Roman"/>
          <w:b/>
          <w:bCs/>
          <w:sz w:val="24"/>
          <w:szCs w:val="24"/>
          <w:lang w:eastAsia="ru-RU"/>
        </w:rPr>
        <w:t>в детских, образовательных, медицинских, санаторно-курортных, оздоровительных, военных организациях, театрах, цирках, музеях, домах и дворцах культуры, концертных и выставочных залах, библиотеках, лекториях, планетариях и на расстоянии ближе чем сто метров от занимаемых ими зданий, строений, сооружений</w:t>
      </w:r>
      <w:r w:rsidRPr="009B71B5">
        <w:rPr>
          <w:rFonts w:ascii="Times New Roman" w:eastAsiaTheme="minorEastAsia" w:hAnsi="Times New Roman"/>
          <w:sz w:val="24"/>
          <w:szCs w:val="24"/>
          <w:lang w:eastAsia="ru-RU"/>
        </w:rPr>
        <w:t>;</w:t>
      </w:r>
    </w:p>
    <w:p w14:paraId="3A45A79A" w14:textId="77777777" w:rsidR="009B71B5" w:rsidRPr="009B71B5" w:rsidRDefault="009B71B5" w:rsidP="009B71B5">
      <w:pPr>
        <w:widowControl w:val="0"/>
        <w:autoSpaceDE w:val="0"/>
        <w:autoSpaceDN w:val="0"/>
        <w:adjustRightInd w:val="0"/>
        <w:spacing w:after="0" w:line="240" w:lineRule="auto"/>
        <w:rPr>
          <w:rFonts w:ascii="Times New Roman" w:eastAsiaTheme="minorEastAsia" w:hAnsi="Times New Roman"/>
          <w:sz w:val="24"/>
          <w:szCs w:val="24"/>
          <w:lang w:eastAsia="ru-RU"/>
        </w:rPr>
      </w:pPr>
    </w:p>
    <w:p w14:paraId="1D3B98A3"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7) в </w:t>
      </w:r>
      <w:r w:rsidRPr="009B71B5">
        <w:rPr>
          <w:rFonts w:ascii="Times New Roman" w:eastAsiaTheme="minorEastAsia" w:hAnsi="Times New Roman"/>
          <w:b/>
          <w:bCs/>
          <w:sz w:val="24"/>
          <w:szCs w:val="24"/>
          <w:lang w:eastAsia="ru-RU"/>
        </w:rPr>
        <w:t>физкультурно-оздоровительных, спортивных сооружениях и на расстоянии ближе чем сто метров от таких сооружений</w:t>
      </w:r>
      <w:r w:rsidRPr="009B71B5">
        <w:rPr>
          <w:rFonts w:ascii="Times New Roman" w:eastAsiaTheme="minorEastAsia" w:hAnsi="Times New Roman"/>
          <w:sz w:val="24"/>
          <w:szCs w:val="24"/>
          <w:lang w:eastAsia="ru-RU"/>
        </w:rPr>
        <w:t xml:space="preserve">, за исключением случаев, предусмотренных </w:t>
      </w:r>
      <w:hyperlink w:anchor="Par458" w:tooltip="6 - 7. Утратили силу с 1 января 2019 года. - Федеральный закон от 21.07.2014 N 235-ФЗ." w:history="1">
        <w:r w:rsidRPr="009B71B5">
          <w:rPr>
            <w:rFonts w:ascii="Times New Roman" w:eastAsiaTheme="minorEastAsia" w:hAnsi="Times New Roman"/>
            <w:sz w:val="24"/>
            <w:szCs w:val="24"/>
            <w:lang w:eastAsia="ru-RU"/>
          </w:rPr>
          <w:t>частью 6</w:t>
        </w:r>
      </w:hyperlink>
      <w:r w:rsidRPr="009B71B5">
        <w:rPr>
          <w:rFonts w:ascii="Times New Roman" w:eastAsiaTheme="minorEastAsia" w:hAnsi="Times New Roman"/>
          <w:sz w:val="24"/>
          <w:szCs w:val="24"/>
          <w:lang w:eastAsia="ru-RU"/>
        </w:rPr>
        <w:t xml:space="preserve"> настоящей статьи; </w:t>
      </w:r>
    </w:p>
    <w:p w14:paraId="125B68F4" w14:textId="77777777" w:rsidR="009B71B5" w:rsidRPr="009B71B5" w:rsidRDefault="009B71B5" w:rsidP="009B71B5">
      <w:pPr>
        <w:widowControl w:val="0"/>
        <w:autoSpaceDE w:val="0"/>
        <w:autoSpaceDN w:val="0"/>
        <w:adjustRightInd w:val="0"/>
        <w:spacing w:after="0" w:line="240" w:lineRule="auto"/>
        <w:ind w:firstLine="709"/>
        <w:jc w:val="both"/>
        <w:rPr>
          <w:rFonts w:ascii="Times New Roman" w:eastAsiaTheme="minorEastAsia" w:hAnsi="Times New Roman"/>
          <w:sz w:val="24"/>
          <w:szCs w:val="24"/>
          <w:lang w:eastAsia="ru-RU"/>
        </w:rPr>
      </w:pPr>
    </w:p>
    <w:p w14:paraId="57D613E8" w14:textId="77777777" w:rsidR="009B71B5" w:rsidRPr="009B71B5" w:rsidRDefault="009B71B5" w:rsidP="009B71B5">
      <w:pPr>
        <w:widowControl w:val="0"/>
        <w:autoSpaceDE w:val="0"/>
        <w:autoSpaceDN w:val="0"/>
        <w:adjustRightInd w:val="0"/>
        <w:spacing w:after="0" w:line="240" w:lineRule="auto"/>
        <w:ind w:firstLine="70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С 01.01.2019 п. 7 ч. 2 ст. 21 не применяется в части исключений, предусмотренных ч. 6 ст. 21 (ФЗ от 21.07.2014 N 235-ФЗ).</w:t>
      </w:r>
    </w:p>
    <w:p w14:paraId="4AC69F1F"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40D33B0F"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8) </w:t>
      </w:r>
      <w:r w:rsidRPr="009B71B5">
        <w:rPr>
          <w:rFonts w:ascii="Times New Roman" w:eastAsiaTheme="minorEastAsia" w:hAnsi="Times New Roman"/>
          <w:b/>
          <w:bCs/>
          <w:sz w:val="24"/>
          <w:szCs w:val="24"/>
          <w:lang w:eastAsia="ru-RU"/>
        </w:rPr>
        <w:t>в информационно-телекоммуникационной сети "Интернет"</w:t>
      </w:r>
      <w:r w:rsidRPr="009B71B5">
        <w:rPr>
          <w:rFonts w:ascii="Times New Roman" w:eastAsiaTheme="minorEastAsia" w:hAnsi="Times New Roman"/>
          <w:sz w:val="24"/>
          <w:szCs w:val="24"/>
          <w:lang w:eastAsia="ru-RU"/>
        </w:rPr>
        <w:t>.</w:t>
      </w:r>
    </w:p>
    <w:p w14:paraId="028D7D47"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090BC392"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2.1. </w:t>
      </w:r>
      <w:r w:rsidRPr="009B71B5">
        <w:rPr>
          <w:rFonts w:ascii="Times New Roman" w:eastAsiaTheme="minorEastAsia" w:hAnsi="Times New Roman"/>
          <w:b/>
          <w:bCs/>
          <w:sz w:val="24"/>
          <w:szCs w:val="24"/>
          <w:lang w:eastAsia="ru-RU"/>
        </w:rPr>
        <w:t>Реклама алкогольной продукции с содержанием этилового спирта пять и более процентов</w:t>
      </w:r>
      <w:r w:rsidRPr="009B71B5">
        <w:rPr>
          <w:rFonts w:ascii="Times New Roman" w:eastAsiaTheme="minorEastAsia" w:hAnsi="Times New Roman"/>
          <w:sz w:val="24"/>
          <w:szCs w:val="24"/>
          <w:lang w:eastAsia="ru-RU"/>
        </w:rPr>
        <w:t xml:space="preserve"> объема готовой продукции </w:t>
      </w:r>
      <w:r w:rsidRPr="009B71B5">
        <w:rPr>
          <w:rFonts w:ascii="Times New Roman" w:eastAsiaTheme="minorEastAsia" w:hAnsi="Times New Roman"/>
          <w:b/>
          <w:bCs/>
          <w:sz w:val="24"/>
          <w:szCs w:val="24"/>
          <w:lang w:eastAsia="ru-RU"/>
        </w:rPr>
        <w:t>разрешается только в стационарных торговых объектах</w:t>
      </w:r>
      <w:r w:rsidRPr="009B71B5">
        <w:rPr>
          <w:rFonts w:ascii="Times New Roman" w:eastAsiaTheme="minorEastAsia" w:hAnsi="Times New Roman"/>
          <w:sz w:val="24"/>
          <w:szCs w:val="24"/>
          <w:lang w:eastAsia="ru-RU"/>
        </w:rPr>
        <w:t xml:space="preserve">, в которых осуществляется розничная продажа алкогольной продукции, в том числе в дегустационных залах таких торговых объектов. </w:t>
      </w:r>
      <w:r w:rsidRPr="009B71B5">
        <w:rPr>
          <w:rFonts w:ascii="Times New Roman" w:eastAsiaTheme="minorEastAsia" w:hAnsi="Times New Roman"/>
          <w:b/>
          <w:bCs/>
          <w:sz w:val="24"/>
          <w:szCs w:val="24"/>
          <w:lang w:eastAsia="ru-RU"/>
        </w:rPr>
        <w:t>Реклама вина и игристого вина</w:t>
      </w:r>
      <w:r w:rsidRPr="009B71B5">
        <w:rPr>
          <w:rFonts w:ascii="Times New Roman" w:eastAsiaTheme="minorEastAsia" w:hAnsi="Times New Roman"/>
          <w:sz w:val="24"/>
          <w:szCs w:val="24"/>
          <w:lang w:eastAsia="ru-RU"/>
        </w:rPr>
        <w:t xml:space="preserve"> (шампанского), произведенных в Российской Федерации из выращенного на территории Российской Федерации винограда </w:t>
      </w:r>
      <w:r w:rsidRPr="009B71B5">
        <w:rPr>
          <w:rFonts w:ascii="Times New Roman" w:eastAsiaTheme="minorEastAsia" w:hAnsi="Times New Roman"/>
          <w:b/>
          <w:bCs/>
          <w:sz w:val="24"/>
          <w:szCs w:val="24"/>
          <w:lang w:eastAsia="ru-RU"/>
        </w:rPr>
        <w:t>разрешается на выставках пищевой продукции</w:t>
      </w:r>
      <w:r w:rsidRPr="009B71B5">
        <w:rPr>
          <w:rFonts w:ascii="Times New Roman" w:eastAsiaTheme="minorEastAsia" w:hAnsi="Times New Roman"/>
          <w:sz w:val="24"/>
          <w:szCs w:val="24"/>
          <w:lang w:eastAsia="ru-RU"/>
        </w:rPr>
        <w:t xml:space="preserve"> (за исключением продуктов детского питания) и </w:t>
      </w:r>
      <w:r w:rsidRPr="009B71B5">
        <w:rPr>
          <w:rFonts w:ascii="Times New Roman" w:eastAsiaTheme="minorEastAsia" w:hAnsi="Times New Roman"/>
          <w:b/>
          <w:bCs/>
          <w:sz w:val="24"/>
          <w:szCs w:val="24"/>
          <w:lang w:eastAsia="ru-RU"/>
        </w:rPr>
        <w:t>выставках организаций общественного питания</w:t>
      </w:r>
      <w:r w:rsidRPr="009B71B5">
        <w:rPr>
          <w:rFonts w:ascii="Times New Roman" w:eastAsiaTheme="minorEastAsia" w:hAnsi="Times New Roman"/>
          <w:sz w:val="24"/>
          <w:szCs w:val="24"/>
          <w:lang w:eastAsia="ru-RU"/>
        </w:rPr>
        <w:t>.</w:t>
      </w:r>
    </w:p>
    <w:p w14:paraId="235A630D"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bookmarkStart w:id="61" w:name="Par453"/>
      <w:bookmarkEnd w:id="61"/>
    </w:p>
    <w:p w14:paraId="5D96BE3B"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3. </w:t>
      </w:r>
      <w:r w:rsidRPr="009B71B5">
        <w:rPr>
          <w:rFonts w:ascii="Times New Roman" w:eastAsiaTheme="minorEastAsia" w:hAnsi="Times New Roman"/>
          <w:b/>
          <w:bCs/>
          <w:sz w:val="24"/>
          <w:szCs w:val="24"/>
          <w:lang w:eastAsia="ru-RU"/>
        </w:rPr>
        <w:t>Реклама алкогольной продукции</w:t>
      </w:r>
      <w:r w:rsidRPr="009B71B5">
        <w:rPr>
          <w:rFonts w:ascii="Times New Roman" w:eastAsiaTheme="minorEastAsia" w:hAnsi="Times New Roman"/>
          <w:sz w:val="24"/>
          <w:szCs w:val="24"/>
          <w:lang w:eastAsia="ru-RU"/>
        </w:rPr>
        <w:t xml:space="preserve"> в каждом случае </w:t>
      </w:r>
      <w:r w:rsidRPr="009B71B5">
        <w:rPr>
          <w:rFonts w:ascii="Times New Roman" w:eastAsiaTheme="minorEastAsia" w:hAnsi="Times New Roman"/>
          <w:b/>
          <w:bCs/>
          <w:sz w:val="24"/>
          <w:szCs w:val="24"/>
          <w:lang w:eastAsia="ru-RU"/>
        </w:rPr>
        <w:t>должна сопровождаться предупреждением о вреде ее чрезмерного потребления</w:t>
      </w:r>
      <w:r w:rsidRPr="009B71B5">
        <w:rPr>
          <w:rFonts w:ascii="Times New Roman" w:eastAsiaTheme="minorEastAsia" w:hAnsi="Times New Roman"/>
          <w:sz w:val="24"/>
          <w:szCs w:val="24"/>
          <w:lang w:eastAsia="ru-RU"/>
        </w:rPr>
        <w:t>, причем такому предупреждению должно быть отведено не менее чем десять процентов рекламной площади (пространства).</w:t>
      </w:r>
    </w:p>
    <w:p w14:paraId="7B0CCA30"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p>
    <w:p w14:paraId="34B59969" w14:textId="77777777" w:rsidR="009B71B5" w:rsidRPr="009B71B5" w:rsidRDefault="009B71B5" w:rsidP="009B71B5">
      <w:pPr>
        <w:autoSpaceDE w:val="0"/>
        <w:autoSpaceDN w:val="0"/>
        <w:adjustRightInd w:val="0"/>
        <w:spacing w:after="0" w:line="240" w:lineRule="auto"/>
        <w:ind w:firstLine="709"/>
        <w:jc w:val="both"/>
        <w:rPr>
          <w:rFonts w:asciiTheme="minorHAnsi" w:eastAsiaTheme="minorEastAsia" w:hAnsiTheme="minorHAnsi" w:cstheme="minorBidi"/>
          <w:lang w:eastAsia="ru-RU"/>
        </w:rPr>
      </w:pPr>
      <w:r w:rsidRPr="009B71B5">
        <w:rPr>
          <w:rFonts w:ascii="Times New Roman" w:eastAsiaTheme="minorHAnsi" w:hAnsi="Times New Roman"/>
          <w:sz w:val="24"/>
          <w:szCs w:val="24"/>
        </w:rPr>
        <w:t xml:space="preserve">Законом не установлены требования к содержанию предупреждения о </w:t>
      </w:r>
      <w:r w:rsidRPr="009B71B5">
        <w:rPr>
          <w:rFonts w:ascii="Times New Roman" w:eastAsiaTheme="minorHAnsi" w:hAnsi="Times New Roman"/>
          <w:color w:val="000000"/>
          <w:sz w:val="24"/>
          <w:szCs w:val="24"/>
        </w:rPr>
        <w:t>вреде чрезмерного потребления алкогольной продукции. Рекламодатели по своему усмотрению могут формулировать текст предупреждения, использовать тот или иной шрифт, однако такое предупреждение должно быть четким и ясным, хорошо различимым на фоне рекламы, то есть должно быть именно предупреждением и привлекать внимание потребителей.</w:t>
      </w:r>
    </w:p>
    <w:p w14:paraId="35CB224B"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p>
    <w:p w14:paraId="4CEF6638"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4. </w:t>
      </w:r>
      <w:r w:rsidRPr="009B71B5">
        <w:rPr>
          <w:rFonts w:ascii="Times New Roman" w:eastAsiaTheme="minorEastAsia" w:hAnsi="Times New Roman"/>
          <w:b/>
          <w:bCs/>
          <w:sz w:val="24"/>
          <w:szCs w:val="24"/>
          <w:lang w:eastAsia="ru-RU"/>
        </w:rPr>
        <w:t>Проведение рекламных акций</w:t>
      </w:r>
      <w:r w:rsidRPr="009B71B5">
        <w:rPr>
          <w:rFonts w:ascii="Times New Roman" w:eastAsiaTheme="minorEastAsia" w:hAnsi="Times New Roman"/>
          <w:sz w:val="24"/>
          <w:szCs w:val="24"/>
          <w:lang w:eastAsia="ru-RU"/>
        </w:rPr>
        <w:t xml:space="preserve">, сопровождающихся </w:t>
      </w:r>
      <w:r w:rsidRPr="009B71B5">
        <w:rPr>
          <w:rFonts w:ascii="Times New Roman" w:eastAsiaTheme="minorEastAsia" w:hAnsi="Times New Roman"/>
          <w:b/>
          <w:bCs/>
          <w:sz w:val="24"/>
          <w:szCs w:val="24"/>
          <w:lang w:eastAsia="ru-RU"/>
        </w:rPr>
        <w:t>раздачей образцов алкогольной продукции, допускается</w:t>
      </w:r>
      <w:r w:rsidRPr="009B71B5">
        <w:rPr>
          <w:rFonts w:ascii="Times New Roman" w:eastAsiaTheme="minorEastAsia" w:hAnsi="Times New Roman"/>
          <w:sz w:val="24"/>
          <w:szCs w:val="24"/>
          <w:lang w:eastAsia="ru-RU"/>
        </w:rPr>
        <w:t xml:space="preserve"> с соблюдением требований, установленных законодательством Российской Федерации о рекламе, </w:t>
      </w:r>
      <w:r w:rsidRPr="009B71B5">
        <w:rPr>
          <w:rFonts w:ascii="Times New Roman" w:eastAsiaTheme="minorEastAsia" w:hAnsi="Times New Roman"/>
          <w:b/>
          <w:bCs/>
          <w:sz w:val="24"/>
          <w:szCs w:val="24"/>
          <w:lang w:eastAsia="ru-RU"/>
        </w:rPr>
        <w:t>только в стационарных торговых объектах</w:t>
      </w:r>
      <w:r w:rsidRPr="009B71B5">
        <w:rPr>
          <w:rFonts w:ascii="Times New Roman" w:eastAsiaTheme="minorEastAsia" w:hAnsi="Times New Roman"/>
          <w:sz w:val="24"/>
          <w:szCs w:val="24"/>
          <w:lang w:eastAsia="ru-RU"/>
        </w:rPr>
        <w:t xml:space="preserve">, в том числе в дегустационных залах таких торговых объектов. При этом </w:t>
      </w:r>
      <w:r w:rsidRPr="009B71B5">
        <w:rPr>
          <w:rFonts w:ascii="Times New Roman" w:eastAsiaTheme="minorEastAsia" w:hAnsi="Times New Roman"/>
          <w:b/>
          <w:bCs/>
          <w:sz w:val="24"/>
          <w:szCs w:val="24"/>
          <w:lang w:eastAsia="ru-RU"/>
        </w:rPr>
        <w:t>запрещается привлекать к участию в раздаче образцов алкогольной продукции несовершеннолетних и предлагать им данные образцы</w:t>
      </w:r>
      <w:r w:rsidRPr="009B71B5">
        <w:rPr>
          <w:rFonts w:ascii="Times New Roman" w:eastAsiaTheme="minorEastAsia" w:hAnsi="Times New Roman"/>
          <w:sz w:val="24"/>
          <w:szCs w:val="24"/>
          <w:lang w:eastAsia="ru-RU"/>
        </w:rPr>
        <w:t>.</w:t>
      </w:r>
    </w:p>
    <w:p w14:paraId="17315D6B"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bookmarkStart w:id="62" w:name="Par456"/>
      <w:bookmarkEnd w:id="62"/>
      <w:r w:rsidRPr="009B71B5">
        <w:rPr>
          <w:rFonts w:ascii="Times New Roman" w:eastAsiaTheme="minorEastAsia" w:hAnsi="Times New Roman"/>
          <w:sz w:val="24"/>
          <w:szCs w:val="24"/>
          <w:lang w:eastAsia="ru-RU"/>
        </w:rPr>
        <w:t xml:space="preserve">5. </w:t>
      </w:r>
      <w:r w:rsidRPr="009B71B5">
        <w:rPr>
          <w:rFonts w:ascii="Times New Roman" w:eastAsiaTheme="minorEastAsia" w:hAnsi="Times New Roman"/>
          <w:b/>
          <w:bCs/>
          <w:sz w:val="24"/>
          <w:szCs w:val="24"/>
          <w:lang w:eastAsia="ru-RU"/>
        </w:rPr>
        <w:t>Не допускается реклама о проведении стимулирующего мероприятия, условием участия в котором является приобретение алкогольной продукции</w:t>
      </w:r>
      <w:r w:rsidRPr="009B71B5">
        <w:rPr>
          <w:rFonts w:ascii="Times New Roman" w:eastAsiaTheme="minorEastAsia" w:hAnsi="Times New Roman"/>
          <w:sz w:val="24"/>
          <w:szCs w:val="24"/>
          <w:lang w:eastAsia="ru-RU"/>
        </w:rPr>
        <w:t>, за исключением специализированных стимулирующих мероприятий, проводимых в целях реализации алкогольной продукции.</w:t>
      </w:r>
    </w:p>
    <w:p w14:paraId="5BD99B00"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bookmarkStart w:id="63" w:name="Par458"/>
      <w:bookmarkEnd w:id="63"/>
      <w:r w:rsidRPr="009B71B5">
        <w:rPr>
          <w:rFonts w:ascii="Times New Roman" w:eastAsiaTheme="minorEastAsia" w:hAnsi="Times New Roman"/>
          <w:sz w:val="24"/>
          <w:szCs w:val="24"/>
          <w:lang w:eastAsia="ru-RU"/>
        </w:rPr>
        <w:t>6 - 7. Утратили силу с 1 января 2019 года. - Федеральный закон от 21.07.2014 N 235-ФЗ.</w:t>
      </w:r>
    </w:p>
    <w:p w14:paraId="461C33A1"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bookmarkStart w:id="64" w:name="Par459"/>
      <w:bookmarkEnd w:id="64"/>
      <w:r w:rsidRPr="009B71B5">
        <w:rPr>
          <w:rFonts w:ascii="Times New Roman" w:eastAsiaTheme="minorEastAsia" w:hAnsi="Times New Roman"/>
          <w:sz w:val="24"/>
          <w:szCs w:val="24"/>
          <w:lang w:eastAsia="ru-RU"/>
        </w:rPr>
        <w:t xml:space="preserve">8. </w:t>
      </w:r>
      <w:r w:rsidRPr="009B71B5">
        <w:rPr>
          <w:rFonts w:ascii="Times New Roman" w:eastAsiaTheme="minorEastAsia" w:hAnsi="Times New Roman"/>
          <w:b/>
          <w:bCs/>
          <w:sz w:val="24"/>
          <w:szCs w:val="24"/>
          <w:lang w:eastAsia="ru-RU"/>
        </w:rPr>
        <w:t>Допускаются размещение, распространение рекламы вина и игристого вина</w:t>
      </w:r>
      <w:r w:rsidRPr="009B71B5">
        <w:rPr>
          <w:rFonts w:ascii="Times New Roman" w:eastAsiaTheme="minorEastAsia" w:hAnsi="Times New Roman"/>
          <w:sz w:val="24"/>
          <w:szCs w:val="24"/>
          <w:lang w:eastAsia="ru-RU"/>
        </w:rPr>
        <w:t xml:space="preserve"> (шампанского), </w:t>
      </w:r>
      <w:r w:rsidRPr="009B71B5">
        <w:rPr>
          <w:rFonts w:ascii="Times New Roman" w:eastAsiaTheme="minorEastAsia" w:hAnsi="Times New Roman"/>
          <w:b/>
          <w:bCs/>
          <w:sz w:val="24"/>
          <w:szCs w:val="24"/>
          <w:lang w:eastAsia="ru-RU"/>
        </w:rPr>
        <w:t>произведенных в Российской Федерации из выращенного на территории Российской Федерации винограда, в телепрограммах и в радиопрограммах</w:t>
      </w:r>
      <w:r w:rsidRPr="009B71B5">
        <w:rPr>
          <w:rFonts w:ascii="Times New Roman" w:eastAsiaTheme="minorEastAsia" w:hAnsi="Times New Roman"/>
          <w:sz w:val="24"/>
          <w:szCs w:val="24"/>
          <w:lang w:eastAsia="ru-RU"/>
        </w:rPr>
        <w:t xml:space="preserve"> (за исключением трансляции в прямом эфире или в записи детско-юношеских спортивных соревнований) </w:t>
      </w:r>
      <w:r w:rsidRPr="009B71B5">
        <w:rPr>
          <w:rFonts w:ascii="Times New Roman" w:eastAsiaTheme="minorEastAsia" w:hAnsi="Times New Roman"/>
          <w:b/>
          <w:bCs/>
          <w:sz w:val="24"/>
          <w:szCs w:val="24"/>
          <w:lang w:eastAsia="ru-RU"/>
        </w:rPr>
        <w:t>с 23 до 7 часов местного времени</w:t>
      </w:r>
      <w:r w:rsidRPr="009B71B5">
        <w:rPr>
          <w:rFonts w:ascii="Times New Roman" w:eastAsiaTheme="minorEastAsia" w:hAnsi="Times New Roman"/>
          <w:sz w:val="24"/>
          <w:szCs w:val="24"/>
          <w:lang w:eastAsia="ru-RU"/>
        </w:rPr>
        <w:t>.</w:t>
      </w:r>
    </w:p>
    <w:p w14:paraId="42F57F28"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5F1BE8F0" w14:textId="77777777" w:rsidR="009B71B5" w:rsidRPr="009B71B5" w:rsidRDefault="009B71B5" w:rsidP="009B71B5">
      <w:pPr>
        <w:widowControl w:val="0"/>
        <w:autoSpaceDE w:val="0"/>
        <w:autoSpaceDN w:val="0"/>
        <w:adjustRightInd w:val="0"/>
        <w:spacing w:after="0" w:line="240" w:lineRule="auto"/>
        <w:ind w:firstLine="540"/>
        <w:jc w:val="both"/>
        <w:outlineLvl w:val="1"/>
        <w:rPr>
          <w:rFonts w:ascii="Times New Roman" w:eastAsiaTheme="minorEastAsia" w:hAnsi="Times New Roman"/>
          <w:b/>
          <w:bCs/>
          <w:sz w:val="24"/>
          <w:szCs w:val="24"/>
          <w:lang w:eastAsia="ru-RU"/>
        </w:rPr>
      </w:pPr>
      <w:r w:rsidRPr="009B71B5">
        <w:rPr>
          <w:rFonts w:ascii="Times New Roman" w:eastAsiaTheme="minorEastAsia" w:hAnsi="Times New Roman"/>
          <w:b/>
          <w:bCs/>
          <w:sz w:val="24"/>
          <w:szCs w:val="24"/>
          <w:lang w:eastAsia="ru-RU"/>
        </w:rPr>
        <w:t>Статья 22. Утратила силу. - Федеральный закон от 18.07.2011 N 218-ФЗ.</w:t>
      </w:r>
    </w:p>
    <w:p w14:paraId="4CC41CFF"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1A994C5D" w14:textId="77777777" w:rsidR="009B71B5" w:rsidRPr="009B71B5" w:rsidRDefault="009B71B5" w:rsidP="009B71B5">
      <w:pPr>
        <w:widowControl w:val="0"/>
        <w:autoSpaceDE w:val="0"/>
        <w:autoSpaceDN w:val="0"/>
        <w:adjustRightInd w:val="0"/>
        <w:spacing w:after="0" w:line="240" w:lineRule="auto"/>
        <w:ind w:firstLine="540"/>
        <w:jc w:val="both"/>
        <w:outlineLvl w:val="1"/>
        <w:rPr>
          <w:rFonts w:ascii="Times New Roman" w:eastAsiaTheme="minorEastAsia" w:hAnsi="Times New Roman"/>
          <w:b/>
          <w:bCs/>
          <w:sz w:val="24"/>
          <w:szCs w:val="24"/>
          <w:lang w:eastAsia="ru-RU"/>
        </w:rPr>
      </w:pPr>
      <w:bookmarkStart w:id="65" w:name="Par464"/>
      <w:bookmarkEnd w:id="65"/>
      <w:r w:rsidRPr="009B71B5">
        <w:rPr>
          <w:rFonts w:ascii="Times New Roman" w:eastAsiaTheme="minorEastAsia" w:hAnsi="Times New Roman"/>
          <w:b/>
          <w:bCs/>
          <w:sz w:val="24"/>
          <w:szCs w:val="24"/>
          <w:lang w:eastAsia="ru-RU"/>
        </w:rPr>
        <w:t>Статья 23. Утратила силу с 15 ноября 2013 года. - Федеральный закон от 21.10.2013 N 274-ФЗ.</w:t>
      </w:r>
    </w:p>
    <w:p w14:paraId="06134A94"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2D20CB7C" w14:textId="77777777" w:rsidR="009B71B5" w:rsidRPr="009B71B5" w:rsidRDefault="009B71B5" w:rsidP="009B71B5">
      <w:pPr>
        <w:widowControl w:val="0"/>
        <w:autoSpaceDE w:val="0"/>
        <w:autoSpaceDN w:val="0"/>
        <w:adjustRightInd w:val="0"/>
        <w:spacing w:after="0" w:line="240" w:lineRule="auto"/>
        <w:ind w:firstLine="540"/>
        <w:jc w:val="both"/>
        <w:outlineLvl w:val="1"/>
        <w:rPr>
          <w:rFonts w:ascii="Times New Roman" w:eastAsiaTheme="minorEastAsia" w:hAnsi="Times New Roman"/>
          <w:b/>
          <w:bCs/>
          <w:sz w:val="24"/>
          <w:szCs w:val="24"/>
          <w:lang w:eastAsia="ru-RU"/>
        </w:rPr>
      </w:pPr>
      <w:bookmarkStart w:id="66" w:name="Par466"/>
      <w:bookmarkEnd w:id="66"/>
      <w:r w:rsidRPr="009B71B5">
        <w:rPr>
          <w:rFonts w:ascii="Times New Roman" w:eastAsiaTheme="minorEastAsia" w:hAnsi="Times New Roman"/>
          <w:b/>
          <w:bCs/>
          <w:sz w:val="24"/>
          <w:szCs w:val="24"/>
          <w:lang w:eastAsia="ru-RU"/>
        </w:rPr>
        <w:t>Реклама лекарственных средств, медицинских изделий и медицинских услуг, методов профилактики, диагностики, лечения и медицинской реабилитации, методов народной медицины (ст. 24).</w:t>
      </w:r>
    </w:p>
    <w:p w14:paraId="5E2B24F8"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38361E87"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1. </w:t>
      </w:r>
      <w:r w:rsidRPr="009B71B5">
        <w:rPr>
          <w:rFonts w:ascii="Times New Roman" w:eastAsiaTheme="minorEastAsia" w:hAnsi="Times New Roman"/>
          <w:b/>
          <w:bCs/>
          <w:sz w:val="24"/>
          <w:szCs w:val="24"/>
          <w:lang w:eastAsia="ru-RU"/>
        </w:rPr>
        <w:t>Реклама лекарственных средств не должна</w:t>
      </w:r>
      <w:r w:rsidRPr="009B71B5">
        <w:rPr>
          <w:rFonts w:ascii="Times New Roman" w:eastAsiaTheme="minorEastAsia" w:hAnsi="Times New Roman"/>
          <w:sz w:val="24"/>
          <w:szCs w:val="24"/>
          <w:lang w:eastAsia="ru-RU"/>
        </w:rPr>
        <w:t>:</w:t>
      </w:r>
    </w:p>
    <w:p w14:paraId="0F3DF21E"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bookmarkStart w:id="67" w:name="Par470"/>
      <w:bookmarkEnd w:id="67"/>
      <w:r w:rsidRPr="009B71B5">
        <w:rPr>
          <w:rFonts w:ascii="Times New Roman" w:eastAsiaTheme="minorEastAsia" w:hAnsi="Times New Roman"/>
          <w:sz w:val="24"/>
          <w:szCs w:val="24"/>
          <w:lang w:eastAsia="ru-RU"/>
        </w:rPr>
        <w:t>1) обращаться к несовершеннолетним;</w:t>
      </w:r>
    </w:p>
    <w:p w14:paraId="567E30E7"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bookmarkStart w:id="68" w:name="Par471"/>
      <w:bookmarkEnd w:id="68"/>
      <w:r w:rsidRPr="009B71B5">
        <w:rPr>
          <w:rFonts w:ascii="Times New Roman" w:eastAsiaTheme="minorEastAsia" w:hAnsi="Times New Roman"/>
          <w:sz w:val="24"/>
          <w:szCs w:val="24"/>
          <w:lang w:eastAsia="ru-RU"/>
        </w:rPr>
        <w:t>2) содержать ссылки на конкретные случаи излечения от заболеваний, улучшения состояния здоровья человека в результате применения объекта рекламирования;</w:t>
      </w:r>
    </w:p>
    <w:p w14:paraId="4226FD1D"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bookmarkStart w:id="69" w:name="Par472"/>
      <w:bookmarkEnd w:id="69"/>
      <w:r w:rsidRPr="009B71B5">
        <w:rPr>
          <w:rFonts w:ascii="Times New Roman" w:eastAsiaTheme="minorEastAsia" w:hAnsi="Times New Roman"/>
          <w:sz w:val="24"/>
          <w:szCs w:val="24"/>
          <w:lang w:eastAsia="ru-RU"/>
        </w:rPr>
        <w:t>3) содержать выражение благодарности физическими лицами в связи с использованием объекта рекламирования;</w:t>
      </w:r>
    </w:p>
    <w:p w14:paraId="6CC90A4A"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4) создавать представление о преимуществах объекта рекламирования путем ссылки на факт проведения исследований, обязательных для государственной регистрации объекта рекламирования;</w:t>
      </w:r>
    </w:p>
    <w:p w14:paraId="779CA108"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bookmarkStart w:id="70" w:name="Par474"/>
      <w:bookmarkEnd w:id="70"/>
      <w:r w:rsidRPr="009B71B5">
        <w:rPr>
          <w:rFonts w:ascii="Times New Roman" w:eastAsiaTheme="minorEastAsia" w:hAnsi="Times New Roman"/>
          <w:sz w:val="24"/>
          <w:szCs w:val="24"/>
          <w:lang w:eastAsia="ru-RU"/>
        </w:rPr>
        <w:t>5) содержать утверждения или предположения о наличии у потребителей рекламы тех или иных заболеваний либо расстройств здоровья;</w:t>
      </w:r>
    </w:p>
    <w:p w14:paraId="4EDA9C54"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p>
    <w:p w14:paraId="33AC1610" w14:textId="77777777" w:rsidR="009B71B5" w:rsidRPr="009B71B5" w:rsidRDefault="009B71B5" w:rsidP="009B71B5">
      <w:pPr>
        <w:tabs>
          <w:tab w:val="right" w:pos="9355"/>
        </w:tabs>
        <w:autoSpaceDE w:val="0"/>
        <w:autoSpaceDN w:val="0"/>
        <w:adjustRightInd w:val="0"/>
        <w:spacing w:after="0" w:line="240" w:lineRule="auto"/>
        <w:ind w:firstLine="709"/>
        <w:jc w:val="both"/>
        <w:rPr>
          <w:rFonts w:ascii="Times New Roman" w:eastAsiaTheme="minorHAnsi" w:hAnsi="Times New Roman"/>
          <w:sz w:val="24"/>
          <w:szCs w:val="24"/>
        </w:rPr>
      </w:pPr>
      <w:r w:rsidRPr="009B71B5">
        <w:rPr>
          <w:rFonts w:ascii="Times New Roman" w:eastAsiaTheme="minorHAnsi" w:hAnsi="Times New Roman"/>
          <w:sz w:val="24"/>
          <w:szCs w:val="24"/>
        </w:rPr>
        <w:t>Простое перечисление в рекламе каких-либо симптомов какого-либо заболевания с утверждением, что человек болен, недопустимо. Более того, упоминание симптомов заболевания с предположением о наличии заболевания также будет являться нарушением законодательства о рекламе. То есть вопросы в рекламе: "Кашляете?", "Чихаете?", "Заложенность в носу?" с дальнейшим утверждением или предположением: "Вы больны гриппом!", "Возможно, вы заболеваете" и с подачей лекарственного средства, которое поможет в данной ситуации, будут являться нарушением данной нормы.</w:t>
      </w:r>
    </w:p>
    <w:p w14:paraId="6BD72B97" w14:textId="77777777" w:rsidR="009B71B5" w:rsidRPr="009B71B5" w:rsidRDefault="009B71B5" w:rsidP="009B71B5">
      <w:pPr>
        <w:autoSpaceDE w:val="0"/>
        <w:autoSpaceDN w:val="0"/>
        <w:adjustRightInd w:val="0"/>
        <w:spacing w:after="0" w:line="240" w:lineRule="auto"/>
        <w:ind w:firstLine="709"/>
        <w:jc w:val="both"/>
        <w:rPr>
          <w:rFonts w:asciiTheme="minorHAnsi" w:eastAsiaTheme="minorEastAsia" w:hAnsiTheme="minorHAnsi" w:cstheme="minorBidi"/>
          <w:lang w:eastAsia="ru-RU"/>
        </w:rPr>
      </w:pPr>
      <w:r w:rsidRPr="009B71B5">
        <w:rPr>
          <w:rFonts w:ascii="Times New Roman" w:eastAsiaTheme="minorHAnsi" w:hAnsi="Times New Roman"/>
          <w:sz w:val="24"/>
          <w:szCs w:val="24"/>
        </w:rPr>
        <w:t>Также подпадает под данный запрет непосредственное предположение наличия какого-либо заболевания у потребителя и без упоминания симптомов.</w:t>
      </w:r>
    </w:p>
    <w:p w14:paraId="38B04082"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p>
    <w:p w14:paraId="5CA7906B"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bookmarkStart w:id="71" w:name="Par475"/>
      <w:bookmarkEnd w:id="71"/>
      <w:r w:rsidRPr="009B71B5">
        <w:rPr>
          <w:rFonts w:ascii="Times New Roman" w:eastAsiaTheme="minorEastAsia" w:hAnsi="Times New Roman"/>
          <w:sz w:val="24"/>
          <w:szCs w:val="24"/>
          <w:lang w:eastAsia="ru-RU"/>
        </w:rPr>
        <w:t>6) способствовать созданию у здорового человека впечатления о необходимости применения объекта рекламирования;</w:t>
      </w:r>
    </w:p>
    <w:p w14:paraId="235C46DE"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bookmarkStart w:id="72" w:name="Par476"/>
      <w:bookmarkEnd w:id="72"/>
      <w:r w:rsidRPr="009B71B5">
        <w:rPr>
          <w:rFonts w:ascii="Times New Roman" w:eastAsiaTheme="minorEastAsia" w:hAnsi="Times New Roman"/>
          <w:sz w:val="24"/>
          <w:szCs w:val="24"/>
          <w:lang w:eastAsia="ru-RU"/>
        </w:rPr>
        <w:t>7) создавать впечатление ненужности обращения к врачу;</w:t>
      </w:r>
    </w:p>
    <w:p w14:paraId="26177F01"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bookmarkStart w:id="73" w:name="Par477"/>
      <w:bookmarkEnd w:id="73"/>
      <w:r w:rsidRPr="009B71B5">
        <w:rPr>
          <w:rFonts w:ascii="Times New Roman" w:eastAsiaTheme="minorEastAsia" w:hAnsi="Times New Roman"/>
          <w:sz w:val="24"/>
          <w:szCs w:val="24"/>
          <w:lang w:eastAsia="ru-RU"/>
        </w:rPr>
        <w:t>8) гарантировать положительное действие объекта рекламирования, его безопасность, эффективность и отсутствие побочных действий;</w:t>
      </w:r>
    </w:p>
    <w:p w14:paraId="6E70005C"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59CAAFB3" w14:textId="77777777" w:rsidR="009B71B5" w:rsidRPr="009B71B5" w:rsidRDefault="009B71B5" w:rsidP="009B71B5">
      <w:pPr>
        <w:autoSpaceDE w:val="0"/>
        <w:autoSpaceDN w:val="0"/>
        <w:adjustRightInd w:val="0"/>
        <w:spacing w:after="0" w:line="240" w:lineRule="auto"/>
        <w:ind w:firstLine="709"/>
        <w:jc w:val="both"/>
        <w:rPr>
          <w:rFonts w:ascii="Times New Roman" w:eastAsiaTheme="minorHAnsi" w:hAnsi="Times New Roman"/>
          <w:color w:val="000000"/>
          <w:sz w:val="24"/>
          <w:szCs w:val="24"/>
        </w:rPr>
      </w:pPr>
      <w:r w:rsidRPr="009B71B5">
        <w:rPr>
          <w:rFonts w:ascii="Times New Roman" w:eastAsiaTheme="minorHAnsi" w:hAnsi="Times New Roman"/>
          <w:color w:val="000000"/>
          <w:sz w:val="24"/>
          <w:szCs w:val="24"/>
        </w:rPr>
        <w:t xml:space="preserve">Эффективность лекарственного препарата </w:t>
      </w:r>
      <w:proofErr w:type="gramStart"/>
      <w:r w:rsidRPr="009B71B5">
        <w:rPr>
          <w:rFonts w:ascii="Times New Roman" w:eastAsiaTheme="minorHAnsi" w:hAnsi="Times New Roman"/>
          <w:color w:val="000000"/>
          <w:sz w:val="24"/>
          <w:szCs w:val="24"/>
        </w:rPr>
        <w:t>- это</w:t>
      </w:r>
      <w:proofErr w:type="gramEnd"/>
      <w:r w:rsidRPr="009B71B5">
        <w:rPr>
          <w:rFonts w:ascii="Times New Roman" w:eastAsiaTheme="minorHAnsi" w:hAnsi="Times New Roman"/>
          <w:color w:val="000000"/>
          <w:sz w:val="24"/>
          <w:szCs w:val="24"/>
        </w:rPr>
        <w:t xml:space="preserve"> характеристика степени положительного влияния лекарственного препарата на течение, продолжительность заболевания или его предотвращение, реабилитацию, на сохранение, предотвращение или прерывание беременности.</w:t>
      </w:r>
    </w:p>
    <w:p w14:paraId="4FC33D9E" w14:textId="77777777" w:rsidR="009B71B5" w:rsidRPr="009B71B5" w:rsidRDefault="009B71B5" w:rsidP="009B71B5">
      <w:pPr>
        <w:autoSpaceDE w:val="0"/>
        <w:autoSpaceDN w:val="0"/>
        <w:adjustRightInd w:val="0"/>
        <w:spacing w:after="0" w:line="240" w:lineRule="auto"/>
        <w:ind w:firstLine="709"/>
        <w:jc w:val="both"/>
        <w:rPr>
          <w:rFonts w:ascii="Times New Roman" w:eastAsiaTheme="minorHAnsi" w:hAnsi="Times New Roman"/>
          <w:color w:val="000000"/>
          <w:sz w:val="24"/>
          <w:szCs w:val="24"/>
        </w:rPr>
      </w:pPr>
      <w:r w:rsidRPr="009B71B5">
        <w:rPr>
          <w:rFonts w:ascii="Times New Roman" w:eastAsiaTheme="minorHAnsi" w:hAnsi="Times New Roman"/>
          <w:sz w:val="24"/>
          <w:szCs w:val="24"/>
        </w:rPr>
        <w:t xml:space="preserve">Рассматриваемый пункт запрещает указание в рекламе лекарственного средства не </w:t>
      </w:r>
      <w:r w:rsidRPr="009B71B5">
        <w:rPr>
          <w:rFonts w:ascii="Times New Roman" w:eastAsiaTheme="minorHAnsi" w:hAnsi="Times New Roman"/>
          <w:color w:val="000000"/>
          <w:sz w:val="24"/>
          <w:szCs w:val="24"/>
        </w:rPr>
        <w:t>только на его эффективность, но и на гарантию положительного воздействия.</w:t>
      </w:r>
    </w:p>
    <w:p w14:paraId="101FBD34" w14:textId="77777777" w:rsidR="009B71B5" w:rsidRPr="009B71B5" w:rsidRDefault="009B71B5" w:rsidP="009B71B5">
      <w:pPr>
        <w:autoSpaceDE w:val="0"/>
        <w:autoSpaceDN w:val="0"/>
        <w:adjustRightInd w:val="0"/>
        <w:spacing w:after="0" w:line="240" w:lineRule="auto"/>
        <w:ind w:firstLine="709"/>
        <w:jc w:val="both"/>
        <w:rPr>
          <w:rFonts w:asciiTheme="minorHAnsi" w:eastAsiaTheme="minorEastAsia" w:hAnsiTheme="minorHAnsi" w:cstheme="minorBidi"/>
          <w:lang w:eastAsia="ru-RU"/>
        </w:rPr>
      </w:pPr>
      <w:r w:rsidRPr="009B71B5">
        <w:rPr>
          <w:rFonts w:ascii="Times New Roman" w:eastAsiaTheme="minorHAnsi" w:hAnsi="Times New Roman"/>
          <w:color w:val="000000"/>
          <w:sz w:val="24"/>
          <w:szCs w:val="24"/>
        </w:rPr>
        <w:t>То есть в рекламе лекарственного средства не допускается даже указание малой степени положительного влияния на течение болезни.</w:t>
      </w:r>
    </w:p>
    <w:p w14:paraId="2CAA2F76"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17EB84DB"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9) представлять объект рекламирования в качестве биологически активной добавки и пищевой добавки или иного не являющегося лекарственным средством товара;</w:t>
      </w:r>
    </w:p>
    <w:p w14:paraId="415487DF"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10) содержать утверждения о том, что безопасность и (или) эффективность объекта рекламирования гарантированы его естественным происхождением.</w:t>
      </w:r>
    </w:p>
    <w:p w14:paraId="62ED4655"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p>
    <w:p w14:paraId="43B0204B"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2. Требования </w:t>
      </w:r>
      <w:hyperlink w:anchor="Par475" w:tooltip="6) способствовать созданию у здорового человека впечатления о необходимости применения объекта рекламирования;" w:history="1">
        <w:r w:rsidRPr="009B71B5">
          <w:rPr>
            <w:rFonts w:ascii="Times New Roman" w:eastAsiaTheme="minorEastAsia" w:hAnsi="Times New Roman"/>
            <w:sz w:val="24"/>
            <w:szCs w:val="24"/>
            <w:lang w:eastAsia="ru-RU"/>
          </w:rPr>
          <w:t>пункта 6</w:t>
        </w:r>
      </w:hyperlink>
      <w:r w:rsidRPr="009B71B5">
        <w:rPr>
          <w:rFonts w:ascii="Times New Roman" w:eastAsiaTheme="minorEastAsia" w:hAnsi="Times New Roman"/>
          <w:sz w:val="24"/>
          <w:szCs w:val="24"/>
          <w:lang w:eastAsia="ru-RU"/>
        </w:rPr>
        <w:t xml:space="preserve"> части 1 настоящей статьи не распространяются на рекламу лекарственных препаратов, применяемых для профилактики заболеваний.</w:t>
      </w:r>
    </w:p>
    <w:p w14:paraId="56D3A8EC"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3. Требования </w:t>
      </w:r>
      <w:hyperlink w:anchor="Par471" w:tooltip="2) содержать ссылки на конкретные случаи излечения от заболеваний, улучшения состояния здоровья человека в результате применения объекта рекламирования;" w:history="1">
        <w:r w:rsidRPr="009B71B5">
          <w:rPr>
            <w:rFonts w:ascii="Times New Roman" w:eastAsiaTheme="minorEastAsia" w:hAnsi="Times New Roman"/>
            <w:sz w:val="24"/>
            <w:szCs w:val="24"/>
            <w:lang w:eastAsia="ru-RU"/>
          </w:rPr>
          <w:t>пунктов 2</w:t>
        </w:r>
      </w:hyperlink>
      <w:r w:rsidRPr="009B71B5">
        <w:rPr>
          <w:rFonts w:ascii="Times New Roman" w:eastAsiaTheme="minorEastAsia" w:hAnsi="Times New Roman"/>
          <w:sz w:val="24"/>
          <w:szCs w:val="24"/>
          <w:lang w:eastAsia="ru-RU"/>
        </w:rPr>
        <w:t xml:space="preserve"> - </w:t>
      </w:r>
      <w:hyperlink w:anchor="Par474" w:tooltip="5) содержать утверждения или предположения о наличии у потребителей рекламы тех или иных заболеваний либо расстройств здоровья;" w:history="1">
        <w:r w:rsidRPr="009B71B5">
          <w:rPr>
            <w:rFonts w:ascii="Times New Roman" w:eastAsiaTheme="minorEastAsia" w:hAnsi="Times New Roman"/>
            <w:sz w:val="24"/>
            <w:szCs w:val="24"/>
            <w:lang w:eastAsia="ru-RU"/>
          </w:rPr>
          <w:t>5 части 1</w:t>
        </w:r>
      </w:hyperlink>
      <w:r w:rsidRPr="009B71B5">
        <w:rPr>
          <w:rFonts w:ascii="Times New Roman" w:eastAsiaTheme="minorEastAsia" w:hAnsi="Times New Roman"/>
          <w:sz w:val="24"/>
          <w:szCs w:val="24"/>
          <w:lang w:eastAsia="ru-RU"/>
        </w:rPr>
        <w:t xml:space="preserve"> настоящей статьи распространяются также на рекламу медицинских услуг, в том числе на рекламу методов профилактики, диагностики, лечения и медицинской реабилитации.</w:t>
      </w:r>
    </w:p>
    <w:p w14:paraId="1104511C"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3.1. Требования </w:t>
      </w:r>
      <w:hyperlink w:anchor="Par471" w:tooltip="2) содержать ссылки на конкретные случаи излечения от заболеваний, улучшения состояния здоровья человека в результате применения объекта рекламирования;" w:history="1">
        <w:r w:rsidRPr="009B71B5">
          <w:rPr>
            <w:rFonts w:ascii="Times New Roman" w:eastAsiaTheme="minorEastAsia" w:hAnsi="Times New Roman"/>
            <w:sz w:val="24"/>
            <w:szCs w:val="24"/>
            <w:lang w:eastAsia="ru-RU"/>
          </w:rPr>
          <w:t>пунктов 2</w:t>
        </w:r>
      </w:hyperlink>
      <w:r w:rsidRPr="009B71B5">
        <w:rPr>
          <w:rFonts w:ascii="Times New Roman" w:eastAsiaTheme="minorEastAsia" w:hAnsi="Times New Roman"/>
          <w:sz w:val="24"/>
          <w:szCs w:val="24"/>
          <w:lang w:eastAsia="ru-RU"/>
        </w:rPr>
        <w:t xml:space="preserve"> - </w:t>
      </w:r>
      <w:hyperlink w:anchor="Par474" w:tooltip="5) содержать утверждения или предположения о наличии у потребителей рекламы тех или иных заболеваний либо расстройств здоровья;" w:history="1">
        <w:r w:rsidRPr="009B71B5">
          <w:rPr>
            <w:rFonts w:ascii="Times New Roman" w:eastAsiaTheme="minorEastAsia" w:hAnsi="Times New Roman"/>
            <w:sz w:val="24"/>
            <w:szCs w:val="24"/>
            <w:lang w:eastAsia="ru-RU"/>
          </w:rPr>
          <w:t>5</w:t>
        </w:r>
      </w:hyperlink>
      <w:r w:rsidRPr="009B71B5">
        <w:rPr>
          <w:rFonts w:ascii="Times New Roman" w:eastAsiaTheme="minorEastAsia" w:hAnsi="Times New Roman"/>
          <w:sz w:val="24"/>
          <w:szCs w:val="24"/>
          <w:lang w:eastAsia="ru-RU"/>
        </w:rPr>
        <w:t xml:space="preserve"> и </w:t>
      </w:r>
      <w:hyperlink w:anchor="Par476" w:tooltip="7) создавать впечатление ненужности обращения к врачу;" w:history="1">
        <w:r w:rsidRPr="009B71B5">
          <w:rPr>
            <w:rFonts w:ascii="Times New Roman" w:eastAsiaTheme="minorEastAsia" w:hAnsi="Times New Roman"/>
            <w:sz w:val="24"/>
            <w:szCs w:val="24"/>
            <w:lang w:eastAsia="ru-RU"/>
          </w:rPr>
          <w:t>7 части 1</w:t>
        </w:r>
      </w:hyperlink>
      <w:r w:rsidRPr="009B71B5">
        <w:rPr>
          <w:rFonts w:ascii="Times New Roman" w:eastAsiaTheme="minorEastAsia" w:hAnsi="Times New Roman"/>
          <w:sz w:val="24"/>
          <w:szCs w:val="24"/>
          <w:lang w:eastAsia="ru-RU"/>
        </w:rPr>
        <w:t xml:space="preserve"> настоящей статьи распространяются также на рекламу методов народной медицины.</w:t>
      </w:r>
    </w:p>
    <w:p w14:paraId="6DA85DCF"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4. Требования </w:t>
      </w:r>
      <w:hyperlink w:anchor="Par470" w:tooltip="1) обращаться к несовершеннолетним;" w:history="1">
        <w:r w:rsidRPr="009B71B5">
          <w:rPr>
            <w:rFonts w:ascii="Times New Roman" w:eastAsiaTheme="minorEastAsia" w:hAnsi="Times New Roman"/>
            <w:sz w:val="24"/>
            <w:szCs w:val="24"/>
            <w:lang w:eastAsia="ru-RU"/>
          </w:rPr>
          <w:t>пунктов 1</w:t>
        </w:r>
      </w:hyperlink>
      <w:r w:rsidRPr="009B71B5">
        <w:rPr>
          <w:rFonts w:ascii="Times New Roman" w:eastAsiaTheme="minorEastAsia" w:hAnsi="Times New Roman"/>
          <w:sz w:val="24"/>
          <w:szCs w:val="24"/>
          <w:lang w:eastAsia="ru-RU"/>
        </w:rPr>
        <w:t xml:space="preserve"> - </w:t>
      </w:r>
      <w:hyperlink w:anchor="Par477" w:tooltip="8) гарантировать положительное действие объекта рекламирования, его безопасность, эффективность и отсутствие побочных действий;" w:history="1">
        <w:r w:rsidRPr="009B71B5">
          <w:rPr>
            <w:rFonts w:ascii="Times New Roman" w:eastAsiaTheme="minorEastAsia" w:hAnsi="Times New Roman"/>
            <w:sz w:val="24"/>
            <w:szCs w:val="24"/>
            <w:lang w:eastAsia="ru-RU"/>
          </w:rPr>
          <w:t>8</w:t>
        </w:r>
      </w:hyperlink>
      <w:r w:rsidRPr="009B71B5">
        <w:rPr>
          <w:rFonts w:ascii="Times New Roman" w:eastAsiaTheme="minorEastAsia" w:hAnsi="Times New Roman"/>
          <w:sz w:val="24"/>
          <w:szCs w:val="24"/>
          <w:lang w:eastAsia="ru-RU"/>
        </w:rPr>
        <w:t xml:space="preserve"> части 1 настоящей статьи распространяются также на рекламу медицинских изделий.</w:t>
      </w:r>
    </w:p>
    <w:p w14:paraId="6F23C8B4"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p>
    <w:p w14:paraId="4AD7A0FE"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5. </w:t>
      </w:r>
      <w:r w:rsidRPr="009B71B5">
        <w:rPr>
          <w:rFonts w:ascii="Times New Roman" w:eastAsiaTheme="minorEastAsia" w:hAnsi="Times New Roman"/>
          <w:b/>
          <w:bCs/>
          <w:sz w:val="24"/>
          <w:szCs w:val="24"/>
          <w:lang w:eastAsia="ru-RU"/>
        </w:rPr>
        <w:t xml:space="preserve">Требования </w:t>
      </w:r>
      <w:hyperlink w:anchor="Par471" w:tooltip="2) содержать ссылки на конкретные случаи излечения от заболеваний, улучшения состояния здоровья человека в результате применения объекта рекламирования;" w:history="1">
        <w:r w:rsidRPr="009B71B5">
          <w:rPr>
            <w:rFonts w:ascii="Times New Roman" w:eastAsiaTheme="minorEastAsia" w:hAnsi="Times New Roman"/>
            <w:b/>
            <w:bCs/>
            <w:sz w:val="24"/>
            <w:szCs w:val="24"/>
            <w:lang w:eastAsia="ru-RU"/>
          </w:rPr>
          <w:t>пунктов 2</w:t>
        </w:r>
      </w:hyperlink>
      <w:r w:rsidRPr="009B71B5">
        <w:rPr>
          <w:rFonts w:ascii="Times New Roman" w:eastAsiaTheme="minorEastAsia" w:hAnsi="Times New Roman"/>
          <w:b/>
          <w:bCs/>
          <w:sz w:val="24"/>
          <w:szCs w:val="24"/>
          <w:lang w:eastAsia="ru-RU"/>
        </w:rPr>
        <w:t xml:space="preserve"> и </w:t>
      </w:r>
      <w:hyperlink w:anchor="Par472" w:tooltip="3) содержать выражение благодарности физическими лицами в связи с использованием объекта рекламирования;" w:history="1">
        <w:r w:rsidRPr="009B71B5">
          <w:rPr>
            <w:rFonts w:ascii="Times New Roman" w:eastAsiaTheme="minorEastAsia" w:hAnsi="Times New Roman"/>
            <w:b/>
            <w:bCs/>
            <w:sz w:val="24"/>
            <w:szCs w:val="24"/>
            <w:lang w:eastAsia="ru-RU"/>
          </w:rPr>
          <w:t>3</w:t>
        </w:r>
      </w:hyperlink>
      <w:r w:rsidRPr="009B71B5">
        <w:rPr>
          <w:rFonts w:ascii="Times New Roman" w:eastAsiaTheme="minorEastAsia" w:hAnsi="Times New Roman"/>
          <w:b/>
          <w:bCs/>
          <w:sz w:val="24"/>
          <w:szCs w:val="24"/>
          <w:lang w:eastAsia="ru-RU"/>
        </w:rPr>
        <w:t xml:space="preserve"> части 1 настоящей статьи не распространяются на рекламу, распространяемую в местах проведения медицинских или фармацевтических выставок, семинаров, конференций и иных подобных мероприятий, а также в предназначенных для медицинских и фармацевтических работников специализированных печатных изданиях, и на иную рекламу, потребителями которой являются исключительно медицинские и фармацевтические работники</w:t>
      </w:r>
      <w:r w:rsidRPr="009B71B5">
        <w:rPr>
          <w:rFonts w:ascii="Times New Roman" w:eastAsiaTheme="minorEastAsia" w:hAnsi="Times New Roman"/>
          <w:sz w:val="24"/>
          <w:szCs w:val="24"/>
          <w:lang w:eastAsia="ru-RU"/>
        </w:rPr>
        <w:t>.</w:t>
      </w:r>
    </w:p>
    <w:p w14:paraId="4D481700"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6. </w:t>
      </w:r>
      <w:r w:rsidRPr="009B71B5">
        <w:rPr>
          <w:rFonts w:ascii="Times New Roman" w:eastAsiaTheme="minorEastAsia" w:hAnsi="Times New Roman"/>
          <w:b/>
          <w:bCs/>
          <w:sz w:val="24"/>
          <w:szCs w:val="24"/>
          <w:lang w:eastAsia="ru-RU"/>
        </w:rPr>
        <w:t>Сообщение в рекламе о свойствах и характеристиках</w:t>
      </w:r>
      <w:r w:rsidRPr="009B71B5">
        <w:rPr>
          <w:rFonts w:ascii="Times New Roman" w:eastAsiaTheme="minorEastAsia" w:hAnsi="Times New Roman"/>
          <w:sz w:val="24"/>
          <w:szCs w:val="24"/>
          <w:lang w:eastAsia="ru-RU"/>
        </w:rPr>
        <w:t xml:space="preserve">, в том числе о способах применения и использования, </w:t>
      </w:r>
      <w:r w:rsidRPr="009B71B5">
        <w:rPr>
          <w:rFonts w:ascii="Times New Roman" w:eastAsiaTheme="minorEastAsia" w:hAnsi="Times New Roman"/>
          <w:b/>
          <w:bCs/>
          <w:sz w:val="24"/>
          <w:szCs w:val="24"/>
          <w:lang w:eastAsia="ru-RU"/>
        </w:rPr>
        <w:t>лекарственных препаратов и медицинских изделий допускается</w:t>
      </w:r>
      <w:r w:rsidRPr="009B71B5">
        <w:rPr>
          <w:rFonts w:ascii="Times New Roman" w:eastAsiaTheme="minorEastAsia" w:hAnsi="Times New Roman"/>
          <w:sz w:val="24"/>
          <w:szCs w:val="24"/>
          <w:lang w:eastAsia="ru-RU"/>
        </w:rPr>
        <w:t xml:space="preserve"> только </w:t>
      </w:r>
      <w:r w:rsidRPr="009B71B5">
        <w:rPr>
          <w:rFonts w:ascii="Times New Roman" w:eastAsiaTheme="minorEastAsia" w:hAnsi="Times New Roman"/>
          <w:b/>
          <w:bCs/>
          <w:sz w:val="24"/>
          <w:szCs w:val="24"/>
          <w:lang w:eastAsia="ru-RU"/>
        </w:rPr>
        <w:t>в пределах показаний</w:t>
      </w:r>
      <w:r w:rsidRPr="009B71B5">
        <w:rPr>
          <w:rFonts w:ascii="Times New Roman" w:eastAsiaTheme="minorEastAsia" w:hAnsi="Times New Roman"/>
          <w:sz w:val="24"/>
          <w:szCs w:val="24"/>
          <w:lang w:eastAsia="ru-RU"/>
        </w:rPr>
        <w:t xml:space="preserve">, </w:t>
      </w:r>
      <w:r w:rsidRPr="009B71B5">
        <w:rPr>
          <w:rFonts w:ascii="Times New Roman" w:eastAsiaTheme="minorEastAsia" w:hAnsi="Times New Roman"/>
          <w:b/>
          <w:bCs/>
          <w:sz w:val="24"/>
          <w:szCs w:val="24"/>
          <w:lang w:eastAsia="ru-RU"/>
        </w:rPr>
        <w:t>содержащихся</w:t>
      </w:r>
      <w:r w:rsidRPr="009B71B5">
        <w:rPr>
          <w:rFonts w:ascii="Times New Roman" w:eastAsiaTheme="minorEastAsia" w:hAnsi="Times New Roman"/>
          <w:sz w:val="24"/>
          <w:szCs w:val="24"/>
          <w:lang w:eastAsia="ru-RU"/>
        </w:rPr>
        <w:t xml:space="preserve"> </w:t>
      </w:r>
      <w:r w:rsidRPr="009B71B5">
        <w:rPr>
          <w:rFonts w:ascii="Times New Roman" w:eastAsiaTheme="minorEastAsia" w:hAnsi="Times New Roman"/>
          <w:b/>
          <w:bCs/>
          <w:sz w:val="24"/>
          <w:szCs w:val="24"/>
          <w:lang w:eastAsia="ru-RU"/>
        </w:rPr>
        <w:t>в</w:t>
      </w:r>
      <w:r w:rsidRPr="009B71B5">
        <w:rPr>
          <w:rFonts w:ascii="Times New Roman" w:eastAsiaTheme="minorEastAsia" w:hAnsi="Times New Roman"/>
          <w:sz w:val="24"/>
          <w:szCs w:val="24"/>
          <w:lang w:eastAsia="ru-RU"/>
        </w:rPr>
        <w:t xml:space="preserve"> утвержденных в установленном порядке </w:t>
      </w:r>
      <w:r w:rsidRPr="009B71B5">
        <w:rPr>
          <w:rFonts w:ascii="Times New Roman" w:eastAsiaTheme="minorEastAsia" w:hAnsi="Times New Roman"/>
          <w:b/>
          <w:bCs/>
          <w:sz w:val="24"/>
          <w:szCs w:val="24"/>
          <w:lang w:eastAsia="ru-RU"/>
        </w:rPr>
        <w:t>инструкциях по применению и использованию</w:t>
      </w:r>
      <w:r w:rsidRPr="009B71B5">
        <w:rPr>
          <w:rFonts w:ascii="Times New Roman" w:eastAsiaTheme="minorEastAsia" w:hAnsi="Times New Roman"/>
          <w:sz w:val="24"/>
          <w:szCs w:val="24"/>
          <w:lang w:eastAsia="ru-RU"/>
        </w:rPr>
        <w:t xml:space="preserve"> таких объектов рекламирования.</w:t>
      </w:r>
    </w:p>
    <w:p w14:paraId="61A735F6"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bookmarkStart w:id="74" w:name="Par491"/>
      <w:bookmarkEnd w:id="74"/>
      <w:r w:rsidRPr="009B71B5">
        <w:rPr>
          <w:rFonts w:ascii="Times New Roman" w:eastAsiaTheme="minorEastAsia" w:hAnsi="Times New Roman"/>
          <w:sz w:val="24"/>
          <w:szCs w:val="24"/>
          <w:lang w:eastAsia="ru-RU"/>
        </w:rPr>
        <w:t xml:space="preserve">7. </w:t>
      </w:r>
      <w:r w:rsidRPr="009B71B5">
        <w:rPr>
          <w:rFonts w:ascii="Times New Roman" w:eastAsiaTheme="minorEastAsia" w:hAnsi="Times New Roman"/>
          <w:b/>
          <w:bCs/>
          <w:sz w:val="24"/>
          <w:szCs w:val="24"/>
          <w:lang w:eastAsia="ru-RU"/>
        </w:rPr>
        <w:t>Реклама</w:t>
      </w:r>
      <w:r w:rsidRPr="009B71B5">
        <w:rPr>
          <w:rFonts w:ascii="Times New Roman" w:eastAsiaTheme="minorEastAsia" w:hAnsi="Times New Roman"/>
          <w:sz w:val="24"/>
          <w:szCs w:val="24"/>
          <w:lang w:eastAsia="ru-RU"/>
        </w:rPr>
        <w:t xml:space="preserve"> лекарственных препаратов, медицинских услуг, в том числе методов профилактики, диагностики, лечения и медицинской реабилитации, медицинских изделий </w:t>
      </w:r>
      <w:r w:rsidRPr="009B71B5">
        <w:rPr>
          <w:rFonts w:ascii="Times New Roman" w:eastAsiaTheme="minorEastAsia" w:hAnsi="Times New Roman"/>
          <w:b/>
          <w:bCs/>
          <w:sz w:val="24"/>
          <w:szCs w:val="24"/>
          <w:lang w:eastAsia="ru-RU"/>
        </w:rPr>
        <w:t>должна сопровождаться предупреждением о наличии противопоказаний к их применению и использованию, необходимости ознакомления с инструкцией по применению или получения консультации специалистов</w:t>
      </w:r>
      <w:r w:rsidRPr="009B71B5">
        <w:rPr>
          <w:rFonts w:ascii="Times New Roman" w:eastAsiaTheme="minorEastAsia" w:hAnsi="Times New Roman"/>
          <w:sz w:val="24"/>
          <w:szCs w:val="24"/>
          <w:lang w:eastAsia="ru-RU"/>
        </w:rPr>
        <w:t xml:space="preserve">. В рекламе, распространяемой </w:t>
      </w:r>
      <w:r w:rsidRPr="009B71B5">
        <w:rPr>
          <w:rFonts w:ascii="Times New Roman" w:eastAsiaTheme="minorEastAsia" w:hAnsi="Times New Roman"/>
          <w:b/>
          <w:bCs/>
          <w:sz w:val="24"/>
          <w:szCs w:val="24"/>
          <w:lang w:eastAsia="ru-RU"/>
        </w:rPr>
        <w:t>в радиопрограммах</w:t>
      </w:r>
      <w:r w:rsidRPr="009B71B5">
        <w:rPr>
          <w:rFonts w:ascii="Times New Roman" w:eastAsiaTheme="minorEastAsia" w:hAnsi="Times New Roman"/>
          <w:sz w:val="24"/>
          <w:szCs w:val="24"/>
          <w:lang w:eastAsia="ru-RU"/>
        </w:rPr>
        <w:t xml:space="preserve">, </w:t>
      </w:r>
      <w:r w:rsidRPr="009B71B5">
        <w:rPr>
          <w:rFonts w:ascii="Times New Roman" w:eastAsiaTheme="minorEastAsia" w:hAnsi="Times New Roman"/>
          <w:b/>
          <w:bCs/>
          <w:sz w:val="24"/>
          <w:szCs w:val="24"/>
          <w:lang w:eastAsia="ru-RU"/>
        </w:rPr>
        <w:t>продолжительность</w:t>
      </w:r>
      <w:r w:rsidRPr="009B71B5">
        <w:rPr>
          <w:rFonts w:ascii="Times New Roman" w:eastAsiaTheme="minorEastAsia" w:hAnsi="Times New Roman"/>
          <w:sz w:val="24"/>
          <w:szCs w:val="24"/>
          <w:lang w:eastAsia="ru-RU"/>
        </w:rPr>
        <w:t xml:space="preserve"> такого </w:t>
      </w:r>
      <w:r w:rsidRPr="009B71B5">
        <w:rPr>
          <w:rFonts w:ascii="Times New Roman" w:eastAsiaTheme="minorEastAsia" w:hAnsi="Times New Roman"/>
          <w:b/>
          <w:bCs/>
          <w:sz w:val="24"/>
          <w:szCs w:val="24"/>
          <w:lang w:eastAsia="ru-RU"/>
        </w:rPr>
        <w:t>предупреждения</w:t>
      </w:r>
      <w:r w:rsidRPr="009B71B5">
        <w:rPr>
          <w:rFonts w:ascii="Times New Roman" w:eastAsiaTheme="minorEastAsia" w:hAnsi="Times New Roman"/>
          <w:sz w:val="24"/>
          <w:szCs w:val="24"/>
          <w:lang w:eastAsia="ru-RU"/>
        </w:rPr>
        <w:t xml:space="preserve"> </w:t>
      </w:r>
      <w:r w:rsidRPr="009B71B5">
        <w:rPr>
          <w:rFonts w:ascii="Times New Roman" w:eastAsiaTheme="minorEastAsia" w:hAnsi="Times New Roman"/>
          <w:b/>
          <w:bCs/>
          <w:sz w:val="24"/>
          <w:szCs w:val="24"/>
          <w:lang w:eastAsia="ru-RU"/>
        </w:rPr>
        <w:t>должна составлять не менее чем три секунды</w:t>
      </w:r>
      <w:r w:rsidRPr="009B71B5">
        <w:rPr>
          <w:rFonts w:ascii="Times New Roman" w:eastAsiaTheme="minorEastAsia" w:hAnsi="Times New Roman"/>
          <w:sz w:val="24"/>
          <w:szCs w:val="24"/>
          <w:lang w:eastAsia="ru-RU"/>
        </w:rPr>
        <w:t xml:space="preserve">, в рекламе, распространяемой </w:t>
      </w:r>
      <w:r w:rsidRPr="009B71B5">
        <w:rPr>
          <w:rFonts w:ascii="Times New Roman" w:eastAsiaTheme="minorEastAsia" w:hAnsi="Times New Roman"/>
          <w:b/>
          <w:bCs/>
          <w:sz w:val="24"/>
          <w:szCs w:val="24"/>
          <w:lang w:eastAsia="ru-RU"/>
        </w:rPr>
        <w:t xml:space="preserve">в телепрограммах и при кино- и </w:t>
      </w:r>
      <w:proofErr w:type="spellStart"/>
      <w:r w:rsidRPr="009B71B5">
        <w:rPr>
          <w:rFonts w:ascii="Times New Roman" w:eastAsiaTheme="minorEastAsia" w:hAnsi="Times New Roman"/>
          <w:b/>
          <w:bCs/>
          <w:sz w:val="24"/>
          <w:szCs w:val="24"/>
          <w:lang w:eastAsia="ru-RU"/>
        </w:rPr>
        <w:t>видеообслуживании</w:t>
      </w:r>
      <w:proofErr w:type="spellEnd"/>
      <w:r w:rsidRPr="009B71B5">
        <w:rPr>
          <w:rFonts w:ascii="Times New Roman" w:eastAsiaTheme="minorEastAsia" w:hAnsi="Times New Roman"/>
          <w:b/>
          <w:bCs/>
          <w:sz w:val="24"/>
          <w:szCs w:val="24"/>
          <w:lang w:eastAsia="ru-RU"/>
        </w:rPr>
        <w:t>,</w:t>
      </w:r>
      <w:r w:rsidRPr="009B71B5">
        <w:rPr>
          <w:rFonts w:ascii="Times New Roman" w:eastAsiaTheme="minorEastAsia" w:hAnsi="Times New Roman"/>
          <w:sz w:val="24"/>
          <w:szCs w:val="24"/>
          <w:lang w:eastAsia="ru-RU"/>
        </w:rPr>
        <w:t xml:space="preserve"> - </w:t>
      </w:r>
      <w:r w:rsidRPr="009B71B5">
        <w:rPr>
          <w:rFonts w:ascii="Times New Roman" w:eastAsiaTheme="minorEastAsia" w:hAnsi="Times New Roman"/>
          <w:b/>
          <w:bCs/>
          <w:sz w:val="24"/>
          <w:szCs w:val="24"/>
          <w:lang w:eastAsia="ru-RU"/>
        </w:rPr>
        <w:t>не менее чем пять секунд и должно быть отведено не менее чем семь процентов площади кадра</w:t>
      </w:r>
      <w:r w:rsidRPr="009B71B5">
        <w:rPr>
          <w:rFonts w:ascii="Times New Roman" w:eastAsiaTheme="minorEastAsia" w:hAnsi="Times New Roman"/>
          <w:sz w:val="24"/>
          <w:szCs w:val="24"/>
          <w:lang w:eastAsia="ru-RU"/>
        </w:rPr>
        <w:t xml:space="preserve">, а в </w:t>
      </w:r>
      <w:r w:rsidRPr="009B71B5">
        <w:rPr>
          <w:rFonts w:ascii="Times New Roman" w:eastAsiaTheme="minorEastAsia" w:hAnsi="Times New Roman"/>
          <w:b/>
          <w:bCs/>
          <w:sz w:val="24"/>
          <w:szCs w:val="24"/>
          <w:lang w:eastAsia="ru-RU"/>
        </w:rPr>
        <w:t>рекламе, распространяемой другими способами</w:t>
      </w:r>
      <w:r w:rsidRPr="009B71B5">
        <w:rPr>
          <w:rFonts w:ascii="Times New Roman" w:eastAsiaTheme="minorEastAsia" w:hAnsi="Times New Roman"/>
          <w:sz w:val="24"/>
          <w:szCs w:val="24"/>
          <w:lang w:eastAsia="ru-RU"/>
        </w:rPr>
        <w:t xml:space="preserve">, - </w:t>
      </w:r>
      <w:r w:rsidRPr="009B71B5">
        <w:rPr>
          <w:rFonts w:ascii="Times New Roman" w:eastAsiaTheme="minorEastAsia" w:hAnsi="Times New Roman"/>
          <w:b/>
          <w:bCs/>
          <w:sz w:val="24"/>
          <w:szCs w:val="24"/>
          <w:lang w:eastAsia="ru-RU"/>
        </w:rPr>
        <w:t>не менее чем пять процентов рекламной площади</w:t>
      </w:r>
      <w:r w:rsidRPr="009B71B5">
        <w:rPr>
          <w:rFonts w:ascii="Times New Roman" w:eastAsiaTheme="minorEastAsia" w:hAnsi="Times New Roman"/>
          <w:sz w:val="24"/>
          <w:szCs w:val="24"/>
          <w:lang w:eastAsia="ru-RU"/>
        </w:rPr>
        <w:t xml:space="preserve"> (рекламного пространства). Требования настоящей части не распространяются на рекламу, распространяемую в местах проведения медицинских или фармацевтических выставок, семинаров, конференций и иных подобных мероприятий, а также в предназначенных для медицинских и фармацевтических работников специализированных печатных изданиях, и на иную рекламу, потребителями которой являются исключительно медицинские и фармацевтические работники.</w:t>
      </w:r>
    </w:p>
    <w:p w14:paraId="66CE0BD6" w14:textId="77777777" w:rsidR="009B71B5" w:rsidRPr="009B71B5" w:rsidRDefault="009B71B5" w:rsidP="009B71B5">
      <w:pPr>
        <w:widowControl w:val="0"/>
        <w:autoSpaceDE w:val="0"/>
        <w:autoSpaceDN w:val="0"/>
        <w:adjustRightInd w:val="0"/>
        <w:spacing w:before="240"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8. </w:t>
      </w:r>
      <w:r w:rsidRPr="009B71B5">
        <w:rPr>
          <w:rFonts w:ascii="Times New Roman" w:eastAsiaTheme="minorEastAsia" w:hAnsi="Times New Roman"/>
          <w:b/>
          <w:bCs/>
          <w:sz w:val="24"/>
          <w:szCs w:val="24"/>
          <w:lang w:eastAsia="ru-RU"/>
        </w:rPr>
        <w:t>Реклама лекарственных препаратов</w:t>
      </w:r>
      <w:r w:rsidRPr="009B71B5">
        <w:rPr>
          <w:rFonts w:ascii="Times New Roman" w:eastAsiaTheme="minorEastAsia" w:hAnsi="Times New Roman"/>
          <w:sz w:val="24"/>
          <w:szCs w:val="24"/>
          <w:lang w:eastAsia="ru-RU"/>
        </w:rPr>
        <w:t xml:space="preserve"> в формах и дозировках, отпускаемых </w:t>
      </w:r>
      <w:r w:rsidRPr="009B71B5">
        <w:rPr>
          <w:rFonts w:ascii="Times New Roman" w:eastAsiaTheme="minorEastAsia" w:hAnsi="Times New Roman"/>
          <w:b/>
          <w:bCs/>
          <w:sz w:val="24"/>
          <w:szCs w:val="24"/>
          <w:lang w:eastAsia="ru-RU"/>
        </w:rPr>
        <w:t>по рецептам</w:t>
      </w:r>
      <w:r w:rsidRPr="009B71B5">
        <w:rPr>
          <w:rFonts w:ascii="Times New Roman" w:eastAsiaTheme="minorEastAsia" w:hAnsi="Times New Roman"/>
          <w:sz w:val="24"/>
          <w:szCs w:val="24"/>
          <w:lang w:eastAsia="ru-RU"/>
        </w:rPr>
        <w:t xml:space="preserve"> на лекарственные препараты, </w:t>
      </w:r>
      <w:r w:rsidRPr="009B71B5">
        <w:rPr>
          <w:rFonts w:ascii="Times New Roman" w:eastAsiaTheme="minorEastAsia" w:hAnsi="Times New Roman"/>
          <w:b/>
          <w:bCs/>
          <w:sz w:val="24"/>
          <w:szCs w:val="24"/>
          <w:lang w:eastAsia="ru-RU"/>
        </w:rPr>
        <w:t>методов профилактики, диагностики, лечения и медицинской реабилитации, а также медицинских изделий</w:t>
      </w:r>
      <w:r w:rsidRPr="009B71B5">
        <w:rPr>
          <w:rFonts w:ascii="Times New Roman" w:eastAsiaTheme="minorEastAsia" w:hAnsi="Times New Roman"/>
          <w:sz w:val="24"/>
          <w:szCs w:val="24"/>
          <w:lang w:eastAsia="ru-RU"/>
        </w:rPr>
        <w:t xml:space="preserve">, для использования которых требуется </w:t>
      </w:r>
      <w:r w:rsidRPr="009B71B5">
        <w:rPr>
          <w:rFonts w:ascii="Times New Roman" w:eastAsiaTheme="minorEastAsia" w:hAnsi="Times New Roman"/>
          <w:b/>
          <w:bCs/>
          <w:sz w:val="24"/>
          <w:szCs w:val="24"/>
          <w:lang w:eastAsia="ru-RU"/>
        </w:rPr>
        <w:t>специальная подготовка</w:t>
      </w:r>
      <w:r w:rsidRPr="009B71B5">
        <w:rPr>
          <w:rFonts w:ascii="Times New Roman" w:eastAsiaTheme="minorEastAsia" w:hAnsi="Times New Roman"/>
          <w:sz w:val="24"/>
          <w:szCs w:val="24"/>
          <w:lang w:eastAsia="ru-RU"/>
        </w:rPr>
        <w:t xml:space="preserve">, не </w:t>
      </w:r>
      <w:r w:rsidRPr="009B71B5">
        <w:rPr>
          <w:rFonts w:ascii="Times New Roman" w:eastAsiaTheme="minorEastAsia" w:hAnsi="Times New Roman"/>
          <w:b/>
          <w:bCs/>
          <w:sz w:val="24"/>
          <w:szCs w:val="24"/>
          <w:lang w:eastAsia="ru-RU"/>
        </w:rPr>
        <w:t>допускается</w:t>
      </w:r>
      <w:r w:rsidRPr="009B71B5">
        <w:rPr>
          <w:rFonts w:ascii="Times New Roman" w:eastAsiaTheme="minorEastAsia" w:hAnsi="Times New Roman"/>
          <w:sz w:val="24"/>
          <w:szCs w:val="24"/>
          <w:lang w:eastAsia="ru-RU"/>
        </w:rPr>
        <w:t xml:space="preserve"> иначе как </w:t>
      </w:r>
      <w:r w:rsidRPr="009B71B5">
        <w:rPr>
          <w:rFonts w:ascii="Times New Roman" w:eastAsiaTheme="minorEastAsia" w:hAnsi="Times New Roman"/>
          <w:b/>
          <w:bCs/>
          <w:sz w:val="24"/>
          <w:szCs w:val="24"/>
          <w:lang w:eastAsia="ru-RU"/>
        </w:rPr>
        <w:t>в местах проведения медицинских или фармацевтических выставок, семинаров, конференций и иных подобных мероприятий и в предназначенных для медицинских и фармацевтических работников специализированных печатных изданиях</w:t>
      </w:r>
      <w:r w:rsidRPr="009B71B5">
        <w:rPr>
          <w:rFonts w:ascii="Times New Roman" w:eastAsiaTheme="minorEastAsia" w:hAnsi="Times New Roman"/>
          <w:sz w:val="24"/>
          <w:szCs w:val="24"/>
          <w:lang w:eastAsia="ru-RU"/>
        </w:rPr>
        <w:t>.</w:t>
      </w:r>
    </w:p>
    <w:p w14:paraId="09A8F90C" w14:textId="77777777" w:rsidR="009B71B5" w:rsidRPr="009B71B5" w:rsidRDefault="009B71B5" w:rsidP="009B71B5">
      <w:pPr>
        <w:widowControl w:val="0"/>
        <w:autoSpaceDE w:val="0"/>
        <w:autoSpaceDN w:val="0"/>
        <w:adjustRightInd w:val="0"/>
        <w:spacing w:before="240" w:after="0" w:line="240" w:lineRule="auto"/>
        <w:ind w:firstLine="540"/>
        <w:jc w:val="both"/>
        <w:rPr>
          <w:rFonts w:ascii="Times New Roman" w:eastAsiaTheme="minorEastAsia" w:hAnsi="Times New Roman"/>
          <w:sz w:val="24"/>
          <w:szCs w:val="24"/>
          <w:lang w:eastAsia="ru-RU"/>
        </w:rPr>
      </w:pPr>
      <w:bookmarkStart w:id="75" w:name="Par495"/>
      <w:bookmarkEnd w:id="75"/>
      <w:r w:rsidRPr="009B71B5">
        <w:rPr>
          <w:rFonts w:ascii="Times New Roman" w:eastAsiaTheme="minorEastAsia" w:hAnsi="Times New Roman"/>
          <w:sz w:val="24"/>
          <w:szCs w:val="24"/>
          <w:lang w:eastAsia="ru-RU"/>
        </w:rPr>
        <w:t xml:space="preserve">9. </w:t>
      </w:r>
      <w:r w:rsidRPr="009B71B5">
        <w:rPr>
          <w:rFonts w:ascii="Times New Roman" w:eastAsiaTheme="minorEastAsia" w:hAnsi="Times New Roman"/>
          <w:b/>
          <w:bCs/>
          <w:sz w:val="24"/>
          <w:szCs w:val="24"/>
          <w:lang w:eastAsia="ru-RU"/>
        </w:rPr>
        <w:t>Реклама лекарственных средств, содержащих</w:t>
      </w:r>
      <w:r w:rsidRPr="009B71B5">
        <w:rPr>
          <w:rFonts w:ascii="Times New Roman" w:eastAsiaTheme="minorEastAsia" w:hAnsi="Times New Roman"/>
          <w:sz w:val="24"/>
          <w:szCs w:val="24"/>
          <w:lang w:eastAsia="ru-RU"/>
        </w:rPr>
        <w:t xml:space="preserve"> разрешенные к применению в медицинских целях </w:t>
      </w:r>
      <w:r w:rsidRPr="009B71B5">
        <w:rPr>
          <w:rFonts w:ascii="Times New Roman" w:eastAsiaTheme="minorEastAsia" w:hAnsi="Times New Roman"/>
          <w:b/>
          <w:bCs/>
          <w:sz w:val="24"/>
          <w:szCs w:val="24"/>
          <w:lang w:eastAsia="ru-RU"/>
        </w:rPr>
        <w:t>наркотические средства или психотропные вещества</w:t>
      </w:r>
      <w:r w:rsidRPr="009B71B5">
        <w:rPr>
          <w:rFonts w:ascii="Times New Roman" w:eastAsiaTheme="minorEastAsia" w:hAnsi="Times New Roman"/>
          <w:sz w:val="24"/>
          <w:szCs w:val="24"/>
          <w:lang w:eastAsia="ru-RU"/>
        </w:rPr>
        <w:t xml:space="preserve">, внесенные в список наркотических средств и психотропных веществ, оборот которых в Российской Федерации ограничен и в отношении которых устанавливаются меры контроля в соответствии с законодательством Российской Федерации и международными договорами Российской Федерации, и список психотропных веществ, оборот которых в Российской Федерации ограничен и в отношении которых допускается исключение некоторых мер контроля в соответствии с законодательством Российской Федерации и международными договорами Российской Федерации, </w:t>
      </w:r>
      <w:r w:rsidRPr="009B71B5">
        <w:rPr>
          <w:rFonts w:ascii="Times New Roman" w:eastAsiaTheme="minorEastAsia" w:hAnsi="Times New Roman"/>
          <w:b/>
          <w:bCs/>
          <w:sz w:val="24"/>
          <w:szCs w:val="24"/>
          <w:lang w:eastAsia="ru-RU"/>
        </w:rPr>
        <w:t>запрещается</w:t>
      </w:r>
      <w:r w:rsidRPr="009B71B5">
        <w:rPr>
          <w:rFonts w:ascii="Times New Roman" w:eastAsiaTheme="minorEastAsia" w:hAnsi="Times New Roman"/>
          <w:sz w:val="24"/>
          <w:szCs w:val="24"/>
          <w:lang w:eastAsia="ru-RU"/>
        </w:rPr>
        <w:t xml:space="preserve">, </w:t>
      </w:r>
      <w:r w:rsidRPr="009B71B5">
        <w:rPr>
          <w:rFonts w:ascii="Times New Roman" w:eastAsiaTheme="minorEastAsia" w:hAnsi="Times New Roman"/>
          <w:b/>
          <w:bCs/>
          <w:sz w:val="24"/>
          <w:szCs w:val="24"/>
          <w:lang w:eastAsia="ru-RU"/>
        </w:rPr>
        <w:t>за исключением рекламы таких лекарственных средств в местах проведения медицинских или фармацевтических выставок, семинаров, конференций и иных подобных мероприятий и в предназначенных для медицинских и фармацевтических работников специализированных печатных изданиях</w:t>
      </w:r>
      <w:r w:rsidRPr="009B71B5">
        <w:rPr>
          <w:rFonts w:ascii="Times New Roman" w:eastAsiaTheme="minorEastAsia" w:hAnsi="Times New Roman"/>
          <w:sz w:val="24"/>
          <w:szCs w:val="24"/>
          <w:lang w:eastAsia="ru-RU"/>
        </w:rPr>
        <w:t>.</w:t>
      </w:r>
    </w:p>
    <w:p w14:paraId="3266EED8" w14:textId="77777777" w:rsidR="009B71B5" w:rsidRPr="009B71B5" w:rsidRDefault="009B71B5" w:rsidP="009B71B5">
      <w:pPr>
        <w:widowControl w:val="0"/>
        <w:autoSpaceDE w:val="0"/>
        <w:autoSpaceDN w:val="0"/>
        <w:adjustRightInd w:val="0"/>
        <w:spacing w:before="240"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10. </w:t>
      </w:r>
      <w:r w:rsidRPr="009B71B5">
        <w:rPr>
          <w:rFonts w:ascii="Times New Roman" w:eastAsiaTheme="minorEastAsia" w:hAnsi="Times New Roman"/>
          <w:b/>
          <w:bCs/>
          <w:sz w:val="24"/>
          <w:szCs w:val="24"/>
          <w:lang w:eastAsia="ru-RU"/>
        </w:rPr>
        <w:t xml:space="preserve">Проведение рекламных акций, сопровождающихся раздачей образцов </w:t>
      </w:r>
      <w:r w:rsidRPr="009B71B5">
        <w:rPr>
          <w:rFonts w:ascii="Times New Roman" w:eastAsiaTheme="minorEastAsia" w:hAnsi="Times New Roman"/>
          <w:b/>
          <w:bCs/>
          <w:sz w:val="24"/>
          <w:szCs w:val="24"/>
          <w:lang w:eastAsia="ru-RU"/>
        </w:rPr>
        <w:lastRenderedPageBreak/>
        <w:t>лекарственных средств, содержащих наркотические средства и психотропные вещества, запрещается</w:t>
      </w:r>
      <w:r w:rsidRPr="009B71B5">
        <w:rPr>
          <w:rFonts w:ascii="Times New Roman" w:eastAsiaTheme="minorEastAsia" w:hAnsi="Times New Roman"/>
          <w:sz w:val="24"/>
          <w:szCs w:val="24"/>
          <w:lang w:eastAsia="ru-RU"/>
        </w:rPr>
        <w:t>.</w:t>
      </w:r>
    </w:p>
    <w:p w14:paraId="31E591C3" w14:textId="77777777" w:rsidR="009B71B5" w:rsidRPr="009B71B5" w:rsidRDefault="009B71B5" w:rsidP="009B71B5">
      <w:pPr>
        <w:widowControl w:val="0"/>
        <w:autoSpaceDE w:val="0"/>
        <w:autoSpaceDN w:val="0"/>
        <w:adjustRightInd w:val="0"/>
        <w:spacing w:before="240"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11 - 12. Утратили силу. - Федеральный закон от 25.11.2013 N 317-ФЗ.</w:t>
      </w:r>
    </w:p>
    <w:p w14:paraId="4F15AFA5"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0E002390" w14:textId="77777777" w:rsidR="009B71B5" w:rsidRPr="009B71B5" w:rsidRDefault="009B71B5" w:rsidP="009B71B5">
      <w:pPr>
        <w:widowControl w:val="0"/>
        <w:autoSpaceDE w:val="0"/>
        <w:autoSpaceDN w:val="0"/>
        <w:adjustRightInd w:val="0"/>
        <w:spacing w:after="0" w:line="240" w:lineRule="auto"/>
        <w:ind w:firstLine="540"/>
        <w:jc w:val="both"/>
        <w:outlineLvl w:val="1"/>
        <w:rPr>
          <w:rFonts w:ascii="Times New Roman" w:eastAsiaTheme="minorEastAsia" w:hAnsi="Times New Roman"/>
          <w:b/>
          <w:bCs/>
          <w:sz w:val="24"/>
          <w:szCs w:val="24"/>
          <w:lang w:eastAsia="ru-RU"/>
        </w:rPr>
      </w:pPr>
      <w:r w:rsidRPr="009B71B5">
        <w:rPr>
          <w:rFonts w:ascii="Times New Roman" w:eastAsiaTheme="minorEastAsia" w:hAnsi="Times New Roman"/>
          <w:b/>
          <w:bCs/>
          <w:sz w:val="24"/>
          <w:szCs w:val="24"/>
          <w:lang w:eastAsia="ru-RU"/>
        </w:rPr>
        <w:t>Реклама биологически активных добавок и пищевых добавок, продуктов детского питания (ст. 25)</w:t>
      </w:r>
    </w:p>
    <w:p w14:paraId="3660FDE4"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41F8DE9B"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1. </w:t>
      </w:r>
      <w:r w:rsidRPr="009B71B5">
        <w:rPr>
          <w:rFonts w:ascii="Times New Roman" w:eastAsiaTheme="minorEastAsia" w:hAnsi="Times New Roman"/>
          <w:b/>
          <w:bCs/>
          <w:sz w:val="24"/>
          <w:szCs w:val="24"/>
          <w:lang w:eastAsia="ru-RU"/>
        </w:rPr>
        <w:t>Реклама биологически активных добавок и пищевых добавок не должна</w:t>
      </w:r>
      <w:r w:rsidRPr="009B71B5">
        <w:rPr>
          <w:rFonts w:ascii="Times New Roman" w:eastAsiaTheme="minorEastAsia" w:hAnsi="Times New Roman"/>
          <w:sz w:val="24"/>
          <w:szCs w:val="24"/>
          <w:lang w:eastAsia="ru-RU"/>
        </w:rPr>
        <w:t>:</w:t>
      </w:r>
    </w:p>
    <w:p w14:paraId="0380C4CB"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1) создавать впечатление о том, что они являются лекарственными средствами и (или) обладают лечебными свойствами;</w:t>
      </w:r>
    </w:p>
    <w:p w14:paraId="7E0A431C"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p>
    <w:p w14:paraId="6ABD7F2F" w14:textId="77777777" w:rsidR="009B71B5" w:rsidRPr="009B71B5" w:rsidRDefault="009B71B5" w:rsidP="009B71B5">
      <w:pPr>
        <w:autoSpaceDE w:val="0"/>
        <w:autoSpaceDN w:val="0"/>
        <w:adjustRightInd w:val="0"/>
        <w:spacing w:after="0" w:line="240" w:lineRule="auto"/>
        <w:ind w:firstLine="709"/>
        <w:jc w:val="both"/>
        <w:rPr>
          <w:rFonts w:ascii="Times New Roman" w:eastAsiaTheme="minorHAnsi" w:hAnsi="Times New Roman"/>
          <w:sz w:val="24"/>
          <w:szCs w:val="24"/>
        </w:rPr>
      </w:pPr>
      <w:r w:rsidRPr="009B71B5">
        <w:rPr>
          <w:rFonts w:ascii="Times New Roman" w:eastAsiaTheme="minorHAnsi" w:hAnsi="Times New Roman"/>
          <w:sz w:val="24"/>
          <w:szCs w:val="24"/>
        </w:rPr>
        <w:t>Согласно Федеральному закону от 02.01.2000 N 29-ФЗ "О качестве и безопасности пищевых продуктов" биологически активные добавки - это природные (идентичные природным) биологически активные вещества, предназначенные для употребления одновременно с пищей или введения в состав пищевых продуктов, а пищевые добавки - это природные или искусственные вещества и их соединения, специально вводимые в пищевые продукты в процессе их изготовления в целях придания пищевым продуктам определенных свойств и (или) сохранения качества пищевых продуктов.</w:t>
      </w:r>
    </w:p>
    <w:p w14:paraId="02C50B37" w14:textId="77777777" w:rsidR="009B71B5" w:rsidRPr="009B71B5" w:rsidRDefault="009B71B5" w:rsidP="009B71B5">
      <w:pPr>
        <w:autoSpaceDE w:val="0"/>
        <w:autoSpaceDN w:val="0"/>
        <w:adjustRightInd w:val="0"/>
        <w:spacing w:after="0" w:line="240" w:lineRule="auto"/>
        <w:ind w:firstLine="709"/>
        <w:jc w:val="both"/>
        <w:rPr>
          <w:rFonts w:ascii="Times New Roman" w:eastAsiaTheme="minorHAnsi" w:hAnsi="Times New Roman"/>
          <w:sz w:val="24"/>
          <w:szCs w:val="24"/>
        </w:rPr>
      </w:pPr>
      <w:r w:rsidRPr="009B71B5">
        <w:rPr>
          <w:rFonts w:ascii="Times New Roman" w:eastAsiaTheme="minorHAnsi" w:hAnsi="Times New Roman"/>
          <w:sz w:val="24"/>
          <w:szCs w:val="24"/>
        </w:rPr>
        <w:t>Стоит отметить, что законодатель в соответствии со статьей 1 указанного Закона относит БАДы и пищевые добавки к пищевым продуктам.</w:t>
      </w:r>
    </w:p>
    <w:p w14:paraId="5C4BE7FD" w14:textId="77777777" w:rsidR="009B71B5" w:rsidRPr="009B71B5" w:rsidRDefault="009B71B5" w:rsidP="009B71B5">
      <w:pPr>
        <w:autoSpaceDE w:val="0"/>
        <w:autoSpaceDN w:val="0"/>
        <w:adjustRightInd w:val="0"/>
        <w:spacing w:after="0" w:line="240" w:lineRule="auto"/>
        <w:ind w:firstLine="709"/>
        <w:jc w:val="both"/>
        <w:rPr>
          <w:rFonts w:asciiTheme="minorHAnsi" w:eastAsiaTheme="minorEastAsia" w:hAnsiTheme="minorHAnsi" w:cstheme="minorBidi"/>
          <w:lang w:eastAsia="ru-RU"/>
        </w:rPr>
      </w:pPr>
      <w:r w:rsidRPr="009B71B5">
        <w:rPr>
          <w:rFonts w:ascii="Times New Roman" w:eastAsiaTheme="minorHAnsi" w:hAnsi="Times New Roman"/>
          <w:sz w:val="24"/>
          <w:szCs w:val="24"/>
        </w:rPr>
        <w:t>Учитывая изложенное, представляется возможным сделать вывод, что БАДы или пищевые добавки вообще не могут использоваться для лечения каких-либо заболеваний.</w:t>
      </w:r>
    </w:p>
    <w:p w14:paraId="670FB8CA" w14:textId="77777777" w:rsidR="009B71B5" w:rsidRPr="009B71B5" w:rsidRDefault="009B71B5" w:rsidP="009B71B5">
      <w:pPr>
        <w:autoSpaceDE w:val="0"/>
        <w:autoSpaceDN w:val="0"/>
        <w:adjustRightInd w:val="0"/>
        <w:spacing w:after="0" w:line="240" w:lineRule="auto"/>
        <w:ind w:firstLine="709"/>
        <w:jc w:val="both"/>
        <w:rPr>
          <w:rFonts w:ascii="Times New Roman" w:eastAsiaTheme="minorHAnsi" w:hAnsi="Times New Roman"/>
          <w:sz w:val="24"/>
          <w:szCs w:val="24"/>
        </w:rPr>
      </w:pPr>
      <w:r w:rsidRPr="009B71B5">
        <w:rPr>
          <w:rFonts w:ascii="Times New Roman" w:eastAsiaTheme="minorHAnsi" w:hAnsi="Times New Roman"/>
          <w:sz w:val="24"/>
          <w:szCs w:val="24"/>
        </w:rPr>
        <w:t xml:space="preserve">То есть </w:t>
      </w:r>
      <w:proofErr w:type="gramStart"/>
      <w:r w:rsidRPr="009B71B5">
        <w:rPr>
          <w:rFonts w:ascii="Times New Roman" w:eastAsiaTheme="minorHAnsi" w:hAnsi="Times New Roman"/>
          <w:sz w:val="24"/>
          <w:szCs w:val="24"/>
        </w:rPr>
        <w:t>фактически</w:t>
      </w:r>
      <w:proofErr w:type="gramEnd"/>
      <w:r w:rsidRPr="009B71B5">
        <w:rPr>
          <w:rFonts w:ascii="Times New Roman" w:eastAsiaTheme="minorHAnsi" w:hAnsi="Times New Roman"/>
          <w:sz w:val="24"/>
          <w:szCs w:val="24"/>
        </w:rPr>
        <w:t xml:space="preserve"> когда из содержания фраз, употребленных при рекламе БАДа или пищевой добавки, потребитель может сделать однозначный вывод о положительном влиянии рекламируемого товара на течение болезни, то такая реклама будет нарушать законодательство. Более того, простое упоминание в рекламе БАДа или пищевой добавки какой-либо болезни автоматически ставит такую рекламу вне закона.</w:t>
      </w:r>
    </w:p>
    <w:p w14:paraId="61311318" w14:textId="77777777" w:rsidR="009B71B5" w:rsidRPr="009B71B5" w:rsidRDefault="009B71B5" w:rsidP="009B71B5">
      <w:pPr>
        <w:autoSpaceDE w:val="0"/>
        <w:autoSpaceDN w:val="0"/>
        <w:adjustRightInd w:val="0"/>
        <w:spacing w:after="0" w:line="240" w:lineRule="auto"/>
        <w:ind w:firstLine="709"/>
        <w:jc w:val="both"/>
        <w:rPr>
          <w:rFonts w:ascii="Times New Roman" w:eastAsiaTheme="minorHAnsi" w:hAnsi="Times New Roman"/>
          <w:sz w:val="24"/>
          <w:szCs w:val="24"/>
        </w:rPr>
      </w:pPr>
      <w:r w:rsidRPr="009B71B5">
        <w:rPr>
          <w:rFonts w:ascii="Times New Roman" w:eastAsiaTheme="minorHAnsi" w:hAnsi="Times New Roman"/>
          <w:sz w:val="24"/>
          <w:szCs w:val="24"/>
        </w:rPr>
        <w:t>Однако в рекламе БАДа или пищевой добавки может содержаться информация, указывающая на чудодейственные свойства товара: способность не только лечить болезни, но также возвращать молодость и продлевать срок жизни; нормализовать работу, например, эндокринной и иммунной систем; восстановить обменные процессы. Это также свидетельствует о намерении рекламодателя привлечь внимание покупателей к рекламируемому товару именно как к средству, оказывающему профилактическое и лечебное воздействие.</w:t>
      </w:r>
    </w:p>
    <w:p w14:paraId="32B66745"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p>
    <w:p w14:paraId="1AA49CF5"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2) содержать ссылки на конкретные случаи излечения людей, улучшения их состояния в результате применения таких добавок;</w:t>
      </w:r>
    </w:p>
    <w:p w14:paraId="38262325"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3) содержать выражение благодарности физическими лицами в связи с применением таких добавок;</w:t>
      </w:r>
    </w:p>
    <w:p w14:paraId="2A1F0880"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4) побуждать к отказу от здорового питания;</w:t>
      </w:r>
    </w:p>
    <w:p w14:paraId="0395E9F9"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5) создавать впечатление о преимуществах таких добавок путем ссылки на факт проведения исследований, обязательных для государственной регистрации таких добавок, а также использовать результаты иных исследований в форме прямой рекомендации к применению таких добавок.</w:t>
      </w:r>
    </w:p>
    <w:p w14:paraId="293DB646" w14:textId="77777777" w:rsidR="009B71B5" w:rsidRPr="009B71B5" w:rsidRDefault="009B71B5" w:rsidP="009B71B5">
      <w:pPr>
        <w:widowControl w:val="0"/>
        <w:autoSpaceDE w:val="0"/>
        <w:autoSpaceDN w:val="0"/>
        <w:adjustRightInd w:val="0"/>
        <w:spacing w:before="240"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1.1. </w:t>
      </w:r>
      <w:r w:rsidRPr="009B71B5">
        <w:rPr>
          <w:rFonts w:ascii="Times New Roman" w:eastAsiaTheme="minorEastAsia" w:hAnsi="Times New Roman"/>
          <w:b/>
          <w:bCs/>
          <w:sz w:val="24"/>
          <w:szCs w:val="24"/>
          <w:lang w:eastAsia="ru-RU"/>
        </w:rPr>
        <w:t>Реклама биологически активных добавок в каждом случае должна сопровождаться предупреждением о том, что объект рекламирования не является лекарственным средством</w:t>
      </w:r>
      <w:r w:rsidRPr="009B71B5">
        <w:rPr>
          <w:rFonts w:ascii="Times New Roman" w:eastAsiaTheme="minorEastAsia" w:hAnsi="Times New Roman"/>
          <w:sz w:val="24"/>
          <w:szCs w:val="24"/>
          <w:lang w:eastAsia="ru-RU"/>
        </w:rPr>
        <w:t xml:space="preserve">. В данной рекламе, распространяемой в радиопрограммах, продолжительность такого предупреждения должна составлять не менее чем три секунды, в рекламе, распространяемой в телепрограммах, при кино- и </w:t>
      </w:r>
      <w:proofErr w:type="spellStart"/>
      <w:r w:rsidRPr="009B71B5">
        <w:rPr>
          <w:rFonts w:ascii="Times New Roman" w:eastAsiaTheme="minorEastAsia" w:hAnsi="Times New Roman"/>
          <w:sz w:val="24"/>
          <w:szCs w:val="24"/>
          <w:lang w:eastAsia="ru-RU"/>
        </w:rPr>
        <w:t>видеообслуживании</w:t>
      </w:r>
      <w:proofErr w:type="spellEnd"/>
      <w:r w:rsidRPr="009B71B5">
        <w:rPr>
          <w:rFonts w:ascii="Times New Roman" w:eastAsiaTheme="minorEastAsia" w:hAnsi="Times New Roman"/>
          <w:sz w:val="24"/>
          <w:szCs w:val="24"/>
          <w:lang w:eastAsia="ru-RU"/>
        </w:rPr>
        <w:t xml:space="preserve">, - не менее чем пять секунд, и такому предупреждению должно быть отведено не менее чем семь процентов площади кадра, а в рекламе, распространяемой другими способами, - не менее </w:t>
      </w:r>
      <w:r w:rsidRPr="009B71B5">
        <w:rPr>
          <w:rFonts w:ascii="Times New Roman" w:eastAsiaTheme="minorEastAsia" w:hAnsi="Times New Roman"/>
          <w:sz w:val="24"/>
          <w:szCs w:val="24"/>
          <w:lang w:eastAsia="ru-RU"/>
        </w:rPr>
        <w:lastRenderedPageBreak/>
        <w:t>чем десять процентов рекламной площади (пространства).</w:t>
      </w:r>
    </w:p>
    <w:p w14:paraId="3F86537A" w14:textId="77777777" w:rsidR="009B71B5" w:rsidRPr="009B71B5" w:rsidRDefault="009B71B5" w:rsidP="009B71B5">
      <w:pPr>
        <w:widowControl w:val="0"/>
        <w:autoSpaceDE w:val="0"/>
        <w:autoSpaceDN w:val="0"/>
        <w:adjustRightInd w:val="0"/>
        <w:spacing w:before="240"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2. Реклама продуктов детского питания не должна представлять их в качестве полноценных заменителей женского молока и содержать утверждение о преимуществах искусственного вскармливания детей. Реклама продуктов, предназначенных для использования в качестве заменителей женского молока, и продуктов, включенных в рацион ребенка в течение его первого года жизни, должна содержать сведения о возрастных ограничениях применения таких продуктов и предупреждение о необходимости консультаций специалистов.</w:t>
      </w:r>
    </w:p>
    <w:p w14:paraId="1F3D4411"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0C69045D" w14:textId="77777777" w:rsidR="009B71B5" w:rsidRPr="009B71B5" w:rsidRDefault="009B71B5" w:rsidP="009B71B5">
      <w:pPr>
        <w:widowControl w:val="0"/>
        <w:autoSpaceDE w:val="0"/>
        <w:autoSpaceDN w:val="0"/>
        <w:adjustRightInd w:val="0"/>
        <w:spacing w:after="0" w:line="240" w:lineRule="auto"/>
        <w:ind w:firstLine="540"/>
        <w:jc w:val="both"/>
        <w:outlineLvl w:val="1"/>
        <w:rPr>
          <w:rFonts w:ascii="Times New Roman" w:eastAsiaTheme="minorEastAsia" w:hAnsi="Times New Roman"/>
          <w:b/>
          <w:bCs/>
          <w:sz w:val="24"/>
          <w:szCs w:val="24"/>
          <w:lang w:eastAsia="ru-RU"/>
        </w:rPr>
      </w:pPr>
      <w:r w:rsidRPr="009B71B5">
        <w:rPr>
          <w:rFonts w:ascii="Times New Roman" w:eastAsiaTheme="minorEastAsia" w:hAnsi="Times New Roman"/>
          <w:b/>
          <w:bCs/>
          <w:sz w:val="24"/>
          <w:szCs w:val="24"/>
          <w:lang w:eastAsia="ru-RU"/>
        </w:rPr>
        <w:t>Реклама продукции военного назначения и оружия (ст. 26)</w:t>
      </w:r>
    </w:p>
    <w:p w14:paraId="33D92280"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2C0D639D"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bookmarkStart w:id="76" w:name="Par513"/>
      <w:bookmarkEnd w:id="76"/>
      <w:r w:rsidRPr="009B71B5">
        <w:rPr>
          <w:rFonts w:ascii="Times New Roman" w:eastAsiaTheme="minorEastAsia" w:hAnsi="Times New Roman"/>
          <w:sz w:val="24"/>
          <w:szCs w:val="24"/>
          <w:lang w:eastAsia="ru-RU"/>
        </w:rPr>
        <w:t xml:space="preserve">1. </w:t>
      </w:r>
      <w:r w:rsidRPr="009B71B5">
        <w:rPr>
          <w:rFonts w:ascii="Times New Roman" w:eastAsiaTheme="minorEastAsia" w:hAnsi="Times New Roman"/>
          <w:b/>
          <w:bCs/>
          <w:sz w:val="24"/>
          <w:szCs w:val="24"/>
          <w:lang w:eastAsia="ru-RU"/>
        </w:rPr>
        <w:t>Не допускается реклама</w:t>
      </w:r>
      <w:r w:rsidRPr="009B71B5">
        <w:rPr>
          <w:rFonts w:ascii="Times New Roman" w:eastAsiaTheme="minorEastAsia" w:hAnsi="Times New Roman"/>
          <w:sz w:val="24"/>
          <w:szCs w:val="24"/>
          <w:lang w:eastAsia="ru-RU"/>
        </w:rPr>
        <w:t>:</w:t>
      </w:r>
    </w:p>
    <w:p w14:paraId="18B35315"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1) </w:t>
      </w:r>
      <w:r w:rsidRPr="009B71B5">
        <w:rPr>
          <w:rFonts w:ascii="Times New Roman" w:eastAsiaTheme="minorEastAsia" w:hAnsi="Times New Roman"/>
          <w:b/>
          <w:bCs/>
          <w:sz w:val="24"/>
          <w:szCs w:val="24"/>
          <w:lang w:eastAsia="ru-RU"/>
        </w:rPr>
        <w:t>продукции военного назначения</w:t>
      </w:r>
      <w:r w:rsidRPr="009B71B5">
        <w:rPr>
          <w:rFonts w:ascii="Times New Roman" w:eastAsiaTheme="minorEastAsia" w:hAnsi="Times New Roman"/>
          <w:sz w:val="24"/>
          <w:szCs w:val="24"/>
          <w:lang w:eastAsia="ru-RU"/>
        </w:rPr>
        <w:t>, за исключением рекламы такой продукции в целях осуществления военно-технического сотрудничества Российской Федерации с иностранными государствами;</w:t>
      </w:r>
    </w:p>
    <w:p w14:paraId="32870653"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p>
    <w:p w14:paraId="010A72C0" w14:textId="77777777" w:rsidR="009B71B5" w:rsidRPr="009B71B5" w:rsidRDefault="009B71B5" w:rsidP="009B71B5">
      <w:pPr>
        <w:autoSpaceDE w:val="0"/>
        <w:autoSpaceDN w:val="0"/>
        <w:adjustRightInd w:val="0"/>
        <w:spacing w:after="0" w:line="240" w:lineRule="auto"/>
        <w:ind w:firstLine="709"/>
        <w:jc w:val="both"/>
        <w:rPr>
          <w:rFonts w:asciiTheme="minorHAnsi" w:eastAsiaTheme="minorEastAsia" w:hAnsiTheme="minorHAnsi" w:cstheme="minorBidi"/>
          <w:lang w:eastAsia="ru-RU"/>
        </w:rPr>
      </w:pPr>
      <w:r w:rsidRPr="009B71B5">
        <w:rPr>
          <w:rFonts w:ascii="Times New Roman" w:eastAsiaTheme="minorHAnsi" w:hAnsi="Times New Roman"/>
          <w:sz w:val="24"/>
          <w:szCs w:val="24"/>
        </w:rPr>
        <w:t>Согласно положениям Федерального закона от 19.07.1998 N 114-ФЗ "О военно-</w:t>
      </w:r>
      <w:r w:rsidRPr="009B71B5">
        <w:rPr>
          <w:rFonts w:ascii="Times New Roman" w:eastAsiaTheme="minorHAnsi" w:hAnsi="Times New Roman"/>
          <w:color w:val="000000"/>
          <w:sz w:val="24"/>
          <w:szCs w:val="24"/>
        </w:rPr>
        <w:t>техническом сотрудничестве Российской Федерации с иностранными государствами" продукция военного назначения - это вооружение, военная техника, работы, услуги, результаты интеллектуальной деятельности, в том числе исключительные права на них (интеллектуальная собственность) и информация в военно-технической области. Перечень такой продукции содержится в названном законе.</w:t>
      </w:r>
    </w:p>
    <w:p w14:paraId="08E0E600"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2) оружия, не указанного в частях 3 - 5 настоящей статьи.</w:t>
      </w:r>
    </w:p>
    <w:p w14:paraId="36E454F6"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p>
    <w:p w14:paraId="709C20DE"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2. Производство, размещение и распространение рекламы продукции военного назначения в целях осуществления военно-технического сотрудничества Российской Федерации с иностранными государствами осуществляется в соответствии с законодательством Российской Федерации о военно-техническом сотрудничестве Российской Федерации.</w:t>
      </w:r>
    </w:p>
    <w:p w14:paraId="30A5CF59" w14:textId="77777777" w:rsidR="009B71B5" w:rsidRPr="009B71B5" w:rsidRDefault="009B71B5" w:rsidP="009B71B5">
      <w:pPr>
        <w:widowControl w:val="0"/>
        <w:autoSpaceDE w:val="0"/>
        <w:autoSpaceDN w:val="0"/>
        <w:adjustRightInd w:val="0"/>
        <w:spacing w:before="240" w:after="0" w:line="240" w:lineRule="auto"/>
        <w:ind w:firstLine="540"/>
        <w:jc w:val="both"/>
        <w:rPr>
          <w:rFonts w:ascii="Times New Roman" w:eastAsiaTheme="minorEastAsia" w:hAnsi="Times New Roman"/>
          <w:sz w:val="24"/>
          <w:szCs w:val="24"/>
          <w:lang w:eastAsia="ru-RU"/>
        </w:rPr>
      </w:pPr>
      <w:bookmarkStart w:id="77" w:name="Par517"/>
      <w:bookmarkEnd w:id="77"/>
      <w:r w:rsidRPr="009B71B5">
        <w:rPr>
          <w:rFonts w:ascii="Times New Roman" w:eastAsiaTheme="minorEastAsia" w:hAnsi="Times New Roman"/>
          <w:sz w:val="24"/>
          <w:szCs w:val="24"/>
          <w:lang w:eastAsia="ru-RU"/>
        </w:rPr>
        <w:t xml:space="preserve">3. </w:t>
      </w:r>
      <w:r w:rsidRPr="009B71B5">
        <w:rPr>
          <w:rFonts w:ascii="Times New Roman" w:eastAsiaTheme="minorEastAsia" w:hAnsi="Times New Roman"/>
          <w:b/>
          <w:bCs/>
          <w:sz w:val="24"/>
          <w:szCs w:val="24"/>
          <w:lang w:eastAsia="ru-RU"/>
        </w:rPr>
        <w:t>Реклама служебного оружия и патронов</w:t>
      </w:r>
      <w:r w:rsidRPr="009B71B5">
        <w:rPr>
          <w:rFonts w:ascii="Times New Roman" w:eastAsiaTheme="minorEastAsia" w:hAnsi="Times New Roman"/>
          <w:sz w:val="24"/>
          <w:szCs w:val="24"/>
          <w:lang w:eastAsia="ru-RU"/>
        </w:rPr>
        <w:t xml:space="preserve"> к нему </w:t>
      </w:r>
      <w:r w:rsidRPr="009B71B5">
        <w:rPr>
          <w:rFonts w:ascii="Times New Roman" w:eastAsiaTheme="minorEastAsia" w:hAnsi="Times New Roman"/>
          <w:b/>
          <w:bCs/>
          <w:sz w:val="24"/>
          <w:szCs w:val="24"/>
          <w:lang w:eastAsia="ru-RU"/>
        </w:rPr>
        <w:t>допускается</w:t>
      </w:r>
      <w:r w:rsidRPr="009B71B5">
        <w:rPr>
          <w:rFonts w:ascii="Times New Roman" w:eastAsiaTheme="minorEastAsia" w:hAnsi="Times New Roman"/>
          <w:sz w:val="24"/>
          <w:szCs w:val="24"/>
          <w:lang w:eastAsia="ru-RU"/>
        </w:rPr>
        <w:t xml:space="preserve"> </w:t>
      </w:r>
      <w:r w:rsidRPr="009B71B5">
        <w:rPr>
          <w:rFonts w:ascii="Times New Roman" w:eastAsiaTheme="minorEastAsia" w:hAnsi="Times New Roman"/>
          <w:b/>
          <w:bCs/>
          <w:sz w:val="24"/>
          <w:szCs w:val="24"/>
          <w:lang w:eastAsia="ru-RU"/>
        </w:rPr>
        <w:t>только в специализированных печатных изданиях</w:t>
      </w:r>
      <w:r w:rsidRPr="009B71B5">
        <w:rPr>
          <w:rFonts w:ascii="Times New Roman" w:eastAsiaTheme="minorEastAsia" w:hAnsi="Times New Roman"/>
          <w:sz w:val="24"/>
          <w:szCs w:val="24"/>
          <w:lang w:eastAsia="ru-RU"/>
        </w:rPr>
        <w:t xml:space="preserve"> для пользователей такого оружия, </w:t>
      </w:r>
      <w:r w:rsidRPr="009B71B5">
        <w:rPr>
          <w:rFonts w:ascii="Times New Roman" w:eastAsiaTheme="minorEastAsia" w:hAnsi="Times New Roman"/>
          <w:b/>
          <w:bCs/>
          <w:sz w:val="24"/>
          <w:szCs w:val="24"/>
          <w:lang w:eastAsia="ru-RU"/>
        </w:rPr>
        <w:t>в местах производства, реализации и экспонирования такого оружия, а также в местах, отведенных для стрельбы из оружия</w:t>
      </w:r>
      <w:r w:rsidRPr="009B71B5">
        <w:rPr>
          <w:rFonts w:ascii="Times New Roman" w:eastAsiaTheme="minorEastAsia" w:hAnsi="Times New Roman"/>
          <w:sz w:val="24"/>
          <w:szCs w:val="24"/>
          <w:lang w:eastAsia="ru-RU"/>
        </w:rPr>
        <w:t>.</w:t>
      </w:r>
    </w:p>
    <w:p w14:paraId="641055FB" w14:textId="77777777" w:rsidR="009B71B5" w:rsidRPr="009B71B5" w:rsidRDefault="009B71B5" w:rsidP="009B71B5">
      <w:pPr>
        <w:widowControl w:val="0"/>
        <w:autoSpaceDE w:val="0"/>
        <w:autoSpaceDN w:val="0"/>
        <w:adjustRightInd w:val="0"/>
        <w:spacing w:before="240"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4. </w:t>
      </w:r>
      <w:r w:rsidRPr="009B71B5">
        <w:rPr>
          <w:rFonts w:ascii="Times New Roman" w:eastAsiaTheme="minorEastAsia" w:hAnsi="Times New Roman"/>
          <w:b/>
          <w:bCs/>
          <w:sz w:val="24"/>
          <w:szCs w:val="24"/>
          <w:lang w:eastAsia="ru-RU"/>
        </w:rPr>
        <w:t>Реклама боевого ручного стрелкового оружия, патронов к нему, холодного оружия допускается в специализированных печатных изданиях, в местах производства, реализации и экспонирования такого оружия, а также в местах, отведенных для стрельбы из оружия</w:t>
      </w:r>
      <w:r w:rsidRPr="009B71B5">
        <w:rPr>
          <w:rFonts w:ascii="Times New Roman" w:eastAsiaTheme="minorEastAsia" w:hAnsi="Times New Roman"/>
          <w:sz w:val="24"/>
          <w:szCs w:val="24"/>
          <w:lang w:eastAsia="ru-RU"/>
        </w:rPr>
        <w:t>.</w:t>
      </w:r>
    </w:p>
    <w:p w14:paraId="61BF776A"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bookmarkStart w:id="78" w:name="Par519"/>
      <w:bookmarkEnd w:id="78"/>
    </w:p>
    <w:p w14:paraId="095519AB"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5. </w:t>
      </w:r>
      <w:r w:rsidRPr="009B71B5">
        <w:rPr>
          <w:rFonts w:ascii="Times New Roman" w:eastAsiaTheme="minorEastAsia" w:hAnsi="Times New Roman"/>
          <w:b/>
          <w:bCs/>
          <w:sz w:val="24"/>
          <w:szCs w:val="24"/>
          <w:lang w:eastAsia="ru-RU"/>
        </w:rPr>
        <w:t>Реклама гражданского оружия</w:t>
      </w:r>
      <w:r w:rsidRPr="009B71B5">
        <w:rPr>
          <w:rFonts w:ascii="Times New Roman" w:eastAsiaTheme="minorEastAsia" w:hAnsi="Times New Roman"/>
          <w:sz w:val="24"/>
          <w:szCs w:val="24"/>
          <w:lang w:eastAsia="ru-RU"/>
        </w:rPr>
        <w:t xml:space="preserve">, в том числе оружия самообороны, спортивного, охотничьего и сигнального оружия, </w:t>
      </w:r>
      <w:r w:rsidRPr="009B71B5">
        <w:rPr>
          <w:rFonts w:ascii="Times New Roman" w:eastAsiaTheme="minorEastAsia" w:hAnsi="Times New Roman"/>
          <w:b/>
          <w:bCs/>
          <w:sz w:val="24"/>
          <w:szCs w:val="24"/>
          <w:lang w:eastAsia="ru-RU"/>
        </w:rPr>
        <w:t>допускается только</w:t>
      </w:r>
      <w:r w:rsidRPr="009B71B5">
        <w:rPr>
          <w:rFonts w:ascii="Times New Roman" w:eastAsiaTheme="minorEastAsia" w:hAnsi="Times New Roman"/>
          <w:sz w:val="24"/>
          <w:szCs w:val="24"/>
          <w:lang w:eastAsia="ru-RU"/>
        </w:rPr>
        <w:t>:</w:t>
      </w:r>
    </w:p>
    <w:p w14:paraId="20C667C6"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1) в периодических печатных изданиях, на обложках и в выходных данных которых содержится информация о специализации указанных изданий на сообщениях и материалах рекламного характера, а также в специализированных печатных изданиях для пользователей гражданского оружия;</w:t>
      </w:r>
    </w:p>
    <w:p w14:paraId="7687E8AC"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p>
    <w:p w14:paraId="56F61534" w14:textId="77777777" w:rsidR="009B71B5" w:rsidRPr="009B71B5" w:rsidRDefault="009B71B5" w:rsidP="009B71B5">
      <w:pPr>
        <w:autoSpaceDE w:val="0"/>
        <w:autoSpaceDN w:val="0"/>
        <w:adjustRightInd w:val="0"/>
        <w:spacing w:after="0" w:line="240" w:lineRule="auto"/>
        <w:ind w:firstLine="709"/>
        <w:jc w:val="both"/>
        <w:rPr>
          <w:rFonts w:asciiTheme="minorHAnsi" w:eastAsiaTheme="minorEastAsia" w:hAnsiTheme="minorHAnsi" w:cstheme="minorBidi"/>
          <w:lang w:eastAsia="ru-RU"/>
        </w:rPr>
      </w:pPr>
      <w:r w:rsidRPr="009B71B5">
        <w:rPr>
          <w:rFonts w:ascii="Times New Roman" w:eastAsiaTheme="minorHAnsi" w:hAnsi="Times New Roman"/>
          <w:sz w:val="24"/>
          <w:szCs w:val="24"/>
        </w:rPr>
        <w:t>Законодательством не определен перечень периодических печатных изданий, предназначенных для пользователей разрешенного гражданского оружия. Следовательно, для определения возможности размещения рекламы в периодическом печатном издании необходимо исходить из тематики издания, определенной его учредителем при регистрации печатного издания в качестве средства массовой информации.</w:t>
      </w:r>
    </w:p>
    <w:p w14:paraId="39985C82"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p>
    <w:p w14:paraId="2521C14B"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2) в местах производства, реализации и экспонирования такого оружия, а также в местах, отведенных для стрельбы из оружия;</w:t>
      </w:r>
    </w:p>
    <w:p w14:paraId="1B011A76"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p>
    <w:p w14:paraId="1460EDE5" w14:textId="77777777" w:rsidR="009B71B5" w:rsidRPr="009B71B5" w:rsidRDefault="009B71B5" w:rsidP="009B71B5">
      <w:pPr>
        <w:autoSpaceDE w:val="0"/>
        <w:autoSpaceDN w:val="0"/>
        <w:adjustRightInd w:val="0"/>
        <w:spacing w:after="0" w:line="240" w:lineRule="auto"/>
        <w:ind w:firstLine="709"/>
        <w:jc w:val="both"/>
        <w:rPr>
          <w:rFonts w:ascii="Times New Roman" w:eastAsiaTheme="minorHAnsi" w:hAnsi="Times New Roman"/>
          <w:sz w:val="24"/>
          <w:szCs w:val="24"/>
        </w:rPr>
      </w:pPr>
      <w:r w:rsidRPr="009B71B5">
        <w:rPr>
          <w:rFonts w:ascii="Times New Roman" w:eastAsiaTheme="minorHAnsi" w:hAnsi="Times New Roman"/>
          <w:sz w:val="24"/>
          <w:szCs w:val="24"/>
        </w:rPr>
        <w:t>Согласно письму МВД России от 21.10.1998 N 12/3115 применение спортивного и охотничьего оружия осуществляется на следующих объектах:</w:t>
      </w:r>
    </w:p>
    <w:p w14:paraId="6593398A" w14:textId="77777777" w:rsidR="009B71B5" w:rsidRPr="009B71B5" w:rsidRDefault="009B71B5" w:rsidP="009B71B5">
      <w:pPr>
        <w:autoSpaceDE w:val="0"/>
        <w:autoSpaceDN w:val="0"/>
        <w:adjustRightInd w:val="0"/>
        <w:spacing w:after="0" w:line="240" w:lineRule="auto"/>
        <w:ind w:firstLine="709"/>
        <w:jc w:val="both"/>
        <w:rPr>
          <w:rFonts w:ascii="Times New Roman" w:eastAsiaTheme="minorHAnsi" w:hAnsi="Times New Roman"/>
          <w:sz w:val="24"/>
          <w:szCs w:val="24"/>
        </w:rPr>
      </w:pPr>
      <w:r w:rsidRPr="009B71B5">
        <w:rPr>
          <w:rFonts w:ascii="Times New Roman" w:eastAsiaTheme="minorHAnsi" w:hAnsi="Times New Roman"/>
          <w:sz w:val="24"/>
          <w:szCs w:val="24"/>
        </w:rPr>
        <w:t xml:space="preserve">1) тиры, стрельбища, стрелково-стендовые комплексы предприятий, занимающихся изготовлением данной категории оружия и патронов к нему (в том числе предприятий, занимающихся испытанием изделий на </w:t>
      </w:r>
      <w:proofErr w:type="spellStart"/>
      <w:r w:rsidRPr="009B71B5">
        <w:rPr>
          <w:rFonts w:ascii="Times New Roman" w:eastAsiaTheme="minorHAnsi" w:hAnsi="Times New Roman"/>
          <w:sz w:val="24"/>
          <w:szCs w:val="24"/>
        </w:rPr>
        <w:t>пулестойкость</w:t>
      </w:r>
      <w:proofErr w:type="spellEnd"/>
      <w:r w:rsidRPr="009B71B5">
        <w:rPr>
          <w:rFonts w:ascii="Times New Roman" w:eastAsiaTheme="minorHAnsi" w:hAnsi="Times New Roman"/>
          <w:sz w:val="24"/>
          <w:szCs w:val="24"/>
        </w:rPr>
        <w:t>), юридических лиц с особыми уставными задачами, спортивных организаций, организаций, ведущих охотничье хозяйство, образовательных учреждений, организаций, занимающихся оленеводством в районах Крайнего Севера и приравненных к ним местностях, специализированных предприятий, ведущих охотничий или морской промысел;</w:t>
      </w:r>
    </w:p>
    <w:p w14:paraId="5C134AAF" w14:textId="77777777" w:rsidR="009B71B5" w:rsidRPr="009B71B5" w:rsidRDefault="009B71B5" w:rsidP="009B71B5">
      <w:pPr>
        <w:autoSpaceDE w:val="0"/>
        <w:autoSpaceDN w:val="0"/>
        <w:adjustRightInd w:val="0"/>
        <w:spacing w:after="0" w:line="240" w:lineRule="auto"/>
        <w:ind w:firstLine="709"/>
        <w:jc w:val="both"/>
        <w:rPr>
          <w:rFonts w:asciiTheme="minorHAnsi" w:eastAsiaTheme="minorEastAsia" w:hAnsiTheme="minorHAnsi" w:cstheme="minorBidi"/>
          <w:lang w:eastAsia="ru-RU"/>
        </w:rPr>
      </w:pPr>
      <w:r w:rsidRPr="009B71B5">
        <w:rPr>
          <w:rFonts w:ascii="Times New Roman" w:eastAsiaTheme="minorHAnsi" w:hAnsi="Times New Roman"/>
          <w:sz w:val="24"/>
          <w:szCs w:val="24"/>
        </w:rPr>
        <w:t>2) места проведения разрешенных видов охоты - для охотничьего и спортивного огнестрельного гладкоствольного длинноствольного оружия, приобретенного в целях охоты.</w:t>
      </w:r>
    </w:p>
    <w:p w14:paraId="6B24F676" w14:textId="77777777" w:rsidR="009B71B5" w:rsidRPr="009B71B5" w:rsidRDefault="009B71B5" w:rsidP="009B71B5">
      <w:pPr>
        <w:widowControl w:val="0"/>
        <w:autoSpaceDE w:val="0"/>
        <w:autoSpaceDN w:val="0"/>
        <w:adjustRightInd w:val="0"/>
        <w:spacing w:after="0" w:line="240" w:lineRule="auto"/>
        <w:ind w:firstLine="709"/>
        <w:jc w:val="both"/>
        <w:rPr>
          <w:rFonts w:ascii="Times New Roman" w:eastAsiaTheme="minorEastAsia" w:hAnsi="Times New Roman"/>
          <w:sz w:val="24"/>
          <w:szCs w:val="24"/>
          <w:lang w:eastAsia="ru-RU"/>
        </w:rPr>
      </w:pPr>
    </w:p>
    <w:p w14:paraId="040FF360"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3) в теле- и радиопрограммах с 22 до 7 часов местного времени.</w:t>
      </w:r>
    </w:p>
    <w:p w14:paraId="72F84991" w14:textId="77777777" w:rsidR="009B71B5" w:rsidRPr="009B71B5" w:rsidRDefault="009B71B5" w:rsidP="009B71B5">
      <w:pPr>
        <w:widowControl w:val="0"/>
        <w:autoSpaceDE w:val="0"/>
        <w:autoSpaceDN w:val="0"/>
        <w:adjustRightInd w:val="0"/>
        <w:spacing w:before="240" w:after="0" w:line="240" w:lineRule="auto"/>
        <w:ind w:firstLine="540"/>
        <w:jc w:val="both"/>
        <w:rPr>
          <w:rFonts w:ascii="Times New Roman" w:eastAsiaTheme="minorEastAsia" w:hAnsi="Times New Roman"/>
          <w:sz w:val="24"/>
          <w:szCs w:val="24"/>
          <w:lang w:eastAsia="ru-RU"/>
        </w:rPr>
      </w:pPr>
      <w:bookmarkStart w:id="79" w:name="Par523"/>
      <w:bookmarkEnd w:id="79"/>
      <w:r w:rsidRPr="009B71B5">
        <w:rPr>
          <w:rFonts w:ascii="Times New Roman" w:eastAsiaTheme="minorEastAsia" w:hAnsi="Times New Roman"/>
          <w:sz w:val="24"/>
          <w:szCs w:val="24"/>
          <w:lang w:eastAsia="ru-RU"/>
        </w:rPr>
        <w:t xml:space="preserve">6. </w:t>
      </w:r>
      <w:r w:rsidRPr="009B71B5">
        <w:rPr>
          <w:rFonts w:ascii="Times New Roman" w:eastAsiaTheme="minorEastAsia" w:hAnsi="Times New Roman"/>
          <w:b/>
          <w:bCs/>
          <w:sz w:val="24"/>
          <w:szCs w:val="24"/>
          <w:lang w:eastAsia="ru-RU"/>
        </w:rPr>
        <w:t>Реклама оружия</w:t>
      </w:r>
      <w:r w:rsidRPr="009B71B5">
        <w:rPr>
          <w:rFonts w:ascii="Times New Roman" w:eastAsiaTheme="minorEastAsia" w:hAnsi="Times New Roman"/>
          <w:sz w:val="24"/>
          <w:szCs w:val="24"/>
          <w:lang w:eastAsia="ru-RU"/>
        </w:rPr>
        <w:t xml:space="preserve"> и реклама </w:t>
      </w:r>
      <w:r w:rsidRPr="009B71B5">
        <w:rPr>
          <w:rFonts w:ascii="Times New Roman" w:eastAsiaTheme="minorEastAsia" w:hAnsi="Times New Roman"/>
          <w:b/>
          <w:bCs/>
          <w:sz w:val="24"/>
          <w:szCs w:val="24"/>
          <w:lang w:eastAsia="ru-RU"/>
        </w:rPr>
        <w:t>продукции военного назначения</w:t>
      </w:r>
      <w:r w:rsidRPr="009B71B5">
        <w:rPr>
          <w:rFonts w:ascii="Times New Roman" w:eastAsiaTheme="minorEastAsia" w:hAnsi="Times New Roman"/>
          <w:sz w:val="24"/>
          <w:szCs w:val="24"/>
          <w:lang w:eastAsia="ru-RU"/>
        </w:rPr>
        <w:t xml:space="preserve">, </w:t>
      </w:r>
      <w:r w:rsidRPr="009B71B5">
        <w:rPr>
          <w:rFonts w:ascii="Times New Roman" w:eastAsiaTheme="minorEastAsia" w:hAnsi="Times New Roman"/>
          <w:b/>
          <w:bCs/>
          <w:sz w:val="24"/>
          <w:szCs w:val="24"/>
          <w:lang w:eastAsia="ru-RU"/>
        </w:rPr>
        <w:t>распространяемая в соответствии с законодательством Российской Федерации о военно-техническом сотрудничестве Российской Федерации, не должна</w:t>
      </w:r>
      <w:r w:rsidRPr="009B71B5">
        <w:rPr>
          <w:rFonts w:ascii="Times New Roman" w:eastAsiaTheme="minorEastAsia" w:hAnsi="Times New Roman"/>
          <w:sz w:val="24"/>
          <w:szCs w:val="24"/>
          <w:lang w:eastAsia="ru-RU"/>
        </w:rPr>
        <w:t>:</w:t>
      </w:r>
    </w:p>
    <w:p w14:paraId="3A2B3983"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1) прямо или косвенно раскрывать сведения, составляющие государственную тайну, в том числе сведения, относящиеся к технологии производства, способам боевого и иного применения этого оружия;</w:t>
      </w:r>
    </w:p>
    <w:p w14:paraId="274A178E"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2) обращаться к несовершеннолетним;</w:t>
      </w:r>
    </w:p>
    <w:p w14:paraId="60766891"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3) использовать образы несовершеннолетних.</w:t>
      </w:r>
    </w:p>
    <w:p w14:paraId="3996758B"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5C281A6E" w14:textId="77777777" w:rsidR="009B71B5" w:rsidRPr="009B71B5" w:rsidRDefault="009B71B5" w:rsidP="009B71B5">
      <w:pPr>
        <w:widowControl w:val="0"/>
        <w:autoSpaceDE w:val="0"/>
        <w:autoSpaceDN w:val="0"/>
        <w:adjustRightInd w:val="0"/>
        <w:spacing w:after="0" w:line="240" w:lineRule="auto"/>
        <w:ind w:firstLine="540"/>
        <w:jc w:val="both"/>
        <w:outlineLvl w:val="1"/>
        <w:rPr>
          <w:rFonts w:ascii="Times New Roman" w:eastAsiaTheme="minorEastAsia" w:hAnsi="Times New Roman"/>
          <w:b/>
          <w:bCs/>
          <w:sz w:val="24"/>
          <w:szCs w:val="24"/>
          <w:lang w:eastAsia="ru-RU"/>
        </w:rPr>
      </w:pPr>
      <w:r w:rsidRPr="009B71B5">
        <w:rPr>
          <w:rFonts w:ascii="Times New Roman" w:eastAsiaTheme="minorEastAsia" w:hAnsi="Times New Roman"/>
          <w:b/>
          <w:bCs/>
          <w:sz w:val="24"/>
          <w:szCs w:val="24"/>
          <w:lang w:eastAsia="ru-RU"/>
        </w:rPr>
        <w:t>Реклама основанных на риске игр, пари (ст. 27).</w:t>
      </w:r>
    </w:p>
    <w:p w14:paraId="098ACC00"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2CC0CDE7"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bookmarkStart w:id="80" w:name="Par530"/>
      <w:bookmarkEnd w:id="80"/>
      <w:r w:rsidRPr="009B71B5">
        <w:rPr>
          <w:rFonts w:ascii="Times New Roman" w:eastAsiaTheme="minorEastAsia" w:hAnsi="Times New Roman"/>
          <w:sz w:val="24"/>
          <w:szCs w:val="24"/>
          <w:lang w:eastAsia="ru-RU"/>
        </w:rPr>
        <w:t xml:space="preserve">1. </w:t>
      </w:r>
      <w:r w:rsidRPr="009B71B5">
        <w:rPr>
          <w:rFonts w:ascii="Times New Roman" w:eastAsiaTheme="minorEastAsia" w:hAnsi="Times New Roman"/>
          <w:b/>
          <w:bCs/>
          <w:sz w:val="24"/>
          <w:szCs w:val="24"/>
          <w:lang w:eastAsia="ru-RU"/>
        </w:rPr>
        <w:t>Реклама основанных на риске игр, пари не должна</w:t>
      </w:r>
      <w:r w:rsidRPr="009B71B5">
        <w:rPr>
          <w:rFonts w:ascii="Times New Roman" w:eastAsiaTheme="minorEastAsia" w:hAnsi="Times New Roman"/>
          <w:sz w:val="24"/>
          <w:szCs w:val="24"/>
          <w:lang w:eastAsia="ru-RU"/>
        </w:rPr>
        <w:t>:</w:t>
      </w:r>
    </w:p>
    <w:p w14:paraId="7BA7EFB4"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1) обращаться к несовершеннолетним;</w:t>
      </w:r>
    </w:p>
    <w:p w14:paraId="74A3D5F5"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p>
    <w:p w14:paraId="4C5404B9" w14:textId="77777777" w:rsidR="009B71B5" w:rsidRPr="009B71B5" w:rsidRDefault="009B71B5" w:rsidP="009B71B5">
      <w:pPr>
        <w:autoSpaceDE w:val="0"/>
        <w:autoSpaceDN w:val="0"/>
        <w:adjustRightInd w:val="0"/>
        <w:spacing w:after="0" w:line="240" w:lineRule="auto"/>
        <w:ind w:firstLine="709"/>
        <w:jc w:val="both"/>
        <w:rPr>
          <w:rFonts w:asciiTheme="minorHAnsi" w:eastAsiaTheme="minorHAnsi" w:hAnsiTheme="minorHAnsi" w:cstheme="minorBidi"/>
        </w:rPr>
      </w:pPr>
      <w:r w:rsidRPr="009B71B5">
        <w:rPr>
          <w:rFonts w:ascii="Times New Roman" w:eastAsiaTheme="minorHAnsi" w:hAnsi="Times New Roman"/>
          <w:sz w:val="24"/>
          <w:szCs w:val="24"/>
        </w:rPr>
        <w:t>Указанная норма также содержит запрет на распространение рекламы азартных игр в любой форме в радио- и телепередачах, в печатных изданиях для несовершеннолетних.</w:t>
      </w:r>
    </w:p>
    <w:p w14:paraId="4E461CA0"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p>
    <w:p w14:paraId="72C503C8"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2) создавать впечатление, что участие в основанных на риске играх, пари является способом заработка или получения иного дохода либо иным способом получения средств к существованию;</w:t>
      </w:r>
    </w:p>
    <w:p w14:paraId="0B2F11CF"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p>
    <w:p w14:paraId="27CAF94F" w14:textId="77777777" w:rsidR="009B71B5" w:rsidRPr="009B71B5" w:rsidRDefault="009B71B5" w:rsidP="009B71B5">
      <w:pPr>
        <w:autoSpaceDE w:val="0"/>
        <w:autoSpaceDN w:val="0"/>
        <w:adjustRightInd w:val="0"/>
        <w:spacing w:after="0" w:line="240" w:lineRule="auto"/>
        <w:ind w:firstLine="709"/>
        <w:jc w:val="both"/>
        <w:rPr>
          <w:rFonts w:asciiTheme="minorHAnsi" w:eastAsiaTheme="minorEastAsia" w:hAnsiTheme="minorHAnsi" w:cstheme="minorBidi"/>
          <w:lang w:eastAsia="ru-RU"/>
        </w:rPr>
      </w:pPr>
      <w:r w:rsidRPr="009B71B5">
        <w:rPr>
          <w:rFonts w:ascii="Times New Roman" w:eastAsiaTheme="minorHAnsi" w:hAnsi="Times New Roman"/>
          <w:sz w:val="24"/>
          <w:szCs w:val="24"/>
        </w:rPr>
        <w:t>Требования о недопущении такого содержания рекламы предполагают запрет непосредственного сообщения о том, что участию в играх, основанных на риске, пари, сопутствует удача или благодаря этому преумножается имущественное состояние, а также построения сюжетного и словесного ряда рекламы таким образом, что в ней содержится намек на такие обстоятельства.</w:t>
      </w:r>
    </w:p>
    <w:p w14:paraId="30CB0DA3"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p>
    <w:p w14:paraId="78D6FA0E"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3) содержать утверждения, которые преувеличивают вероятность получения выигрыша или преуменьшают степень риска;</w:t>
      </w:r>
    </w:p>
    <w:p w14:paraId="6A43F51A"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4) содержать свидетельства о получении выигрышей лицами, которые признаны выигравшими в соответствии с условиями основанных на риске игр, пари, но выигрыши не получили;</w:t>
      </w:r>
    </w:p>
    <w:p w14:paraId="4C1ED6C3"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p>
    <w:p w14:paraId="5621DB65" w14:textId="77777777" w:rsidR="009B71B5" w:rsidRPr="009B71B5" w:rsidRDefault="009B71B5" w:rsidP="009B71B5">
      <w:pPr>
        <w:autoSpaceDE w:val="0"/>
        <w:autoSpaceDN w:val="0"/>
        <w:adjustRightInd w:val="0"/>
        <w:spacing w:after="0" w:line="240" w:lineRule="auto"/>
        <w:ind w:firstLine="709"/>
        <w:jc w:val="both"/>
        <w:rPr>
          <w:rFonts w:asciiTheme="minorHAnsi" w:eastAsiaTheme="minorEastAsia" w:hAnsiTheme="minorHAnsi" w:cstheme="minorBidi"/>
          <w:lang w:eastAsia="ru-RU"/>
        </w:rPr>
      </w:pPr>
      <w:r w:rsidRPr="009B71B5">
        <w:rPr>
          <w:rFonts w:ascii="Times New Roman" w:eastAsiaTheme="minorHAnsi" w:hAnsi="Times New Roman"/>
          <w:sz w:val="24"/>
          <w:szCs w:val="24"/>
        </w:rPr>
        <w:lastRenderedPageBreak/>
        <w:t xml:space="preserve">Необходимость этого положения Закона возникла из нелицеприятной практики. </w:t>
      </w:r>
      <w:r w:rsidRPr="009B71B5">
        <w:rPr>
          <w:rFonts w:ascii="Times New Roman" w:eastAsiaTheme="minorHAnsi" w:hAnsi="Times New Roman"/>
          <w:color w:val="000000"/>
          <w:sz w:val="24"/>
          <w:szCs w:val="24"/>
        </w:rPr>
        <w:t>Были случаи, когда в средствах массовой информации организации размещали сведения о том, что люди выиграли такие-то призы, и их фамилии. Документальные проверки обнаружили, что лица, указанные в списке победителей, не числятся в паспортных службах. Таким образом, призы распределялись между несуществующими субъектами (по крайней мере создавалась видимость надлежаще проведенной игры).</w:t>
      </w:r>
    </w:p>
    <w:p w14:paraId="6BEA8263"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p>
    <w:p w14:paraId="1E9901DC"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5) содержать утверждения о том, что участие в основанных на риске играх, пари имеет важное значение для достижения общественного признания, профессионального, спортивного или личного успеха;</w:t>
      </w:r>
    </w:p>
    <w:p w14:paraId="6EE90BFE"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6) осуждать неучастие в основанных на риске играх, пари;</w:t>
      </w:r>
    </w:p>
    <w:p w14:paraId="7D7DFC84"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7) создавать впечатление, что получение выигрышей гарантировано;</w:t>
      </w:r>
    </w:p>
    <w:p w14:paraId="654D4DDC"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p>
    <w:p w14:paraId="61B0DF24" w14:textId="77777777" w:rsidR="009B71B5" w:rsidRPr="009B71B5" w:rsidRDefault="009B71B5" w:rsidP="009B71B5">
      <w:pPr>
        <w:autoSpaceDE w:val="0"/>
        <w:autoSpaceDN w:val="0"/>
        <w:adjustRightInd w:val="0"/>
        <w:spacing w:after="0" w:line="240" w:lineRule="auto"/>
        <w:ind w:firstLine="709"/>
        <w:jc w:val="both"/>
        <w:rPr>
          <w:rFonts w:asciiTheme="minorHAnsi" w:eastAsiaTheme="minorEastAsia" w:hAnsiTheme="minorHAnsi" w:cstheme="minorBidi"/>
          <w:lang w:eastAsia="ru-RU"/>
        </w:rPr>
      </w:pPr>
      <w:r w:rsidRPr="009B71B5">
        <w:rPr>
          <w:rFonts w:ascii="Times New Roman" w:eastAsiaTheme="minorHAnsi" w:hAnsi="Times New Roman"/>
          <w:sz w:val="24"/>
          <w:szCs w:val="24"/>
        </w:rPr>
        <w:t>Указанная информация не может содержаться в рекламе, в том числе если по условиям игры, пари предусмотрена выплата выигрыша каждому участнику азартной игры или пари;</w:t>
      </w:r>
    </w:p>
    <w:p w14:paraId="596D4955"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bookmarkStart w:id="81" w:name="Par538"/>
      <w:bookmarkEnd w:id="81"/>
    </w:p>
    <w:p w14:paraId="50A3393D"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8) использовать образы людей и животных.</w:t>
      </w:r>
    </w:p>
    <w:p w14:paraId="20D7C090"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p>
    <w:p w14:paraId="10032144" w14:textId="77777777" w:rsidR="009B71B5" w:rsidRPr="009B71B5" w:rsidRDefault="009B71B5" w:rsidP="009B71B5">
      <w:pPr>
        <w:autoSpaceDE w:val="0"/>
        <w:autoSpaceDN w:val="0"/>
        <w:adjustRightInd w:val="0"/>
        <w:spacing w:after="0" w:line="240" w:lineRule="auto"/>
        <w:ind w:firstLine="709"/>
        <w:jc w:val="both"/>
        <w:rPr>
          <w:rFonts w:asciiTheme="minorHAnsi" w:eastAsiaTheme="minorEastAsia" w:hAnsiTheme="minorHAnsi" w:cstheme="minorBidi"/>
          <w:lang w:eastAsia="ru-RU"/>
        </w:rPr>
      </w:pPr>
      <w:r w:rsidRPr="009B71B5">
        <w:rPr>
          <w:rFonts w:ascii="Times New Roman" w:eastAsiaTheme="minorHAnsi" w:hAnsi="Times New Roman"/>
          <w:sz w:val="24"/>
          <w:szCs w:val="24"/>
        </w:rPr>
        <w:t xml:space="preserve">В данной норме установлен запрет на любое использование (визуальное, звуковое, текстуальное) образов людей и животных в рекламе азартных игр. Вместе с тем необходимо учитывать, что требования о недопустимости использования в рекламе азартных игр образов людей и животных не распространяются на сообщение названия игорного заведения или игры в рекламе, в том числе если такое название одновременно является обозначением человека или животного. </w:t>
      </w:r>
    </w:p>
    <w:p w14:paraId="631FF615" w14:textId="77777777" w:rsidR="009B71B5" w:rsidRPr="009B71B5" w:rsidRDefault="009B71B5" w:rsidP="009B71B5">
      <w:pPr>
        <w:widowControl w:val="0"/>
        <w:autoSpaceDE w:val="0"/>
        <w:autoSpaceDN w:val="0"/>
        <w:adjustRightInd w:val="0"/>
        <w:spacing w:before="240" w:after="0" w:line="240" w:lineRule="auto"/>
        <w:ind w:firstLine="540"/>
        <w:jc w:val="both"/>
        <w:rPr>
          <w:rFonts w:ascii="Times New Roman" w:eastAsiaTheme="minorEastAsia" w:hAnsi="Times New Roman"/>
          <w:sz w:val="24"/>
          <w:szCs w:val="24"/>
          <w:lang w:eastAsia="ru-RU"/>
        </w:rPr>
      </w:pPr>
      <w:bookmarkStart w:id="82" w:name="Par539"/>
      <w:bookmarkEnd w:id="82"/>
      <w:r w:rsidRPr="009B71B5">
        <w:rPr>
          <w:rFonts w:ascii="Times New Roman" w:eastAsiaTheme="minorEastAsia" w:hAnsi="Times New Roman"/>
          <w:sz w:val="24"/>
          <w:szCs w:val="24"/>
          <w:lang w:eastAsia="ru-RU"/>
        </w:rPr>
        <w:t xml:space="preserve">2. </w:t>
      </w:r>
      <w:r w:rsidRPr="009B71B5">
        <w:rPr>
          <w:rFonts w:ascii="Times New Roman" w:eastAsiaTheme="minorEastAsia" w:hAnsi="Times New Roman"/>
          <w:b/>
          <w:bCs/>
          <w:sz w:val="24"/>
          <w:szCs w:val="24"/>
          <w:lang w:eastAsia="ru-RU"/>
        </w:rPr>
        <w:t>Реклама основанных на риске игр, пари допускается только</w:t>
      </w:r>
      <w:r w:rsidRPr="009B71B5">
        <w:rPr>
          <w:rFonts w:ascii="Times New Roman" w:eastAsiaTheme="minorEastAsia" w:hAnsi="Times New Roman"/>
          <w:sz w:val="24"/>
          <w:szCs w:val="24"/>
          <w:lang w:eastAsia="ru-RU"/>
        </w:rPr>
        <w:t>:</w:t>
      </w:r>
    </w:p>
    <w:p w14:paraId="5C306F4D"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bookmarkStart w:id="83" w:name="Par540"/>
      <w:bookmarkEnd w:id="83"/>
      <w:r w:rsidRPr="009B71B5">
        <w:rPr>
          <w:rFonts w:ascii="Times New Roman" w:eastAsiaTheme="minorEastAsia" w:hAnsi="Times New Roman"/>
          <w:sz w:val="24"/>
          <w:szCs w:val="24"/>
          <w:lang w:eastAsia="ru-RU"/>
        </w:rPr>
        <w:t>1) в теле- и радиопрограммах с 22 до 7 часов местного времени, за исключением случая, предусмотренного частью 2.1 настоящей статьи;</w:t>
      </w:r>
    </w:p>
    <w:p w14:paraId="492AB77C"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bookmarkStart w:id="84" w:name="Par542"/>
      <w:bookmarkEnd w:id="84"/>
      <w:r w:rsidRPr="009B71B5">
        <w:rPr>
          <w:rFonts w:ascii="Times New Roman" w:eastAsiaTheme="minorEastAsia" w:hAnsi="Times New Roman"/>
          <w:sz w:val="24"/>
          <w:szCs w:val="24"/>
          <w:lang w:eastAsia="ru-RU"/>
        </w:rPr>
        <w:t>2) в зданиях, строениях, сооружениях, в которых проводятся такие игры, пари, за исключением объектов транспортной инфраструктуры (вокзалов, аэропортов, станций метрополитена и других подобных объектов);</w:t>
      </w:r>
    </w:p>
    <w:p w14:paraId="06CDFA13"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p>
    <w:p w14:paraId="26FF5F34" w14:textId="77777777" w:rsidR="009B71B5" w:rsidRPr="009B71B5" w:rsidRDefault="009B71B5" w:rsidP="009B71B5">
      <w:pPr>
        <w:autoSpaceDE w:val="0"/>
        <w:autoSpaceDN w:val="0"/>
        <w:adjustRightInd w:val="0"/>
        <w:spacing w:after="0" w:line="240" w:lineRule="auto"/>
        <w:ind w:firstLine="709"/>
        <w:jc w:val="both"/>
        <w:rPr>
          <w:rFonts w:asciiTheme="minorHAnsi" w:eastAsiaTheme="minorEastAsia" w:hAnsiTheme="minorHAnsi" w:cstheme="minorBidi"/>
          <w:lang w:eastAsia="ru-RU"/>
        </w:rPr>
      </w:pPr>
      <w:r w:rsidRPr="009B71B5">
        <w:rPr>
          <w:rFonts w:ascii="Times New Roman" w:eastAsiaTheme="minorHAnsi" w:hAnsi="Times New Roman"/>
          <w:sz w:val="24"/>
          <w:szCs w:val="24"/>
        </w:rPr>
        <w:t xml:space="preserve">Определением ВАС РФ от 01.07.2007 N 10315/07 установлено, что реклама основанных на </w:t>
      </w:r>
      <w:r w:rsidRPr="009B71B5">
        <w:rPr>
          <w:rFonts w:ascii="Times New Roman" w:eastAsiaTheme="minorHAnsi" w:hAnsi="Times New Roman"/>
          <w:color w:val="000000"/>
          <w:sz w:val="24"/>
          <w:szCs w:val="24"/>
        </w:rPr>
        <w:t>риске игр, пари не допускается вне зданий, строений, сооружений, в которых проводятся такие игры, пари. Доводы, что реклама, размещенная на сооружении, в котором расположен игровой зал, является вывеской, судами отклоняется.</w:t>
      </w:r>
    </w:p>
    <w:p w14:paraId="2DF41F7D"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p>
    <w:p w14:paraId="0968D0D6"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bookmarkStart w:id="85" w:name="Par543"/>
      <w:bookmarkEnd w:id="85"/>
      <w:r w:rsidRPr="009B71B5">
        <w:rPr>
          <w:rFonts w:ascii="Times New Roman" w:eastAsiaTheme="minorEastAsia" w:hAnsi="Times New Roman"/>
          <w:sz w:val="24"/>
          <w:szCs w:val="24"/>
          <w:lang w:eastAsia="ru-RU"/>
        </w:rPr>
        <w:t>3) в периодических печатных изданиях, на обложках и в выходных данных которых содержится информация о специализации указанных изданий на сообщениях и материалах рекламного характера, а также в периодических печатных изданиях, предназначенных для работников организатора азартных игр и (или) участников таких игр, находящихся в границах игорных зон, созданных в соответствии с Федеральным законом от 29 декабря 2006 года N 244-ФЗ "О государственном регулировании деятельности по организации и проведению азартных игр и о внесении изменений в некоторые законодательные акты Российской Федерации".</w:t>
      </w:r>
    </w:p>
    <w:p w14:paraId="15204DBA" w14:textId="77777777" w:rsidR="009B71B5" w:rsidRPr="009B71B5" w:rsidRDefault="009B71B5" w:rsidP="009B71B5">
      <w:pPr>
        <w:widowControl w:val="0"/>
        <w:autoSpaceDE w:val="0"/>
        <w:autoSpaceDN w:val="0"/>
        <w:adjustRightInd w:val="0"/>
        <w:spacing w:before="240" w:after="0" w:line="240" w:lineRule="auto"/>
        <w:ind w:firstLine="540"/>
        <w:jc w:val="both"/>
        <w:rPr>
          <w:rFonts w:ascii="Times New Roman" w:eastAsiaTheme="minorEastAsia" w:hAnsi="Times New Roman"/>
          <w:sz w:val="24"/>
          <w:szCs w:val="24"/>
          <w:lang w:eastAsia="ru-RU"/>
        </w:rPr>
      </w:pPr>
      <w:bookmarkStart w:id="86" w:name="Par545"/>
      <w:bookmarkEnd w:id="86"/>
      <w:r w:rsidRPr="009B71B5">
        <w:rPr>
          <w:rFonts w:ascii="Times New Roman" w:eastAsiaTheme="minorEastAsia" w:hAnsi="Times New Roman"/>
          <w:sz w:val="24"/>
          <w:szCs w:val="24"/>
          <w:lang w:eastAsia="ru-RU"/>
        </w:rPr>
        <w:t xml:space="preserve">2.1. Допускается распространение рекламы основанных на риске игр, пари, осуществляемых организаторами азартных игр в букмекерских конторах, и (или) средств индивидуализации организаторов азартных игр в букмекерских конторах во время трансляции в прямом эфире или в записи спортивных соревнований (в том числе спортивных матчей, игр, боев, гонок) при условии, что общая продолжительность такой рекламы составляет не более двадцати процентов общего допустимого времени трансляции </w:t>
      </w:r>
      <w:r w:rsidRPr="009B71B5">
        <w:rPr>
          <w:rFonts w:ascii="Times New Roman" w:eastAsiaTheme="minorEastAsia" w:hAnsi="Times New Roman"/>
          <w:sz w:val="24"/>
          <w:szCs w:val="24"/>
          <w:lang w:eastAsia="ru-RU"/>
        </w:rPr>
        <w:lastRenderedPageBreak/>
        <w:t>рекламы во время трансляции спортивных соревнований, установленного в соответствии с частями 3 и 9 статьи 14, частями 2 и 8 статьи 15 настоящего Федерального закона.</w:t>
      </w:r>
    </w:p>
    <w:p w14:paraId="1352A3F4" w14:textId="77777777" w:rsidR="009B71B5" w:rsidRPr="009B71B5" w:rsidRDefault="009B71B5" w:rsidP="009B71B5">
      <w:pPr>
        <w:widowControl w:val="0"/>
        <w:autoSpaceDE w:val="0"/>
        <w:autoSpaceDN w:val="0"/>
        <w:adjustRightInd w:val="0"/>
        <w:spacing w:before="240"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2.2. </w:t>
      </w:r>
      <w:r w:rsidRPr="009B71B5">
        <w:rPr>
          <w:rFonts w:ascii="Times New Roman" w:eastAsiaTheme="minorEastAsia" w:hAnsi="Times New Roman"/>
          <w:b/>
          <w:bCs/>
          <w:sz w:val="24"/>
          <w:szCs w:val="24"/>
          <w:lang w:eastAsia="ru-RU"/>
        </w:rPr>
        <w:t>Помимо случаев, предусмотренных частью 2 настоящей статьи, допускаются размещение, распространение рекламы</w:t>
      </w:r>
      <w:r w:rsidRPr="009B71B5">
        <w:rPr>
          <w:rFonts w:ascii="Times New Roman" w:eastAsiaTheme="minorEastAsia" w:hAnsi="Times New Roman"/>
          <w:sz w:val="24"/>
          <w:szCs w:val="24"/>
          <w:lang w:eastAsia="ru-RU"/>
        </w:rPr>
        <w:t>:</w:t>
      </w:r>
    </w:p>
    <w:p w14:paraId="646870C6"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1) </w:t>
      </w:r>
      <w:r w:rsidRPr="009B71B5">
        <w:rPr>
          <w:rFonts w:ascii="Times New Roman" w:eastAsiaTheme="minorEastAsia" w:hAnsi="Times New Roman"/>
          <w:b/>
          <w:bCs/>
          <w:sz w:val="24"/>
          <w:szCs w:val="24"/>
          <w:lang w:eastAsia="ru-RU"/>
        </w:rPr>
        <w:t>основанных на риске игр, пари, осуществляемых организаторами азартных игр в букмекерских конторах, и (или) средств индивидуализации организаторов азартных игр в букмекерских конторах</w:t>
      </w:r>
      <w:r w:rsidRPr="009B71B5">
        <w:rPr>
          <w:rFonts w:ascii="Times New Roman" w:eastAsiaTheme="minorEastAsia" w:hAnsi="Times New Roman"/>
          <w:sz w:val="24"/>
          <w:szCs w:val="24"/>
          <w:lang w:eastAsia="ru-RU"/>
        </w:rPr>
        <w:t>:</w:t>
      </w:r>
    </w:p>
    <w:p w14:paraId="15BB516C"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а) в периодических печатных изданиях, специализирующихся на материалах и сообщениях физкультурно-спортивного характера;</w:t>
      </w:r>
    </w:p>
    <w:p w14:paraId="4E2F4884"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б) в информационно-телекоммуникационных сетях общего пользования (в том числе в сети "Интернет"):</w:t>
      </w:r>
    </w:p>
    <w:p w14:paraId="06FDD735"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на сайтах, зарегистрированных в качестве сетевых изданий, специализирующихся на материалах и сообщениях физкультурно-спортивного характера;</w:t>
      </w:r>
    </w:p>
    <w:p w14:paraId="5335CB45"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на официальных сайтах общероссийских спортивных федераций либо профессиональных спортивных лиг;</w:t>
      </w:r>
    </w:p>
    <w:p w14:paraId="51C3E6B0"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на сайтах, владельцем которых является учредитель телеканала спортивной направленности, не являющегося телеканалом, доступ к которому осуществляется исключительно на платной основе и (или) с применением декодирующих технических устройств;</w:t>
      </w:r>
    </w:p>
    <w:p w14:paraId="6375D8DC"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2) </w:t>
      </w:r>
      <w:r w:rsidRPr="009B71B5">
        <w:rPr>
          <w:rFonts w:ascii="Times New Roman" w:eastAsiaTheme="minorEastAsia" w:hAnsi="Times New Roman"/>
          <w:b/>
          <w:bCs/>
          <w:sz w:val="24"/>
          <w:szCs w:val="24"/>
          <w:lang w:eastAsia="ru-RU"/>
        </w:rPr>
        <w:t>средств индивидуализации организаторов азартных игр в букмекерских конторах</w:t>
      </w:r>
      <w:r w:rsidRPr="009B71B5">
        <w:rPr>
          <w:rFonts w:ascii="Times New Roman" w:eastAsiaTheme="minorEastAsia" w:hAnsi="Times New Roman"/>
          <w:sz w:val="24"/>
          <w:szCs w:val="24"/>
          <w:lang w:eastAsia="ru-RU"/>
        </w:rPr>
        <w:t>:</w:t>
      </w:r>
    </w:p>
    <w:p w14:paraId="3B0D517B"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а) в спортивных сооружениях;</w:t>
      </w:r>
    </w:p>
    <w:p w14:paraId="08FBA232"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б) на спортивной форме спортсменов и (или) спортивных клубов.</w:t>
      </w:r>
    </w:p>
    <w:p w14:paraId="388A08B8" w14:textId="77777777" w:rsidR="009B71B5" w:rsidRPr="009B71B5" w:rsidRDefault="009B71B5" w:rsidP="009B71B5">
      <w:pPr>
        <w:widowControl w:val="0"/>
        <w:autoSpaceDE w:val="0"/>
        <w:autoSpaceDN w:val="0"/>
        <w:adjustRightInd w:val="0"/>
        <w:spacing w:before="240"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3. Требования частей 1 и 2 настоящей статьи применяются соответственно к рекламе организатора азартных игр, рекламе сопутствующих азартным играм услуг и рекламе игорного заведения, в том числе рекламе мест осуществления деятельности по оказанию сопутствующих азартным играм услуг. При этом требования пункта 8 части 1 и пунктов 1 и 2 части 2 настоящей статьи не применяются к рекламе организатора азартных игр, рекламе сопутствующих азартным играм услуг, рекламе игорного заведения, в том числе рекламе мест осуществления деятельности по оказанию сопутствующих азартным играм услуг, и рекламе азартных игр, распространяемой исключительно среди лиц, находящихся в границах игорных зон, созданных в соответствии с указанным в пункте 3 части 2 настоящей статьи Федеральным законом.</w:t>
      </w:r>
    </w:p>
    <w:p w14:paraId="227D494C" w14:textId="77777777" w:rsidR="009B71B5" w:rsidRPr="009B71B5" w:rsidRDefault="009B71B5" w:rsidP="009B71B5">
      <w:pPr>
        <w:widowControl w:val="0"/>
        <w:autoSpaceDE w:val="0"/>
        <w:autoSpaceDN w:val="0"/>
        <w:adjustRightInd w:val="0"/>
        <w:spacing w:before="240"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4. Требования пункта 8 части 1 и части 2 настоящей статьи не распространяются на рекламу лотерей.</w:t>
      </w:r>
    </w:p>
    <w:p w14:paraId="3B71A2E7" w14:textId="77777777" w:rsidR="009B71B5" w:rsidRPr="009B71B5" w:rsidRDefault="009B71B5" w:rsidP="009B71B5">
      <w:pPr>
        <w:widowControl w:val="0"/>
        <w:autoSpaceDE w:val="0"/>
        <w:autoSpaceDN w:val="0"/>
        <w:adjustRightInd w:val="0"/>
        <w:spacing w:before="240" w:after="0" w:line="240" w:lineRule="auto"/>
        <w:ind w:firstLine="540"/>
        <w:jc w:val="both"/>
        <w:rPr>
          <w:rFonts w:ascii="Times New Roman" w:eastAsiaTheme="minorEastAsia" w:hAnsi="Times New Roman"/>
          <w:sz w:val="24"/>
          <w:szCs w:val="24"/>
          <w:lang w:eastAsia="ru-RU"/>
        </w:rPr>
      </w:pPr>
      <w:bookmarkStart w:id="87" w:name="Par562"/>
      <w:bookmarkEnd w:id="87"/>
      <w:r w:rsidRPr="009B71B5">
        <w:rPr>
          <w:rFonts w:ascii="Times New Roman" w:eastAsiaTheme="minorEastAsia" w:hAnsi="Times New Roman"/>
          <w:sz w:val="24"/>
          <w:szCs w:val="24"/>
          <w:lang w:eastAsia="ru-RU"/>
        </w:rPr>
        <w:t xml:space="preserve">5. </w:t>
      </w:r>
      <w:r w:rsidRPr="009B71B5">
        <w:rPr>
          <w:rFonts w:ascii="Times New Roman" w:eastAsiaTheme="minorEastAsia" w:hAnsi="Times New Roman"/>
          <w:b/>
          <w:bCs/>
          <w:sz w:val="24"/>
          <w:szCs w:val="24"/>
          <w:lang w:eastAsia="ru-RU"/>
        </w:rPr>
        <w:t>Реклама основанных на риске игр, пари должна содержать</w:t>
      </w:r>
      <w:r w:rsidRPr="009B71B5">
        <w:rPr>
          <w:rFonts w:ascii="Times New Roman" w:eastAsiaTheme="minorEastAsia" w:hAnsi="Times New Roman"/>
          <w:sz w:val="24"/>
          <w:szCs w:val="24"/>
          <w:lang w:eastAsia="ru-RU"/>
        </w:rPr>
        <w:t>:</w:t>
      </w:r>
    </w:p>
    <w:p w14:paraId="11835DE6"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1) указание на сроки розыгрышей призов в процессе проведения основанных на риске игр, пари;</w:t>
      </w:r>
    </w:p>
    <w:p w14:paraId="77B5FC32"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2) источник информации об организаторе основанных на риске игр, пари, о правилах их проведения, о призовом фонде таких игр, пари, о количестве призов или выигрышей, о сроках, месте и порядке получения призов или выигрышей.</w:t>
      </w:r>
    </w:p>
    <w:p w14:paraId="1B98FA7C"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56CE2550"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3D7A45BB" w14:textId="77777777" w:rsidR="009B71B5" w:rsidRPr="009B71B5" w:rsidRDefault="009B71B5" w:rsidP="009B71B5">
      <w:pPr>
        <w:widowControl w:val="0"/>
        <w:autoSpaceDE w:val="0"/>
        <w:autoSpaceDN w:val="0"/>
        <w:adjustRightInd w:val="0"/>
        <w:spacing w:after="0" w:line="240" w:lineRule="auto"/>
        <w:ind w:firstLine="540"/>
        <w:jc w:val="both"/>
        <w:outlineLvl w:val="1"/>
        <w:rPr>
          <w:rFonts w:ascii="Times New Roman" w:eastAsiaTheme="minorEastAsia" w:hAnsi="Times New Roman"/>
          <w:b/>
          <w:bCs/>
          <w:sz w:val="24"/>
          <w:szCs w:val="24"/>
          <w:lang w:eastAsia="ru-RU"/>
        </w:rPr>
      </w:pPr>
      <w:r w:rsidRPr="009B71B5">
        <w:rPr>
          <w:rFonts w:ascii="Times New Roman" w:eastAsiaTheme="minorEastAsia" w:hAnsi="Times New Roman"/>
          <w:b/>
          <w:bCs/>
          <w:sz w:val="24"/>
          <w:szCs w:val="24"/>
          <w:lang w:eastAsia="ru-RU"/>
        </w:rPr>
        <w:t>Реклама финансовых услуг и финансовой деятельности (ст. 28)</w:t>
      </w:r>
    </w:p>
    <w:p w14:paraId="16D1DE58"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0C4B8D6B"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bookmarkStart w:id="88" w:name="Par570"/>
      <w:bookmarkEnd w:id="88"/>
      <w:r w:rsidRPr="009B71B5">
        <w:rPr>
          <w:rFonts w:ascii="Times New Roman" w:eastAsiaTheme="minorEastAsia" w:hAnsi="Times New Roman"/>
          <w:sz w:val="24"/>
          <w:szCs w:val="24"/>
          <w:lang w:eastAsia="ru-RU"/>
        </w:rPr>
        <w:t xml:space="preserve">1. </w:t>
      </w:r>
      <w:r w:rsidRPr="009B71B5">
        <w:rPr>
          <w:rFonts w:ascii="Times New Roman" w:eastAsiaTheme="minorEastAsia" w:hAnsi="Times New Roman"/>
          <w:b/>
          <w:bCs/>
          <w:sz w:val="24"/>
          <w:szCs w:val="24"/>
          <w:lang w:eastAsia="ru-RU"/>
        </w:rPr>
        <w:t>Реклама банковских, страховых и иных финансовых услуг и финансовой деятельности должна содержать наименование или имя лица, оказывающего эти услуги или осуществляющего данную деятельность</w:t>
      </w:r>
      <w:r w:rsidRPr="009B71B5">
        <w:rPr>
          <w:rFonts w:ascii="Times New Roman" w:eastAsiaTheme="minorEastAsia" w:hAnsi="Times New Roman"/>
          <w:sz w:val="24"/>
          <w:szCs w:val="24"/>
          <w:lang w:eastAsia="ru-RU"/>
        </w:rPr>
        <w:t xml:space="preserve"> (для юридического лица - наименование, для индивидуального предпринимателя - фамилию, имя и (если имеется) </w:t>
      </w:r>
      <w:r w:rsidRPr="009B71B5">
        <w:rPr>
          <w:rFonts w:ascii="Times New Roman" w:eastAsiaTheme="minorEastAsia" w:hAnsi="Times New Roman"/>
          <w:sz w:val="24"/>
          <w:szCs w:val="24"/>
          <w:lang w:eastAsia="ru-RU"/>
        </w:rPr>
        <w:lastRenderedPageBreak/>
        <w:t>отчество).</w:t>
      </w:r>
    </w:p>
    <w:p w14:paraId="497D053B"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5C3E8D96" w14:textId="77777777" w:rsidR="009B71B5" w:rsidRPr="009B71B5" w:rsidRDefault="009B71B5" w:rsidP="009B71B5">
      <w:pPr>
        <w:autoSpaceDE w:val="0"/>
        <w:autoSpaceDN w:val="0"/>
        <w:adjustRightInd w:val="0"/>
        <w:spacing w:after="0" w:line="240" w:lineRule="auto"/>
        <w:ind w:firstLine="709"/>
        <w:jc w:val="both"/>
        <w:rPr>
          <w:rFonts w:asciiTheme="minorHAnsi" w:eastAsiaTheme="minorEastAsia" w:hAnsiTheme="minorHAnsi" w:cstheme="minorBidi"/>
          <w:lang w:eastAsia="ru-RU"/>
        </w:rPr>
      </w:pPr>
      <w:r w:rsidRPr="009B71B5">
        <w:rPr>
          <w:rFonts w:ascii="Times New Roman" w:eastAsiaTheme="minorHAnsi" w:hAnsi="Times New Roman"/>
          <w:color w:val="000000"/>
          <w:sz w:val="24"/>
          <w:szCs w:val="24"/>
        </w:rPr>
        <w:t xml:space="preserve">На практике встречается ситуация, когда торговые и сервисные организации рекламируют товары, которые можно приобрести в кредит, без указания на кредитную организацию или банк, которые предоставляют кредит. Однако торговые и сервисные организации не являются кредитными организациями, соответственно при сообщении сведений о предоставлении товарного кредита без указания на кредитную организацию или </w:t>
      </w:r>
      <w:r w:rsidRPr="009B71B5">
        <w:rPr>
          <w:rFonts w:ascii="Times New Roman" w:eastAsiaTheme="minorHAnsi" w:hAnsi="Times New Roman"/>
          <w:sz w:val="24"/>
          <w:szCs w:val="24"/>
        </w:rPr>
        <w:t>банк реклама будет нарушать требования части 1 комментируемой статьи.</w:t>
      </w:r>
    </w:p>
    <w:p w14:paraId="66CA9592"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04D8F954"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2. </w:t>
      </w:r>
      <w:r w:rsidRPr="009B71B5">
        <w:rPr>
          <w:rFonts w:ascii="Times New Roman" w:eastAsiaTheme="minorEastAsia" w:hAnsi="Times New Roman"/>
          <w:b/>
          <w:bCs/>
          <w:sz w:val="24"/>
          <w:szCs w:val="24"/>
          <w:lang w:eastAsia="ru-RU"/>
        </w:rPr>
        <w:t>Реклама банковских, страховых и иных финансовых услуг и финансовой деятельности не должна</w:t>
      </w:r>
      <w:r w:rsidRPr="009B71B5">
        <w:rPr>
          <w:rFonts w:ascii="Times New Roman" w:eastAsiaTheme="minorEastAsia" w:hAnsi="Times New Roman"/>
          <w:sz w:val="24"/>
          <w:szCs w:val="24"/>
          <w:lang w:eastAsia="ru-RU"/>
        </w:rPr>
        <w:t>:</w:t>
      </w:r>
    </w:p>
    <w:p w14:paraId="12E1C597"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1) </w:t>
      </w:r>
      <w:r w:rsidRPr="009B71B5">
        <w:rPr>
          <w:rFonts w:ascii="Times New Roman" w:eastAsiaTheme="minorEastAsia" w:hAnsi="Times New Roman"/>
          <w:b/>
          <w:bCs/>
          <w:sz w:val="24"/>
          <w:szCs w:val="24"/>
          <w:lang w:eastAsia="ru-RU"/>
        </w:rPr>
        <w:t>содержать гарантии или обещания</w:t>
      </w:r>
      <w:r w:rsidRPr="009B71B5">
        <w:rPr>
          <w:rFonts w:ascii="Times New Roman" w:eastAsiaTheme="minorEastAsia" w:hAnsi="Times New Roman"/>
          <w:sz w:val="24"/>
          <w:szCs w:val="24"/>
          <w:lang w:eastAsia="ru-RU"/>
        </w:rPr>
        <w:t xml:space="preserve"> в будущем эффективности деятельности (доходности вложений), в том числе основанные на реальных показателях в прошлом, если такая эффективность деятельности (доходность вложений) не может быть определена на момент заключения соответствующего договора;</w:t>
      </w:r>
    </w:p>
    <w:p w14:paraId="7A65DC90"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30CB6EAF" w14:textId="77777777" w:rsidR="009B71B5" w:rsidRPr="009B71B5" w:rsidRDefault="009B71B5" w:rsidP="009B71B5">
      <w:pPr>
        <w:autoSpaceDE w:val="0"/>
        <w:autoSpaceDN w:val="0"/>
        <w:adjustRightInd w:val="0"/>
        <w:spacing w:after="0" w:line="240" w:lineRule="auto"/>
        <w:ind w:firstLine="709"/>
        <w:jc w:val="both"/>
        <w:rPr>
          <w:rFonts w:asciiTheme="minorHAnsi" w:eastAsiaTheme="minorHAnsi" w:hAnsiTheme="minorHAnsi" w:cstheme="minorBidi"/>
          <w:color w:val="000000"/>
        </w:rPr>
      </w:pPr>
      <w:r w:rsidRPr="009B71B5">
        <w:rPr>
          <w:rFonts w:ascii="Times New Roman" w:eastAsiaTheme="minorHAnsi" w:hAnsi="Times New Roman"/>
          <w:sz w:val="24"/>
          <w:szCs w:val="24"/>
        </w:rPr>
        <w:t xml:space="preserve">По смыслу части 2 комментируемой статьи в рекламе допустимо сообщать только о </w:t>
      </w:r>
      <w:r w:rsidRPr="009B71B5">
        <w:rPr>
          <w:rFonts w:ascii="Times New Roman" w:eastAsiaTheme="minorHAnsi" w:hAnsi="Times New Roman"/>
          <w:color w:val="000000"/>
          <w:sz w:val="24"/>
          <w:szCs w:val="24"/>
        </w:rPr>
        <w:t>тех показателях эффективности деятельности (доходности вложений), которые могут быть определены на момент заключения соответствующего договора, и, следовательно, должны подтверждаться документально.</w:t>
      </w:r>
    </w:p>
    <w:p w14:paraId="0761F87C" w14:textId="77777777" w:rsidR="009B71B5" w:rsidRPr="009B71B5" w:rsidRDefault="009B71B5" w:rsidP="009B71B5">
      <w:pPr>
        <w:autoSpaceDE w:val="0"/>
        <w:autoSpaceDN w:val="0"/>
        <w:adjustRightInd w:val="0"/>
        <w:spacing w:after="0" w:line="240" w:lineRule="auto"/>
        <w:ind w:firstLine="709"/>
        <w:jc w:val="both"/>
        <w:rPr>
          <w:rFonts w:asciiTheme="minorHAnsi" w:eastAsiaTheme="minorEastAsia" w:hAnsiTheme="minorHAnsi" w:cstheme="minorBidi"/>
          <w:lang w:eastAsia="ru-RU"/>
        </w:rPr>
      </w:pPr>
      <w:r w:rsidRPr="009B71B5">
        <w:rPr>
          <w:rFonts w:ascii="Times New Roman" w:eastAsiaTheme="minorHAnsi" w:hAnsi="Times New Roman"/>
          <w:sz w:val="24"/>
          <w:szCs w:val="24"/>
        </w:rPr>
        <w:t>Например, при размещении рекламы вклада указание ставки по вкладу является допустимым с точки зрения приведения в рекламе гарантии или обещания в будущем эффективности деятельности (доходности вложений), если возможность получения процентов по обещанной ставке не обусловлена в договоре вклада иными условиями, возможность наступления которых нельзя определить заранее.</w:t>
      </w:r>
    </w:p>
    <w:p w14:paraId="54865668" w14:textId="77777777" w:rsidR="009B71B5" w:rsidRPr="009B71B5" w:rsidRDefault="009B71B5" w:rsidP="009B71B5">
      <w:pPr>
        <w:widowControl w:val="0"/>
        <w:autoSpaceDE w:val="0"/>
        <w:autoSpaceDN w:val="0"/>
        <w:adjustRightInd w:val="0"/>
        <w:spacing w:after="0" w:line="240" w:lineRule="auto"/>
        <w:ind w:firstLine="709"/>
        <w:jc w:val="both"/>
        <w:rPr>
          <w:rFonts w:ascii="Times New Roman" w:eastAsiaTheme="minorEastAsia" w:hAnsi="Times New Roman"/>
          <w:sz w:val="24"/>
          <w:szCs w:val="24"/>
          <w:lang w:eastAsia="ru-RU"/>
        </w:rPr>
      </w:pPr>
    </w:p>
    <w:p w14:paraId="40ADB7D0"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2) </w:t>
      </w:r>
      <w:r w:rsidRPr="009B71B5">
        <w:rPr>
          <w:rFonts w:ascii="Times New Roman" w:eastAsiaTheme="minorEastAsia" w:hAnsi="Times New Roman"/>
          <w:b/>
          <w:bCs/>
          <w:sz w:val="24"/>
          <w:szCs w:val="24"/>
          <w:lang w:eastAsia="ru-RU"/>
        </w:rPr>
        <w:t>умалчивать об иных условиях оказания соответствующих услуг, влияющих на сумму доходов</w:t>
      </w:r>
      <w:r w:rsidRPr="009B71B5">
        <w:rPr>
          <w:rFonts w:ascii="Times New Roman" w:eastAsiaTheme="minorEastAsia" w:hAnsi="Times New Roman"/>
          <w:sz w:val="24"/>
          <w:szCs w:val="24"/>
          <w:lang w:eastAsia="ru-RU"/>
        </w:rPr>
        <w:t xml:space="preserve">, которые получат воспользовавшиеся услугами лица, </w:t>
      </w:r>
      <w:r w:rsidRPr="009B71B5">
        <w:rPr>
          <w:rFonts w:ascii="Times New Roman" w:eastAsiaTheme="minorEastAsia" w:hAnsi="Times New Roman"/>
          <w:b/>
          <w:bCs/>
          <w:sz w:val="24"/>
          <w:szCs w:val="24"/>
          <w:lang w:eastAsia="ru-RU"/>
        </w:rPr>
        <w:t>или на сумму расходов</w:t>
      </w:r>
      <w:r w:rsidRPr="009B71B5">
        <w:rPr>
          <w:rFonts w:ascii="Times New Roman" w:eastAsiaTheme="minorEastAsia" w:hAnsi="Times New Roman"/>
          <w:sz w:val="24"/>
          <w:szCs w:val="24"/>
          <w:lang w:eastAsia="ru-RU"/>
        </w:rPr>
        <w:t xml:space="preserve">, которую понесут воспользовавшиеся услугами лица, </w:t>
      </w:r>
      <w:r w:rsidRPr="009B71B5">
        <w:rPr>
          <w:rFonts w:ascii="Times New Roman" w:eastAsiaTheme="minorEastAsia" w:hAnsi="Times New Roman"/>
          <w:b/>
          <w:bCs/>
          <w:sz w:val="24"/>
          <w:szCs w:val="24"/>
          <w:lang w:eastAsia="ru-RU"/>
        </w:rPr>
        <w:t>если в рекламе сообщается хотя бы одно из таких условий</w:t>
      </w:r>
      <w:r w:rsidRPr="009B71B5">
        <w:rPr>
          <w:rFonts w:ascii="Times New Roman" w:eastAsiaTheme="minorEastAsia" w:hAnsi="Times New Roman"/>
          <w:sz w:val="24"/>
          <w:szCs w:val="24"/>
          <w:lang w:eastAsia="ru-RU"/>
        </w:rPr>
        <w:t>.</w:t>
      </w:r>
    </w:p>
    <w:p w14:paraId="63716CD8"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116982D9" w14:textId="77777777" w:rsidR="009B71B5" w:rsidRPr="009B71B5" w:rsidRDefault="009B71B5" w:rsidP="009B71B5">
      <w:pPr>
        <w:autoSpaceDE w:val="0"/>
        <w:autoSpaceDN w:val="0"/>
        <w:adjustRightInd w:val="0"/>
        <w:spacing w:after="0" w:line="240" w:lineRule="auto"/>
        <w:ind w:firstLine="709"/>
        <w:jc w:val="both"/>
        <w:rPr>
          <w:rFonts w:asciiTheme="minorHAnsi" w:eastAsiaTheme="minorEastAsia" w:hAnsiTheme="minorHAnsi" w:cstheme="minorBidi"/>
          <w:lang w:eastAsia="ru-RU"/>
        </w:rPr>
      </w:pPr>
      <w:r w:rsidRPr="009B71B5">
        <w:rPr>
          <w:rFonts w:ascii="Times New Roman" w:eastAsiaTheme="minorHAnsi" w:hAnsi="Times New Roman"/>
          <w:sz w:val="24"/>
          <w:szCs w:val="24"/>
        </w:rPr>
        <w:t>Закон запрещает умалчивать об определенных существенных условиях, которые влияют на конечную стоимость оказываемой потребителю финансовой услуги, поэтому, например, включенная в рекламное сообщение информация о возможности уточнения непосредственно в организации подробностей о рекламируемой финансовой услуге не заменяет опубликования существенных сведений, отсутствие которых способно ввести потребителя в заблуждение относительно рекламируемого продукта.</w:t>
      </w:r>
    </w:p>
    <w:p w14:paraId="17CD7349"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3FCC70B1" w14:textId="77777777" w:rsidR="009B71B5" w:rsidRPr="009B71B5" w:rsidRDefault="009B71B5" w:rsidP="009B71B5">
      <w:pPr>
        <w:autoSpaceDE w:val="0"/>
        <w:autoSpaceDN w:val="0"/>
        <w:adjustRightInd w:val="0"/>
        <w:spacing w:after="0" w:line="240" w:lineRule="auto"/>
        <w:ind w:firstLine="709"/>
        <w:jc w:val="both"/>
        <w:rPr>
          <w:rFonts w:ascii="Times New Roman" w:eastAsiaTheme="minorHAnsi" w:hAnsi="Times New Roman"/>
          <w:color w:val="000000"/>
          <w:sz w:val="24"/>
          <w:szCs w:val="24"/>
        </w:rPr>
      </w:pPr>
      <w:r w:rsidRPr="009B71B5">
        <w:rPr>
          <w:rFonts w:ascii="Times New Roman" w:eastAsiaTheme="minorHAnsi" w:hAnsi="Times New Roman"/>
          <w:color w:val="000000"/>
          <w:sz w:val="24"/>
          <w:szCs w:val="24"/>
        </w:rPr>
        <w:t>Кроме того, размер и способ доведения до потребителей условий кредита в рекламе должны быть такими, чтобы условия воспринимались обычным человеком обычным образом (т.е. без использования вспомогательных технических средств и в течение времени, в которое возможно восприятие информации), если одно из условий, влияющих на стоимость кредита, воспринимается потребителями указанным образом.</w:t>
      </w:r>
    </w:p>
    <w:p w14:paraId="210C007B" w14:textId="77777777" w:rsidR="009B71B5" w:rsidRPr="009B71B5" w:rsidRDefault="009B71B5" w:rsidP="009B71B5">
      <w:pPr>
        <w:widowControl w:val="0"/>
        <w:autoSpaceDE w:val="0"/>
        <w:autoSpaceDN w:val="0"/>
        <w:adjustRightInd w:val="0"/>
        <w:spacing w:after="0" w:line="240" w:lineRule="auto"/>
        <w:ind w:firstLine="709"/>
        <w:jc w:val="both"/>
        <w:rPr>
          <w:rFonts w:ascii="Times New Roman" w:eastAsiaTheme="minorEastAsia" w:hAnsi="Times New Roman"/>
          <w:sz w:val="24"/>
          <w:szCs w:val="24"/>
          <w:lang w:eastAsia="ru-RU"/>
        </w:rPr>
      </w:pPr>
    </w:p>
    <w:p w14:paraId="647B41C7"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3. </w:t>
      </w:r>
      <w:r w:rsidRPr="009B71B5">
        <w:rPr>
          <w:rFonts w:ascii="Times New Roman" w:eastAsiaTheme="minorEastAsia" w:hAnsi="Times New Roman"/>
          <w:b/>
          <w:bCs/>
          <w:sz w:val="24"/>
          <w:szCs w:val="24"/>
          <w:lang w:eastAsia="ru-RU"/>
        </w:rPr>
        <w:t>Если реклама услуг</w:t>
      </w:r>
      <w:r w:rsidRPr="009B71B5">
        <w:rPr>
          <w:rFonts w:ascii="Times New Roman" w:eastAsiaTheme="minorEastAsia" w:hAnsi="Times New Roman"/>
          <w:sz w:val="24"/>
          <w:szCs w:val="24"/>
          <w:lang w:eastAsia="ru-RU"/>
        </w:rPr>
        <w:t xml:space="preserve">, связанных с предоставлением </w:t>
      </w:r>
      <w:r w:rsidRPr="009B71B5">
        <w:rPr>
          <w:rFonts w:ascii="Times New Roman" w:eastAsiaTheme="minorEastAsia" w:hAnsi="Times New Roman"/>
          <w:b/>
          <w:bCs/>
          <w:sz w:val="24"/>
          <w:szCs w:val="24"/>
          <w:lang w:eastAsia="ru-RU"/>
        </w:rPr>
        <w:t>кредита или займа</w:t>
      </w:r>
      <w:r w:rsidRPr="009B71B5">
        <w:rPr>
          <w:rFonts w:ascii="Times New Roman" w:eastAsiaTheme="minorEastAsia" w:hAnsi="Times New Roman"/>
          <w:sz w:val="24"/>
          <w:szCs w:val="24"/>
          <w:lang w:eastAsia="ru-RU"/>
        </w:rPr>
        <w:t xml:space="preserve">, пользованием им и погашением кредита или займа, </w:t>
      </w:r>
      <w:r w:rsidRPr="009B71B5">
        <w:rPr>
          <w:rFonts w:ascii="Times New Roman" w:eastAsiaTheme="minorEastAsia" w:hAnsi="Times New Roman"/>
          <w:b/>
          <w:bCs/>
          <w:sz w:val="24"/>
          <w:szCs w:val="24"/>
          <w:lang w:eastAsia="ru-RU"/>
        </w:rPr>
        <w:t>содержит хотя бы одно условие, влияющее на его стоимость</w:t>
      </w:r>
      <w:r w:rsidRPr="009B71B5">
        <w:rPr>
          <w:rFonts w:ascii="Times New Roman" w:eastAsiaTheme="minorEastAsia" w:hAnsi="Times New Roman"/>
          <w:sz w:val="24"/>
          <w:szCs w:val="24"/>
          <w:lang w:eastAsia="ru-RU"/>
        </w:rPr>
        <w:t xml:space="preserve">, такая </w:t>
      </w:r>
      <w:r w:rsidRPr="009B71B5">
        <w:rPr>
          <w:rFonts w:ascii="Times New Roman" w:eastAsiaTheme="minorEastAsia" w:hAnsi="Times New Roman"/>
          <w:b/>
          <w:bCs/>
          <w:sz w:val="24"/>
          <w:szCs w:val="24"/>
          <w:lang w:eastAsia="ru-RU"/>
        </w:rPr>
        <w:t>реклама должна содержать все остальные условия, определяющие полную стоимость кредита</w:t>
      </w:r>
      <w:r w:rsidRPr="009B71B5">
        <w:rPr>
          <w:rFonts w:ascii="Times New Roman" w:eastAsiaTheme="minorEastAsia" w:hAnsi="Times New Roman"/>
          <w:sz w:val="24"/>
          <w:szCs w:val="24"/>
          <w:lang w:eastAsia="ru-RU"/>
        </w:rPr>
        <w:t xml:space="preserve"> (займа), определяемую в соответствии с Федеральным законом "О потребительском кредите (займе)", для заемщика и влияющие на нее.</w:t>
      </w:r>
    </w:p>
    <w:p w14:paraId="679759FD"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346431ED" w14:textId="77777777" w:rsidR="009B71B5" w:rsidRPr="009B71B5" w:rsidRDefault="009B71B5" w:rsidP="009B71B5">
      <w:pPr>
        <w:autoSpaceDE w:val="0"/>
        <w:autoSpaceDN w:val="0"/>
        <w:adjustRightInd w:val="0"/>
        <w:spacing w:after="0" w:line="240" w:lineRule="auto"/>
        <w:ind w:firstLine="709"/>
        <w:jc w:val="both"/>
        <w:rPr>
          <w:rFonts w:ascii="Times New Roman" w:eastAsiaTheme="minorHAnsi" w:hAnsi="Times New Roman"/>
          <w:sz w:val="24"/>
          <w:szCs w:val="24"/>
        </w:rPr>
      </w:pPr>
      <w:bookmarkStart w:id="89" w:name="Par578"/>
      <w:bookmarkEnd w:id="89"/>
      <w:r w:rsidRPr="009B71B5">
        <w:rPr>
          <w:rFonts w:ascii="Times New Roman" w:eastAsiaTheme="minorHAnsi" w:hAnsi="Times New Roman"/>
          <w:sz w:val="24"/>
          <w:szCs w:val="24"/>
        </w:rPr>
        <w:lastRenderedPageBreak/>
        <w:t>Президиум Высшего Арбитражного Суда Российской Федерации в Постановлениях от 31.03.2009 N 15275/08 и N 15340/08 пришел к выводу:</w:t>
      </w:r>
    </w:p>
    <w:p w14:paraId="02DC23F9" w14:textId="77777777" w:rsidR="009B71B5" w:rsidRPr="009B71B5" w:rsidRDefault="009B71B5" w:rsidP="009B71B5">
      <w:pPr>
        <w:autoSpaceDE w:val="0"/>
        <w:autoSpaceDN w:val="0"/>
        <w:adjustRightInd w:val="0"/>
        <w:spacing w:after="0" w:line="240" w:lineRule="auto"/>
        <w:ind w:firstLine="709"/>
        <w:jc w:val="both"/>
        <w:rPr>
          <w:rFonts w:ascii="Times New Roman" w:eastAsiaTheme="minorHAnsi" w:hAnsi="Times New Roman"/>
          <w:sz w:val="24"/>
          <w:szCs w:val="24"/>
        </w:rPr>
      </w:pPr>
      <w:r w:rsidRPr="009B71B5">
        <w:rPr>
          <w:rFonts w:ascii="Times New Roman" w:eastAsiaTheme="minorHAnsi" w:hAnsi="Times New Roman"/>
          <w:sz w:val="24"/>
          <w:szCs w:val="24"/>
        </w:rPr>
        <w:t>- к условиям, определяющим стоимость кредита для заемщика, относятся сумма кредита, срок кредитного договора, процентная ставка, единовременные и периодически взимаемые платежи, а также иные условия, если их включение в кредитный договор может повлиять на сумму денежных средств, которую заемщик должен выплатить кредитору по кредитному договору;</w:t>
      </w:r>
    </w:p>
    <w:p w14:paraId="525CB6E3" w14:textId="77777777" w:rsidR="009B71B5" w:rsidRPr="009B71B5" w:rsidRDefault="009B71B5" w:rsidP="009B71B5">
      <w:pPr>
        <w:autoSpaceDE w:val="0"/>
        <w:autoSpaceDN w:val="0"/>
        <w:adjustRightInd w:val="0"/>
        <w:spacing w:after="0" w:line="240" w:lineRule="auto"/>
        <w:ind w:firstLine="709"/>
        <w:jc w:val="both"/>
        <w:rPr>
          <w:rFonts w:asciiTheme="minorHAnsi" w:eastAsiaTheme="minorEastAsia" w:hAnsiTheme="minorHAnsi" w:cstheme="minorBidi"/>
          <w:lang w:eastAsia="ru-RU"/>
        </w:rPr>
      </w:pPr>
      <w:r w:rsidRPr="009B71B5">
        <w:rPr>
          <w:rFonts w:ascii="Times New Roman" w:eastAsiaTheme="minorHAnsi" w:hAnsi="Times New Roman"/>
          <w:sz w:val="24"/>
          <w:szCs w:val="24"/>
        </w:rPr>
        <w:t>- к условиям, определяющим сумму доходов вкладчика, относятся срок вклада, сумма вклада, процентная ставка, возможность и условия дополнительного взноса, периодичность выплаты процентов и иные условия, влияющие на окончательную сумму доходов вкладчика.</w:t>
      </w:r>
    </w:p>
    <w:p w14:paraId="49E0FB7B"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571C866F"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4. </w:t>
      </w:r>
      <w:r w:rsidRPr="009B71B5">
        <w:rPr>
          <w:rFonts w:ascii="Times New Roman" w:eastAsiaTheme="minorEastAsia" w:hAnsi="Times New Roman"/>
          <w:b/>
          <w:bCs/>
          <w:sz w:val="24"/>
          <w:szCs w:val="24"/>
          <w:lang w:eastAsia="ru-RU"/>
        </w:rPr>
        <w:t>Реклама услуг, связанных с осуществлением управления</w:t>
      </w:r>
      <w:r w:rsidRPr="009B71B5">
        <w:rPr>
          <w:rFonts w:ascii="Times New Roman" w:eastAsiaTheme="minorEastAsia" w:hAnsi="Times New Roman"/>
          <w:sz w:val="24"/>
          <w:szCs w:val="24"/>
          <w:lang w:eastAsia="ru-RU"/>
        </w:rPr>
        <w:t xml:space="preserve">, включая доверительное управление, </w:t>
      </w:r>
      <w:r w:rsidRPr="009B71B5">
        <w:rPr>
          <w:rFonts w:ascii="Times New Roman" w:eastAsiaTheme="minorEastAsia" w:hAnsi="Times New Roman"/>
          <w:b/>
          <w:bCs/>
          <w:sz w:val="24"/>
          <w:szCs w:val="24"/>
          <w:lang w:eastAsia="ru-RU"/>
        </w:rPr>
        <w:t>активами</w:t>
      </w:r>
      <w:r w:rsidRPr="009B71B5">
        <w:rPr>
          <w:rFonts w:ascii="Times New Roman" w:eastAsiaTheme="minorEastAsia" w:hAnsi="Times New Roman"/>
          <w:sz w:val="24"/>
          <w:szCs w:val="24"/>
          <w:lang w:eastAsia="ru-RU"/>
        </w:rPr>
        <w:t xml:space="preserve"> (в том числе ценными бумагами, инвестиционными резервами акционерных инвестиционных фондов, паевыми инвестиционными фондами, пенсионными резервами негосударственных пенсионных фондов, средствами пенсионных накоплений, ипотечным покрытием, накоплениями для жилищного обеспечения военнослужащих), </w:t>
      </w:r>
      <w:r w:rsidRPr="009B71B5">
        <w:rPr>
          <w:rFonts w:ascii="Times New Roman" w:eastAsiaTheme="minorEastAsia" w:hAnsi="Times New Roman"/>
          <w:b/>
          <w:bCs/>
          <w:sz w:val="24"/>
          <w:szCs w:val="24"/>
          <w:lang w:eastAsia="ru-RU"/>
        </w:rPr>
        <w:t>должна содержать</w:t>
      </w:r>
      <w:r w:rsidRPr="009B71B5">
        <w:rPr>
          <w:rFonts w:ascii="Times New Roman" w:eastAsiaTheme="minorEastAsia" w:hAnsi="Times New Roman"/>
          <w:sz w:val="24"/>
          <w:szCs w:val="24"/>
          <w:lang w:eastAsia="ru-RU"/>
        </w:rPr>
        <w:t>:</w:t>
      </w:r>
    </w:p>
    <w:p w14:paraId="7C5E279D"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1) источник информации, подлежащей раскрытию в соответствии с федеральным законом;</w:t>
      </w:r>
    </w:p>
    <w:p w14:paraId="4322A354"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2) сведения о месте или об адресе (номер телефона), где до заключения соответствующего договора заинтересованные лица могут ознакомиться с условиями управления активами, получить сведения о лице, осуществляющем управление активами, и иную информацию, которая должна быть предоставлена в соответствии с федеральным законом и иными нормативными правовыми актами Российской Федерации.</w:t>
      </w:r>
    </w:p>
    <w:p w14:paraId="22E09992"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5. </w:t>
      </w:r>
      <w:r w:rsidRPr="009B71B5">
        <w:rPr>
          <w:rFonts w:ascii="Times New Roman" w:eastAsiaTheme="minorEastAsia" w:hAnsi="Times New Roman"/>
          <w:b/>
          <w:bCs/>
          <w:sz w:val="24"/>
          <w:szCs w:val="24"/>
          <w:lang w:eastAsia="ru-RU"/>
        </w:rPr>
        <w:t>Реклама услуг, связанных с осуществлением управления</w:t>
      </w:r>
      <w:r w:rsidRPr="009B71B5">
        <w:rPr>
          <w:rFonts w:ascii="Times New Roman" w:eastAsiaTheme="minorEastAsia" w:hAnsi="Times New Roman"/>
          <w:sz w:val="24"/>
          <w:szCs w:val="24"/>
          <w:lang w:eastAsia="ru-RU"/>
        </w:rPr>
        <w:t xml:space="preserve">, включая доверительное управление, </w:t>
      </w:r>
      <w:r w:rsidRPr="009B71B5">
        <w:rPr>
          <w:rFonts w:ascii="Times New Roman" w:eastAsiaTheme="minorEastAsia" w:hAnsi="Times New Roman"/>
          <w:b/>
          <w:bCs/>
          <w:sz w:val="24"/>
          <w:szCs w:val="24"/>
          <w:lang w:eastAsia="ru-RU"/>
        </w:rPr>
        <w:t>активами</w:t>
      </w:r>
      <w:r w:rsidRPr="009B71B5">
        <w:rPr>
          <w:rFonts w:ascii="Times New Roman" w:eastAsiaTheme="minorEastAsia" w:hAnsi="Times New Roman"/>
          <w:sz w:val="24"/>
          <w:szCs w:val="24"/>
          <w:lang w:eastAsia="ru-RU"/>
        </w:rPr>
        <w:t xml:space="preserve">, </w:t>
      </w:r>
      <w:r w:rsidRPr="009B71B5">
        <w:rPr>
          <w:rFonts w:ascii="Times New Roman" w:eastAsiaTheme="minorEastAsia" w:hAnsi="Times New Roman"/>
          <w:b/>
          <w:bCs/>
          <w:sz w:val="24"/>
          <w:szCs w:val="24"/>
          <w:lang w:eastAsia="ru-RU"/>
        </w:rPr>
        <w:t>не должна содержать</w:t>
      </w:r>
      <w:r w:rsidRPr="009B71B5">
        <w:rPr>
          <w:rFonts w:ascii="Times New Roman" w:eastAsiaTheme="minorEastAsia" w:hAnsi="Times New Roman"/>
          <w:sz w:val="24"/>
          <w:szCs w:val="24"/>
          <w:lang w:eastAsia="ru-RU"/>
        </w:rPr>
        <w:t>:</w:t>
      </w:r>
    </w:p>
    <w:p w14:paraId="1D703787"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1) документально не подтвержденную информацию, если она непосредственно относится к управлению активами;</w:t>
      </w:r>
    </w:p>
    <w:p w14:paraId="750F0670"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2) информацию о результатах управления активами, в том числе об их изменении или о сравнении в прошлом и (или) в текущий момент, не основанную на расчетах доходности, определяемых в соответствии с нормативными актами Центрального банка Российской Федерации;</w:t>
      </w:r>
    </w:p>
    <w:p w14:paraId="5C76F311"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3) информацию о гарантиях надежности возможных инвестиций и стабильности размеров возможных доходов или издержек, связанных с указанными инвестициями;</w:t>
      </w:r>
    </w:p>
    <w:p w14:paraId="5A57C118"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4) информацию о возможных выгодах, связанных с методами управления активами и (или) осуществлением иной деятельности;</w:t>
      </w:r>
    </w:p>
    <w:p w14:paraId="7397A176"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5) заявления о возможности достижения в будущем результатов управления активами, аналогичных достигнутым результатам.</w:t>
      </w:r>
    </w:p>
    <w:p w14:paraId="1B1A33B7" w14:textId="77777777" w:rsidR="009B71B5" w:rsidRPr="009B71B5" w:rsidRDefault="009B71B5" w:rsidP="009B71B5">
      <w:pPr>
        <w:widowControl w:val="0"/>
        <w:autoSpaceDE w:val="0"/>
        <w:autoSpaceDN w:val="0"/>
        <w:adjustRightInd w:val="0"/>
        <w:spacing w:before="240"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5.1. </w:t>
      </w:r>
      <w:r w:rsidRPr="009B71B5">
        <w:rPr>
          <w:rFonts w:ascii="Times New Roman" w:eastAsiaTheme="minorEastAsia" w:hAnsi="Times New Roman"/>
          <w:b/>
          <w:bCs/>
          <w:sz w:val="24"/>
          <w:szCs w:val="24"/>
          <w:lang w:eastAsia="ru-RU"/>
        </w:rPr>
        <w:t>Реклама, побуждающая к заключению сделок с форекс-дилерами, должна содержать следующее указание</w:t>
      </w:r>
      <w:r w:rsidRPr="009B71B5">
        <w:rPr>
          <w:rFonts w:ascii="Times New Roman" w:eastAsiaTheme="minorEastAsia" w:hAnsi="Times New Roman"/>
          <w:sz w:val="24"/>
          <w:szCs w:val="24"/>
          <w:lang w:eastAsia="ru-RU"/>
        </w:rPr>
        <w:t>: "Предлагаемые к заключению договоры или финансовые инструменты являются высокорискованными и могут привести к потере внесенных денежных средств в полном объеме. До совершения сделок следует ознакомиться с рисками, с которыми они связаны.". Публичное объявление цен (порядка определения цен), а также иных существенных условий договора не является рекламой, побуждающей к заключению сделок с форекс-дилерами.</w:t>
      </w:r>
    </w:p>
    <w:p w14:paraId="573EB318" w14:textId="77777777" w:rsidR="009B71B5" w:rsidRPr="009B71B5" w:rsidRDefault="009B71B5" w:rsidP="009B71B5">
      <w:pPr>
        <w:widowControl w:val="0"/>
        <w:autoSpaceDE w:val="0"/>
        <w:autoSpaceDN w:val="0"/>
        <w:adjustRightInd w:val="0"/>
        <w:spacing w:before="240"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5.2. </w:t>
      </w:r>
      <w:r w:rsidRPr="009B71B5">
        <w:rPr>
          <w:rFonts w:ascii="Times New Roman" w:eastAsiaTheme="minorEastAsia" w:hAnsi="Times New Roman"/>
          <w:b/>
          <w:bCs/>
          <w:sz w:val="24"/>
          <w:szCs w:val="24"/>
          <w:lang w:eastAsia="ru-RU"/>
        </w:rPr>
        <w:t>Реклама услуг по содействию в инвестировании с использованием инвестиционной платформы должна содержать</w:t>
      </w:r>
      <w:r w:rsidRPr="009B71B5">
        <w:rPr>
          <w:rFonts w:ascii="Times New Roman" w:eastAsiaTheme="minorEastAsia" w:hAnsi="Times New Roman"/>
          <w:sz w:val="24"/>
          <w:szCs w:val="24"/>
          <w:lang w:eastAsia="ru-RU"/>
        </w:rPr>
        <w:t>:</w:t>
      </w:r>
    </w:p>
    <w:p w14:paraId="1B6981BA"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1) адрес сайта в информационно-телекоммуникационной сети "Интернет", на котором осуществляется раскрытие информации оператором инвестиционной платформы;</w:t>
      </w:r>
    </w:p>
    <w:p w14:paraId="39A28686"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2) указание на то, что заключение с использованием инвестиционной платформы </w:t>
      </w:r>
      <w:r w:rsidRPr="009B71B5">
        <w:rPr>
          <w:rFonts w:ascii="Times New Roman" w:eastAsiaTheme="minorEastAsia" w:hAnsi="Times New Roman"/>
          <w:sz w:val="24"/>
          <w:szCs w:val="24"/>
          <w:lang w:eastAsia="ru-RU"/>
        </w:rPr>
        <w:lastRenderedPageBreak/>
        <w:t>договоров, по которым привлекаются инвестиции, является высокорискованным и может привести к потере инвестированных денежных средств в полном объеме.</w:t>
      </w:r>
    </w:p>
    <w:p w14:paraId="2B0FA73C" w14:textId="77777777" w:rsidR="009B71B5" w:rsidRPr="009B71B5" w:rsidRDefault="009B71B5" w:rsidP="009B71B5">
      <w:pPr>
        <w:widowControl w:val="0"/>
        <w:autoSpaceDE w:val="0"/>
        <w:autoSpaceDN w:val="0"/>
        <w:adjustRightInd w:val="0"/>
        <w:spacing w:before="240"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5.3</w:t>
      </w:r>
      <w:r w:rsidRPr="009B71B5">
        <w:rPr>
          <w:rFonts w:ascii="Times New Roman" w:eastAsiaTheme="minorEastAsia" w:hAnsi="Times New Roman"/>
          <w:b/>
          <w:bCs/>
          <w:sz w:val="24"/>
          <w:szCs w:val="24"/>
          <w:lang w:eastAsia="ru-RU"/>
        </w:rPr>
        <w:t>. Не допускается реклама, связанная с привлечением инвестиций с использованием инвестиционной платформы следующими способами</w:t>
      </w:r>
      <w:r w:rsidRPr="009B71B5">
        <w:rPr>
          <w:rFonts w:ascii="Times New Roman" w:eastAsiaTheme="minorEastAsia" w:hAnsi="Times New Roman"/>
          <w:sz w:val="24"/>
          <w:szCs w:val="24"/>
          <w:lang w:eastAsia="ru-RU"/>
        </w:rPr>
        <w:t>:</w:t>
      </w:r>
    </w:p>
    <w:p w14:paraId="128F797F"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1) предоставление займов;</w:t>
      </w:r>
    </w:p>
    <w:p w14:paraId="2534C8AB"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2) приобретение размещаемых акций непубличного акционерного общества и эмиссионных ценных бумаг, конвертируемых в акции непубличного акционерного общества;</w:t>
      </w:r>
    </w:p>
    <w:p w14:paraId="7502FF31"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3) приобретение утилитарных цифровых прав.</w:t>
      </w:r>
    </w:p>
    <w:p w14:paraId="0F04E80D"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p>
    <w:p w14:paraId="4A46E7E7"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6. </w:t>
      </w:r>
      <w:r w:rsidRPr="009B71B5">
        <w:rPr>
          <w:rFonts w:ascii="Times New Roman" w:eastAsiaTheme="minorEastAsia" w:hAnsi="Times New Roman"/>
          <w:b/>
          <w:bCs/>
          <w:sz w:val="24"/>
          <w:szCs w:val="24"/>
          <w:lang w:eastAsia="ru-RU"/>
        </w:rPr>
        <w:t>Не допускается реклама, связанная с привлечением денежных средств физических лиц для строительства жилья, за исключением рекламы</w:t>
      </w:r>
      <w:r w:rsidRPr="009B71B5">
        <w:rPr>
          <w:rFonts w:ascii="Times New Roman" w:eastAsiaTheme="minorEastAsia" w:hAnsi="Times New Roman"/>
          <w:sz w:val="24"/>
          <w:szCs w:val="24"/>
          <w:lang w:eastAsia="ru-RU"/>
        </w:rPr>
        <w:t xml:space="preserve">, </w:t>
      </w:r>
    </w:p>
    <w:p w14:paraId="1D3B7711"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связанной с привлечением денежных средств на основании договора участия в долевом строительстве,</w:t>
      </w:r>
    </w:p>
    <w:p w14:paraId="0D537B1B"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 рекламы жилищных и жилищно-строительных кооперативов,</w:t>
      </w:r>
    </w:p>
    <w:p w14:paraId="56A66990"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рекламы, связанной с привлечением и использованием жилищными накопительными кооперативами денежных средств физических лиц на приобретение жилых помещений.</w:t>
      </w:r>
    </w:p>
    <w:p w14:paraId="492CA057" w14:textId="77777777" w:rsidR="009B71B5" w:rsidRPr="009B71B5" w:rsidRDefault="009B71B5" w:rsidP="009B71B5">
      <w:pPr>
        <w:widowControl w:val="0"/>
        <w:autoSpaceDE w:val="0"/>
        <w:autoSpaceDN w:val="0"/>
        <w:adjustRightInd w:val="0"/>
        <w:spacing w:before="240" w:after="0" w:line="240" w:lineRule="auto"/>
        <w:ind w:firstLine="540"/>
        <w:jc w:val="both"/>
        <w:rPr>
          <w:rFonts w:ascii="Times New Roman" w:eastAsiaTheme="minorEastAsia" w:hAnsi="Times New Roman"/>
          <w:sz w:val="24"/>
          <w:szCs w:val="24"/>
          <w:lang w:eastAsia="ru-RU"/>
        </w:rPr>
      </w:pPr>
      <w:bookmarkStart w:id="90" w:name="Par600"/>
      <w:bookmarkEnd w:id="90"/>
      <w:r w:rsidRPr="009B71B5">
        <w:rPr>
          <w:rFonts w:ascii="Times New Roman" w:eastAsiaTheme="minorEastAsia" w:hAnsi="Times New Roman"/>
          <w:sz w:val="24"/>
          <w:szCs w:val="24"/>
          <w:lang w:eastAsia="ru-RU"/>
        </w:rPr>
        <w:t xml:space="preserve">7. </w:t>
      </w:r>
      <w:r w:rsidRPr="009B71B5">
        <w:rPr>
          <w:rFonts w:ascii="Times New Roman" w:eastAsiaTheme="minorEastAsia" w:hAnsi="Times New Roman"/>
          <w:b/>
          <w:bCs/>
          <w:sz w:val="24"/>
          <w:szCs w:val="24"/>
          <w:lang w:eastAsia="ru-RU"/>
        </w:rPr>
        <w:t>Реклама, связанная с привлечением денежных средств участников долевого строительства</w:t>
      </w:r>
      <w:r w:rsidRPr="009B71B5">
        <w:rPr>
          <w:rFonts w:ascii="Times New Roman" w:eastAsiaTheme="minorEastAsia" w:hAnsi="Times New Roman"/>
          <w:sz w:val="24"/>
          <w:szCs w:val="24"/>
          <w:lang w:eastAsia="ru-RU"/>
        </w:rPr>
        <w:t xml:space="preserve"> для строительства (создания) многоквартирных домов и (или) иных объектов недвижимости, </w:t>
      </w:r>
      <w:r w:rsidRPr="009B71B5">
        <w:rPr>
          <w:rFonts w:ascii="Times New Roman" w:eastAsiaTheme="minorEastAsia" w:hAnsi="Times New Roman"/>
          <w:b/>
          <w:bCs/>
          <w:sz w:val="24"/>
          <w:szCs w:val="24"/>
          <w:lang w:eastAsia="ru-RU"/>
        </w:rPr>
        <w:t>должна содержать</w:t>
      </w:r>
      <w:r w:rsidRPr="009B71B5">
        <w:rPr>
          <w:rFonts w:ascii="Times New Roman" w:eastAsiaTheme="minorEastAsia" w:hAnsi="Times New Roman"/>
          <w:sz w:val="24"/>
          <w:szCs w:val="24"/>
          <w:lang w:eastAsia="ru-RU"/>
        </w:rPr>
        <w:t xml:space="preserve"> </w:t>
      </w:r>
      <w:r w:rsidRPr="009B71B5">
        <w:rPr>
          <w:rFonts w:ascii="Times New Roman" w:eastAsiaTheme="minorEastAsia" w:hAnsi="Times New Roman"/>
          <w:b/>
          <w:bCs/>
          <w:sz w:val="24"/>
          <w:szCs w:val="24"/>
          <w:lang w:eastAsia="ru-RU"/>
        </w:rPr>
        <w:t>сведения о месте размещения проектной декларации</w:t>
      </w:r>
      <w:r w:rsidRPr="009B71B5">
        <w:rPr>
          <w:rFonts w:ascii="Times New Roman" w:eastAsiaTheme="minorEastAsia" w:hAnsi="Times New Roman"/>
          <w:sz w:val="24"/>
          <w:szCs w:val="24"/>
          <w:lang w:eastAsia="ru-RU"/>
        </w:rPr>
        <w:t xml:space="preserve">, предусмотренной федеральным законом, </w:t>
      </w:r>
      <w:r w:rsidRPr="009B71B5">
        <w:rPr>
          <w:rFonts w:ascii="Times New Roman" w:eastAsiaTheme="minorEastAsia" w:hAnsi="Times New Roman"/>
          <w:b/>
          <w:bCs/>
          <w:sz w:val="24"/>
          <w:szCs w:val="24"/>
          <w:lang w:eastAsia="ru-RU"/>
        </w:rPr>
        <w:t>фирменное наименование (наименование) застройщика либо указанное в проектной декларации индивидуализирующее застройщика коммерческое обозначение</w:t>
      </w:r>
      <w:r w:rsidRPr="009B71B5">
        <w:rPr>
          <w:rFonts w:ascii="Times New Roman" w:eastAsiaTheme="minorEastAsia" w:hAnsi="Times New Roman"/>
          <w:sz w:val="24"/>
          <w:szCs w:val="24"/>
          <w:lang w:eastAsia="ru-RU"/>
        </w:rPr>
        <w:t xml:space="preserve">. </w:t>
      </w:r>
      <w:r w:rsidRPr="009B71B5">
        <w:rPr>
          <w:rFonts w:ascii="Times New Roman" w:eastAsiaTheme="minorEastAsia" w:hAnsi="Times New Roman"/>
          <w:b/>
          <w:bCs/>
          <w:sz w:val="24"/>
          <w:szCs w:val="24"/>
          <w:lang w:eastAsia="ru-RU"/>
        </w:rPr>
        <w:t>Реклама</w:t>
      </w:r>
      <w:r w:rsidRPr="009B71B5">
        <w:rPr>
          <w:rFonts w:ascii="Times New Roman" w:eastAsiaTheme="minorEastAsia" w:hAnsi="Times New Roman"/>
          <w:sz w:val="24"/>
          <w:szCs w:val="24"/>
          <w:lang w:eastAsia="ru-RU"/>
        </w:rPr>
        <w:t xml:space="preserve">, связанная с привлечением денежных средств участников долевого строительства для строительства (создания) многоквартирных домов и (или) иных объектов недвижимости, </w:t>
      </w:r>
      <w:r w:rsidRPr="009B71B5">
        <w:rPr>
          <w:rFonts w:ascii="Times New Roman" w:eastAsiaTheme="minorEastAsia" w:hAnsi="Times New Roman"/>
          <w:b/>
          <w:bCs/>
          <w:sz w:val="24"/>
          <w:szCs w:val="24"/>
          <w:lang w:eastAsia="ru-RU"/>
        </w:rPr>
        <w:t>может содержать</w:t>
      </w:r>
      <w:r w:rsidRPr="009B71B5">
        <w:rPr>
          <w:rFonts w:ascii="Times New Roman" w:eastAsiaTheme="minorEastAsia" w:hAnsi="Times New Roman"/>
          <w:sz w:val="24"/>
          <w:szCs w:val="24"/>
          <w:lang w:eastAsia="ru-RU"/>
        </w:rPr>
        <w:t xml:space="preserve"> </w:t>
      </w:r>
      <w:r w:rsidRPr="009B71B5">
        <w:rPr>
          <w:rFonts w:ascii="Times New Roman" w:eastAsiaTheme="minorEastAsia" w:hAnsi="Times New Roman"/>
          <w:b/>
          <w:bCs/>
          <w:sz w:val="24"/>
          <w:szCs w:val="24"/>
          <w:lang w:eastAsia="ru-RU"/>
        </w:rPr>
        <w:t>коммерческое обозначение, индивидуализирующее объект</w:t>
      </w:r>
      <w:r w:rsidRPr="009B71B5">
        <w:rPr>
          <w:rFonts w:ascii="Times New Roman" w:eastAsiaTheme="minorEastAsia" w:hAnsi="Times New Roman"/>
          <w:sz w:val="24"/>
          <w:szCs w:val="24"/>
          <w:lang w:eastAsia="ru-RU"/>
        </w:rPr>
        <w:t xml:space="preserve"> (группу объектов) </w:t>
      </w:r>
      <w:r w:rsidRPr="009B71B5">
        <w:rPr>
          <w:rFonts w:ascii="Times New Roman" w:eastAsiaTheme="minorEastAsia" w:hAnsi="Times New Roman"/>
          <w:b/>
          <w:bCs/>
          <w:sz w:val="24"/>
          <w:szCs w:val="24"/>
          <w:lang w:eastAsia="ru-RU"/>
        </w:rPr>
        <w:t>капитального строительства</w:t>
      </w:r>
      <w:r w:rsidRPr="009B71B5">
        <w:rPr>
          <w:rFonts w:ascii="Times New Roman" w:eastAsiaTheme="minorEastAsia" w:hAnsi="Times New Roman"/>
          <w:sz w:val="24"/>
          <w:szCs w:val="24"/>
          <w:lang w:eastAsia="ru-RU"/>
        </w:rPr>
        <w:t xml:space="preserve"> (в случае строительства многоквартирных домов - наименование жилого комплекса), </w:t>
      </w:r>
      <w:r w:rsidRPr="009B71B5">
        <w:rPr>
          <w:rFonts w:ascii="Times New Roman" w:eastAsiaTheme="minorEastAsia" w:hAnsi="Times New Roman"/>
          <w:b/>
          <w:bCs/>
          <w:sz w:val="24"/>
          <w:szCs w:val="24"/>
          <w:lang w:eastAsia="ru-RU"/>
        </w:rPr>
        <w:t>если такое коммерческое обозначение</w:t>
      </w:r>
      <w:r w:rsidRPr="009B71B5">
        <w:rPr>
          <w:rFonts w:ascii="Times New Roman" w:eastAsiaTheme="minorEastAsia" w:hAnsi="Times New Roman"/>
          <w:sz w:val="24"/>
          <w:szCs w:val="24"/>
          <w:lang w:eastAsia="ru-RU"/>
        </w:rPr>
        <w:t xml:space="preserve"> (наименование жилого комплекса) </w:t>
      </w:r>
      <w:r w:rsidRPr="009B71B5">
        <w:rPr>
          <w:rFonts w:ascii="Times New Roman" w:eastAsiaTheme="minorEastAsia" w:hAnsi="Times New Roman"/>
          <w:b/>
          <w:bCs/>
          <w:sz w:val="24"/>
          <w:szCs w:val="24"/>
          <w:lang w:eastAsia="ru-RU"/>
        </w:rPr>
        <w:t>указано в проектной декларации</w:t>
      </w:r>
      <w:r w:rsidRPr="009B71B5">
        <w:rPr>
          <w:rFonts w:ascii="Times New Roman" w:eastAsiaTheme="minorEastAsia" w:hAnsi="Times New Roman"/>
          <w:sz w:val="24"/>
          <w:szCs w:val="24"/>
          <w:lang w:eastAsia="ru-RU"/>
        </w:rPr>
        <w:t>.</w:t>
      </w:r>
    </w:p>
    <w:p w14:paraId="500FFA14"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bookmarkStart w:id="91" w:name="Par604"/>
      <w:bookmarkEnd w:id="91"/>
    </w:p>
    <w:p w14:paraId="0FF9AE41"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8. </w:t>
      </w:r>
      <w:r w:rsidRPr="009B71B5">
        <w:rPr>
          <w:rFonts w:ascii="Times New Roman" w:eastAsiaTheme="minorEastAsia" w:hAnsi="Times New Roman"/>
          <w:b/>
          <w:bCs/>
          <w:sz w:val="24"/>
          <w:szCs w:val="24"/>
          <w:lang w:eastAsia="ru-RU"/>
        </w:rPr>
        <w:t>Реклама, связанная с привлечением денежных средств участников долевого строительства</w:t>
      </w:r>
      <w:r w:rsidRPr="009B71B5">
        <w:rPr>
          <w:rFonts w:ascii="Times New Roman" w:eastAsiaTheme="minorEastAsia" w:hAnsi="Times New Roman"/>
          <w:sz w:val="24"/>
          <w:szCs w:val="24"/>
          <w:lang w:eastAsia="ru-RU"/>
        </w:rPr>
        <w:t xml:space="preserve"> для строительства (создания) многоквартирных домов и (или) иных объектов недвижимости, </w:t>
      </w:r>
      <w:r w:rsidRPr="009B71B5">
        <w:rPr>
          <w:rFonts w:ascii="Times New Roman" w:eastAsiaTheme="minorEastAsia" w:hAnsi="Times New Roman"/>
          <w:b/>
          <w:bCs/>
          <w:sz w:val="24"/>
          <w:szCs w:val="24"/>
          <w:lang w:eastAsia="ru-RU"/>
        </w:rPr>
        <w:t>не допускается</w:t>
      </w:r>
      <w:r w:rsidRPr="009B71B5">
        <w:rPr>
          <w:rFonts w:ascii="Times New Roman" w:eastAsiaTheme="minorEastAsia" w:hAnsi="Times New Roman"/>
          <w:sz w:val="24"/>
          <w:szCs w:val="24"/>
          <w:lang w:eastAsia="ru-RU"/>
        </w:rPr>
        <w:t xml:space="preserve"> </w:t>
      </w:r>
      <w:r w:rsidRPr="009B71B5">
        <w:rPr>
          <w:rFonts w:ascii="Times New Roman" w:eastAsiaTheme="minorEastAsia" w:hAnsi="Times New Roman"/>
          <w:b/>
          <w:bCs/>
          <w:sz w:val="24"/>
          <w:szCs w:val="24"/>
          <w:lang w:eastAsia="ru-RU"/>
        </w:rPr>
        <w:t>до выдачи</w:t>
      </w:r>
      <w:r w:rsidRPr="009B71B5">
        <w:rPr>
          <w:rFonts w:ascii="Times New Roman" w:eastAsiaTheme="minorEastAsia" w:hAnsi="Times New Roman"/>
          <w:sz w:val="24"/>
          <w:szCs w:val="24"/>
          <w:lang w:eastAsia="ru-RU"/>
        </w:rPr>
        <w:t xml:space="preserve"> в установленном порядке </w:t>
      </w:r>
      <w:r w:rsidRPr="009B71B5">
        <w:rPr>
          <w:rFonts w:ascii="Times New Roman" w:eastAsiaTheme="minorEastAsia" w:hAnsi="Times New Roman"/>
          <w:b/>
          <w:bCs/>
          <w:sz w:val="24"/>
          <w:szCs w:val="24"/>
          <w:lang w:eastAsia="ru-RU"/>
        </w:rPr>
        <w:t>разрешения на строительство</w:t>
      </w:r>
      <w:r w:rsidRPr="009B71B5">
        <w:rPr>
          <w:rFonts w:ascii="Times New Roman" w:eastAsiaTheme="minorEastAsia" w:hAnsi="Times New Roman"/>
          <w:sz w:val="24"/>
          <w:szCs w:val="24"/>
          <w:lang w:eastAsia="ru-RU"/>
        </w:rPr>
        <w:t xml:space="preserve"> многоквартирного дома и (или) иного объекта недвижимости, </w:t>
      </w:r>
      <w:r w:rsidRPr="009B71B5">
        <w:rPr>
          <w:rFonts w:ascii="Times New Roman" w:eastAsiaTheme="minorEastAsia" w:hAnsi="Times New Roman"/>
          <w:b/>
          <w:bCs/>
          <w:sz w:val="24"/>
          <w:szCs w:val="24"/>
          <w:lang w:eastAsia="ru-RU"/>
        </w:rPr>
        <w:t>государственной регистрации права</w:t>
      </w:r>
      <w:r w:rsidRPr="009B71B5">
        <w:rPr>
          <w:rFonts w:ascii="Times New Roman" w:eastAsiaTheme="minorEastAsia" w:hAnsi="Times New Roman"/>
          <w:sz w:val="24"/>
          <w:szCs w:val="24"/>
          <w:lang w:eastAsia="ru-RU"/>
        </w:rPr>
        <w:t xml:space="preserve"> собственности или права аренды, субаренды </w:t>
      </w:r>
      <w:r w:rsidRPr="009B71B5">
        <w:rPr>
          <w:rFonts w:ascii="Times New Roman" w:eastAsiaTheme="minorEastAsia" w:hAnsi="Times New Roman"/>
          <w:b/>
          <w:bCs/>
          <w:sz w:val="24"/>
          <w:szCs w:val="24"/>
          <w:lang w:eastAsia="ru-RU"/>
        </w:rPr>
        <w:t>на земельный участок</w:t>
      </w:r>
      <w:r w:rsidRPr="009B71B5">
        <w:rPr>
          <w:rFonts w:ascii="Times New Roman" w:eastAsiaTheme="minorEastAsia" w:hAnsi="Times New Roman"/>
          <w:sz w:val="24"/>
          <w:szCs w:val="24"/>
          <w:lang w:eastAsia="ru-RU"/>
        </w:rPr>
        <w:t xml:space="preserve">, на котором осуществляется строительство (создание) многоквартирного дома и (или) иного объекта недвижимости, в составе которых будут находиться объекты долевого строительства, </w:t>
      </w:r>
      <w:r w:rsidRPr="009B71B5">
        <w:rPr>
          <w:rFonts w:ascii="Times New Roman" w:eastAsiaTheme="minorEastAsia" w:hAnsi="Times New Roman"/>
          <w:b/>
          <w:bCs/>
          <w:sz w:val="24"/>
          <w:szCs w:val="24"/>
          <w:lang w:eastAsia="ru-RU"/>
        </w:rPr>
        <w:t>получения заключения уполномоченного на осуществление государственного контроля</w:t>
      </w:r>
      <w:r w:rsidRPr="009B71B5">
        <w:rPr>
          <w:rFonts w:ascii="Times New Roman" w:eastAsiaTheme="minorEastAsia" w:hAnsi="Times New Roman"/>
          <w:sz w:val="24"/>
          <w:szCs w:val="24"/>
          <w:lang w:eastAsia="ru-RU"/>
        </w:rPr>
        <w:t xml:space="preserve"> (надзора) в области долевого строительства многоквартирных домов и (или) иных объектов недвижимости органа исполнительной власти субъекта Российской Федерации, на территории которого осуществляется строительство (создание) соответствующих многоквартирного дома и (или) иного объекта недвижимости, </w:t>
      </w:r>
      <w:r w:rsidRPr="009B71B5">
        <w:rPr>
          <w:rFonts w:ascii="Times New Roman" w:eastAsiaTheme="minorEastAsia" w:hAnsi="Times New Roman"/>
          <w:b/>
          <w:bCs/>
          <w:sz w:val="24"/>
          <w:szCs w:val="24"/>
          <w:lang w:eastAsia="ru-RU"/>
        </w:rPr>
        <w:t>о соответствии застройщика и проектной декларации требованиям</w:t>
      </w:r>
      <w:r w:rsidRPr="009B71B5">
        <w:rPr>
          <w:rFonts w:ascii="Times New Roman" w:eastAsiaTheme="minorEastAsia" w:hAnsi="Times New Roman"/>
          <w:sz w:val="24"/>
          <w:szCs w:val="24"/>
          <w:lang w:eastAsia="ru-RU"/>
        </w:rPr>
        <w:t>, установленным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если получение такого заключения предусмотрено указанным Федеральным законом.</w:t>
      </w:r>
    </w:p>
    <w:p w14:paraId="789EB70C"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7BE1337A" w14:textId="77777777" w:rsidR="009B71B5" w:rsidRPr="009B71B5" w:rsidRDefault="009B71B5" w:rsidP="009B71B5">
      <w:pPr>
        <w:autoSpaceDE w:val="0"/>
        <w:autoSpaceDN w:val="0"/>
        <w:adjustRightInd w:val="0"/>
        <w:spacing w:after="0" w:line="240" w:lineRule="auto"/>
        <w:ind w:firstLine="709"/>
        <w:jc w:val="both"/>
        <w:rPr>
          <w:rFonts w:asciiTheme="minorHAnsi" w:eastAsiaTheme="minorEastAsia" w:hAnsiTheme="minorHAnsi" w:cstheme="minorBidi"/>
          <w:lang w:eastAsia="ru-RU"/>
        </w:rPr>
      </w:pPr>
      <w:r w:rsidRPr="009B71B5">
        <w:rPr>
          <w:rFonts w:ascii="Times New Roman" w:eastAsiaTheme="minorHAnsi" w:hAnsi="Times New Roman"/>
          <w:color w:val="000000"/>
          <w:sz w:val="24"/>
          <w:szCs w:val="24"/>
        </w:rPr>
        <w:lastRenderedPageBreak/>
        <w:t xml:space="preserve">Таким образом, распространение рекламы, связанной с привлечением денежных средств участников долевого строительства, возможно только при соблюдении </w:t>
      </w:r>
      <w:r w:rsidRPr="009B71B5">
        <w:rPr>
          <w:rFonts w:ascii="Times New Roman" w:eastAsiaTheme="minorHAnsi" w:hAnsi="Times New Roman"/>
          <w:sz w:val="24"/>
          <w:szCs w:val="24"/>
        </w:rPr>
        <w:t>одновременно всех условий, указанных в части 8 комментируемой статьи.</w:t>
      </w:r>
    </w:p>
    <w:p w14:paraId="0980D3B9" w14:textId="77777777" w:rsidR="009B71B5" w:rsidRPr="009B71B5" w:rsidRDefault="009B71B5" w:rsidP="009B71B5">
      <w:pPr>
        <w:widowControl w:val="0"/>
        <w:autoSpaceDE w:val="0"/>
        <w:autoSpaceDN w:val="0"/>
        <w:adjustRightInd w:val="0"/>
        <w:spacing w:before="240" w:after="0" w:line="240" w:lineRule="auto"/>
        <w:ind w:firstLine="540"/>
        <w:jc w:val="both"/>
        <w:rPr>
          <w:rFonts w:ascii="Times New Roman" w:eastAsiaTheme="minorEastAsia" w:hAnsi="Times New Roman"/>
          <w:sz w:val="24"/>
          <w:szCs w:val="24"/>
          <w:lang w:eastAsia="ru-RU"/>
        </w:rPr>
      </w:pPr>
      <w:bookmarkStart w:id="92" w:name="Par606"/>
      <w:bookmarkEnd w:id="92"/>
      <w:r w:rsidRPr="009B71B5">
        <w:rPr>
          <w:rFonts w:ascii="Times New Roman" w:eastAsiaTheme="minorEastAsia" w:hAnsi="Times New Roman"/>
          <w:sz w:val="24"/>
          <w:szCs w:val="24"/>
          <w:lang w:eastAsia="ru-RU"/>
        </w:rPr>
        <w:t xml:space="preserve">9. </w:t>
      </w:r>
      <w:r w:rsidRPr="009B71B5">
        <w:rPr>
          <w:rFonts w:ascii="Times New Roman" w:eastAsiaTheme="minorEastAsia" w:hAnsi="Times New Roman"/>
          <w:b/>
          <w:bCs/>
          <w:sz w:val="24"/>
          <w:szCs w:val="24"/>
          <w:lang w:eastAsia="ru-RU"/>
        </w:rPr>
        <w:t>Реклама, связанная с привлечением денежных средств участников долевого строительства</w:t>
      </w:r>
      <w:r w:rsidRPr="009B71B5">
        <w:rPr>
          <w:rFonts w:ascii="Times New Roman" w:eastAsiaTheme="minorEastAsia" w:hAnsi="Times New Roman"/>
          <w:sz w:val="24"/>
          <w:szCs w:val="24"/>
          <w:lang w:eastAsia="ru-RU"/>
        </w:rPr>
        <w:t xml:space="preserve"> для строительства (создания) многоквартирного дома и (или) иного объекта недвижимости, </w:t>
      </w:r>
      <w:r w:rsidRPr="009B71B5">
        <w:rPr>
          <w:rFonts w:ascii="Times New Roman" w:eastAsiaTheme="minorEastAsia" w:hAnsi="Times New Roman"/>
          <w:b/>
          <w:bCs/>
          <w:sz w:val="24"/>
          <w:szCs w:val="24"/>
          <w:lang w:eastAsia="ru-RU"/>
        </w:rPr>
        <w:t>не допускается в период приостановления</w:t>
      </w:r>
      <w:r w:rsidRPr="009B71B5">
        <w:rPr>
          <w:rFonts w:ascii="Times New Roman" w:eastAsiaTheme="minorEastAsia" w:hAnsi="Times New Roman"/>
          <w:sz w:val="24"/>
          <w:szCs w:val="24"/>
          <w:lang w:eastAsia="ru-RU"/>
        </w:rPr>
        <w:t xml:space="preserve"> в соответствии с федеральным законом </w:t>
      </w:r>
      <w:r w:rsidRPr="009B71B5">
        <w:rPr>
          <w:rFonts w:ascii="Times New Roman" w:eastAsiaTheme="minorEastAsia" w:hAnsi="Times New Roman"/>
          <w:b/>
          <w:bCs/>
          <w:sz w:val="24"/>
          <w:szCs w:val="24"/>
          <w:lang w:eastAsia="ru-RU"/>
        </w:rPr>
        <w:t>деятельности застройщика</w:t>
      </w:r>
      <w:r w:rsidRPr="009B71B5">
        <w:rPr>
          <w:rFonts w:ascii="Times New Roman" w:eastAsiaTheme="minorEastAsia" w:hAnsi="Times New Roman"/>
          <w:sz w:val="24"/>
          <w:szCs w:val="24"/>
          <w:lang w:eastAsia="ru-RU"/>
        </w:rPr>
        <w:t>, связанной с привлечением денежных средств участников долевого строительства для строительства (создания) многоквартирного дома и (или) иного объекта недвижимости.</w:t>
      </w:r>
    </w:p>
    <w:p w14:paraId="2E471230" w14:textId="77777777" w:rsidR="009B71B5" w:rsidRPr="009B71B5" w:rsidRDefault="009B71B5" w:rsidP="009B71B5">
      <w:pPr>
        <w:widowControl w:val="0"/>
        <w:autoSpaceDE w:val="0"/>
        <w:autoSpaceDN w:val="0"/>
        <w:adjustRightInd w:val="0"/>
        <w:spacing w:before="240"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10. Требования частей 7 - 9 настоящей статьи распространяются также на рекламу, связанную с уступкой прав требований по договору участия в долевом строительстве.</w:t>
      </w:r>
    </w:p>
    <w:p w14:paraId="779174D4"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bookmarkStart w:id="93" w:name="Par608"/>
      <w:bookmarkEnd w:id="93"/>
    </w:p>
    <w:p w14:paraId="223BEE77"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11. </w:t>
      </w:r>
      <w:r w:rsidRPr="009B71B5">
        <w:rPr>
          <w:rFonts w:ascii="Times New Roman" w:eastAsiaTheme="minorEastAsia" w:hAnsi="Times New Roman"/>
          <w:b/>
          <w:bCs/>
          <w:sz w:val="24"/>
          <w:szCs w:val="24"/>
          <w:lang w:eastAsia="ru-RU"/>
        </w:rPr>
        <w:t>Реклама, связанная с привлечением и использованием жилищным накопительным кооперативом денежных средств физических лиц на приобретение жилых помещений, должна содержать</w:t>
      </w:r>
      <w:r w:rsidRPr="009B71B5">
        <w:rPr>
          <w:rFonts w:ascii="Times New Roman" w:eastAsiaTheme="minorEastAsia" w:hAnsi="Times New Roman"/>
          <w:sz w:val="24"/>
          <w:szCs w:val="24"/>
          <w:lang w:eastAsia="ru-RU"/>
        </w:rPr>
        <w:t>:</w:t>
      </w:r>
    </w:p>
    <w:p w14:paraId="70381209"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1) информацию о порядке покрытия членами жилищного накопительного кооператива понесенных им убытков;</w:t>
      </w:r>
    </w:p>
    <w:p w14:paraId="3218D610"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2) сведения о включении жилищного накопительного кооператива в реестр жилищных накопительных кооперативов;</w:t>
      </w:r>
    </w:p>
    <w:p w14:paraId="7DD8E1C6"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3) адрес сайта в информационно-телекоммуникационной сети общего пользования (в том числе в сети "Интернет"), на котором осуществляется раскрытие информации жилищным накопительным кооперативом.</w:t>
      </w:r>
    </w:p>
    <w:p w14:paraId="045A7174" w14:textId="77777777" w:rsidR="009B71B5" w:rsidRPr="009B71B5" w:rsidRDefault="009B71B5" w:rsidP="009B71B5">
      <w:pPr>
        <w:widowControl w:val="0"/>
        <w:autoSpaceDE w:val="0"/>
        <w:autoSpaceDN w:val="0"/>
        <w:adjustRightInd w:val="0"/>
        <w:spacing w:after="0" w:line="240" w:lineRule="auto"/>
        <w:ind w:firstLine="709"/>
        <w:jc w:val="both"/>
        <w:rPr>
          <w:rFonts w:ascii="Times New Roman" w:eastAsiaTheme="minorEastAsia" w:hAnsi="Times New Roman"/>
          <w:sz w:val="24"/>
          <w:szCs w:val="24"/>
          <w:lang w:eastAsia="ru-RU"/>
        </w:rPr>
      </w:pPr>
    </w:p>
    <w:p w14:paraId="1CBF20D2" w14:textId="77777777" w:rsidR="009B71B5" w:rsidRPr="009B71B5" w:rsidRDefault="009B71B5" w:rsidP="009B71B5">
      <w:pPr>
        <w:autoSpaceDE w:val="0"/>
        <w:autoSpaceDN w:val="0"/>
        <w:adjustRightInd w:val="0"/>
        <w:spacing w:after="0" w:line="240" w:lineRule="auto"/>
        <w:ind w:firstLine="709"/>
        <w:jc w:val="both"/>
        <w:rPr>
          <w:rFonts w:asciiTheme="minorHAnsi" w:eastAsiaTheme="minorEastAsia" w:hAnsiTheme="minorHAnsi" w:cstheme="minorBidi"/>
          <w:lang w:eastAsia="ru-RU"/>
        </w:rPr>
      </w:pPr>
      <w:r w:rsidRPr="009B71B5">
        <w:rPr>
          <w:rFonts w:ascii="Times New Roman" w:eastAsiaTheme="minorHAnsi" w:hAnsi="Times New Roman"/>
          <w:sz w:val="24"/>
          <w:szCs w:val="24"/>
        </w:rPr>
        <w:t xml:space="preserve">По предписанию комментируемой статьи реклама должна предупредить потребителей, желающих вступить в жилищный накопительный кооператив, о возможности возникновения убытков у кооператива и порядке их покрытия. Информацию о порядке покрытия членами жилищного накопительного кооператива понесенных им убытков необходимо указывать в рекламе в полном объеме, включая информацию о возможности обращения взыскания убытков на </w:t>
      </w:r>
      <w:proofErr w:type="spellStart"/>
      <w:r w:rsidRPr="009B71B5">
        <w:rPr>
          <w:rFonts w:ascii="Times New Roman" w:eastAsiaTheme="minorHAnsi" w:hAnsi="Times New Roman"/>
          <w:sz w:val="24"/>
          <w:szCs w:val="24"/>
        </w:rPr>
        <w:t>паенакопления</w:t>
      </w:r>
      <w:proofErr w:type="spellEnd"/>
      <w:r w:rsidRPr="009B71B5">
        <w:rPr>
          <w:rFonts w:ascii="Times New Roman" w:eastAsiaTheme="minorHAnsi" w:hAnsi="Times New Roman"/>
          <w:sz w:val="24"/>
          <w:szCs w:val="24"/>
        </w:rPr>
        <w:t xml:space="preserve"> членов кооператива, то есть в объеме, предусмотренном уставом кооператива и Федеральным законом "О жилищных накопительных кооперативах".</w:t>
      </w:r>
    </w:p>
    <w:p w14:paraId="6B5ADC2C"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17BD738E"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12. </w:t>
      </w:r>
      <w:r w:rsidRPr="009B71B5">
        <w:rPr>
          <w:rFonts w:ascii="Times New Roman" w:eastAsiaTheme="minorEastAsia" w:hAnsi="Times New Roman"/>
          <w:b/>
          <w:bCs/>
          <w:sz w:val="24"/>
          <w:szCs w:val="24"/>
          <w:lang w:eastAsia="ru-RU"/>
        </w:rPr>
        <w:t>В рекламе, связанной с привлечением и использованием жилищным накопительным кооперативом денежных средств физических лиц</w:t>
      </w:r>
      <w:r w:rsidRPr="009B71B5">
        <w:rPr>
          <w:rFonts w:ascii="Times New Roman" w:eastAsiaTheme="minorEastAsia" w:hAnsi="Times New Roman"/>
          <w:sz w:val="24"/>
          <w:szCs w:val="24"/>
          <w:lang w:eastAsia="ru-RU"/>
        </w:rPr>
        <w:t xml:space="preserve"> на приобретение жилых помещений, </w:t>
      </w:r>
      <w:r w:rsidRPr="009B71B5">
        <w:rPr>
          <w:rFonts w:ascii="Times New Roman" w:eastAsiaTheme="minorEastAsia" w:hAnsi="Times New Roman"/>
          <w:b/>
          <w:bCs/>
          <w:sz w:val="24"/>
          <w:szCs w:val="24"/>
          <w:lang w:eastAsia="ru-RU"/>
        </w:rPr>
        <w:t>не допускается гарантировать сроки приобретения или строительства таким кооперативом жилых помещений</w:t>
      </w:r>
      <w:r w:rsidRPr="009B71B5">
        <w:rPr>
          <w:rFonts w:ascii="Times New Roman" w:eastAsiaTheme="minorEastAsia" w:hAnsi="Times New Roman"/>
          <w:sz w:val="24"/>
          <w:szCs w:val="24"/>
          <w:lang w:eastAsia="ru-RU"/>
        </w:rPr>
        <w:t>.</w:t>
      </w:r>
    </w:p>
    <w:p w14:paraId="5A06D3E5"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bookmarkStart w:id="94" w:name="Par613"/>
      <w:bookmarkEnd w:id="94"/>
    </w:p>
    <w:p w14:paraId="52FBD2B4"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13. Реклама услуг по предоставлению потребительских займов лицами, не осуществляющими профессиональную деятельность по предоставлению потребительских займов в соответствии с Федеральным законом "О потребительском кредите (займе)", не допускается.</w:t>
      </w:r>
    </w:p>
    <w:p w14:paraId="21CF2D6B"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14. Если оказание банковских, страховых и иных финансовых услуг или осуществление финансовой деятельности может осуществляться только лицами, имеющими соответствующие лицензии, разрешения, аккредитации либо включенными в соответствующий реестр или являющимися членами соответствующих саморегулируемых организаций, реклама указанных услуг или деятельности, оказываемых либо осуществляемой лицами, не соответствующими таким требованиям, не допускается.</w:t>
      </w:r>
    </w:p>
    <w:p w14:paraId="240E162C"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4B756795" w14:textId="77777777" w:rsidR="009B71B5" w:rsidRPr="009B71B5" w:rsidRDefault="009B71B5" w:rsidP="009B71B5">
      <w:pPr>
        <w:widowControl w:val="0"/>
        <w:autoSpaceDE w:val="0"/>
        <w:autoSpaceDN w:val="0"/>
        <w:adjustRightInd w:val="0"/>
        <w:spacing w:after="0" w:line="240" w:lineRule="auto"/>
        <w:ind w:firstLine="540"/>
        <w:jc w:val="both"/>
        <w:outlineLvl w:val="1"/>
        <w:rPr>
          <w:rFonts w:ascii="Times New Roman" w:eastAsiaTheme="minorEastAsia" w:hAnsi="Times New Roman"/>
          <w:b/>
          <w:bCs/>
          <w:sz w:val="24"/>
          <w:szCs w:val="24"/>
          <w:lang w:eastAsia="ru-RU"/>
        </w:rPr>
      </w:pPr>
      <w:r w:rsidRPr="009B71B5">
        <w:rPr>
          <w:rFonts w:ascii="Times New Roman" w:eastAsiaTheme="minorEastAsia" w:hAnsi="Times New Roman"/>
          <w:b/>
          <w:bCs/>
          <w:sz w:val="24"/>
          <w:szCs w:val="24"/>
          <w:lang w:eastAsia="ru-RU"/>
        </w:rPr>
        <w:t>Реклама ценных бумаг (ст. 29).</w:t>
      </w:r>
    </w:p>
    <w:p w14:paraId="7213918C"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73C3A091"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bookmarkStart w:id="95" w:name="Par620"/>
      <w:bookmarkEnd w:id="95"/>
      <w:r w:rsidRPr="009B71B5">
        <w:rPr>
          <w:rFonts w:ascii="Times New Roman" w:eastAsiaTheme="minorEastAsia" w:hAnsi="Times New Roman"/>
          <w:sz w:val="24"/>
          <w:szCs w:val="24"/>
          <w:lang w:eastAsia="ru-RU"/>
        </w:rPr>
        <w:t xml:space="preserve">1. </w:t>
      </w:r>
      <w:r w:rsidRPr="009B71B5">
        <w:rPr>
          <w:rFonts w:ascii="Times New Roman" w:eastAsiaTheme="minorEastAsia" w:hAnsi="Times New Roman"/>
          <w:b/>
          <w:bCs/>
          <w:sz w:val="24"/>
          <w:szCs w:val="24"/>
          <w:lang w:eastAsia="ru-RU"/>
        </w:rPr>
        <w:t xml:space="preserve">Не допускается реклама ценных бумаг, предложение которых </w:t>
      </w:r>
      <w:r w:rsidRPr="009B71B5">
        <w:rPr>
          <w:rFonts w:ascii="Times New Roman" w:eastAsiaTheme="minorEastAsia" w:hAnsi="Times New Roman"/>
          <w:b/>
          <w:bCs/>
          <w:sz w:val="24"/>
          <w:szCs w:val="24"/>
          <w:lang w:eastAsia="ru-RU"/>
        </w:rPr>
        <w:lastRenderedPageBreak/>
        <w:t>неограниченному кругу лиц не предусмотрено федеральными законами и иными нормативными правовыми актами Российской Федерации</w:t>
      </w:r>
      <w:r w:rsidRPr="009B71B5">
        <w:rPr>
          <w:rFonts w:ascii="Times New Roman" w:eastAsiaTheme="minorEastAsia" w:hAnsi="Times New Roman"/>
          <w:sz w:val="24"/>
          <w:szCs w:val="24"/>
          <w:lang w:eastAsia="ru-RU"/>
        </w:rPr>
        <w:t>.</w:t>
      </w:r>
    </w:p>
    <w:p w14:paraId="32F3CC7E"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p>
    <w:p w14:paraId="4DF8D451" w14:textId="77777777" w:rsidR="009B71B5" w:rsidRPr="009B71B5" w:rsidRDefault="009B71B5" w:rsidP="009B71B5">
      <w:pPr>
        <w:autoSpaceDE w:val="0"/>
        <w:autoSpaceDN w:val="0"/>
        <w:adjustRightInd w:val="0"/>
        <w:spacing w:after="0" w:line="240" w:lineRule="auto"/>
        <w:ind w:firstLine="709"/>
        <w:jc w:val="both"/>
        <w:rPr>
          <w:rFonts w:asciiTheme="minorHAnsi" w:eastAsiaTheme="minorEastAsia" w:hAnsiTheme="minorHAnsi" w:cstheme="minorBidi"/>
          <w:lang w:eastAsia="ru-RU"/>
        </w:rPr>
      </w:pPr>
      <w:r w:rsidRPr="009B71B5">
        <w:rPr>
          <w:rFonts w:ascii="Times New Roman" w:eastAsiaTheme="minorHAnsi" w:hAnsi="Times New Roman"/>
          <w:sz w:val="24"/>
          <w:szCs w:val="24"/>
        </w:rPr>
        <w:t>По смыслу данного предписания допустима реклама только тех ценных бумаг, предложение которых неограниченному кругу лиц прямо предусмотрено федеральными законами и иными нормативными правовыми актами Российской Федерации.</w:t>
      </w:r>
    </w:p>
    <w:p w14:paraId="5DF5F965"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p>
    <w:p w14:paraId="406D8CF4"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2. Не допускается реклама имущественных прав, не удостоверенных ценными бумагами, под видом рекламы ценных бумаг.</w:t>
      </w:r>
    </w:p>
    <w:p w14:paraId="45C550BF"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p>
    <w:p w14:paraId="3DB77CA3" w14:textId="77777777" w:rsidR="009B71B5" w:rsidRPr="009B71B5" w:rsidRDefault="009B71B5" w:rsidP="009B71B5">
      <w:pPr>
        <w:autoSpaceDE w:val="0"/>
        <w:autoSpaceDN w:val="0"/>
        <w:adjustRightInd w:val="0"/>
        <w:spacing w:after="0" w:line="240" w:lineRule="auto"/>
        <w:ind w:firstLine="709"/>
        <w:jc w:val="both"/>
        <w:rPr>
          <w:rFonts w:asciiTheme="minorHAnsi" w:eastAsiaTheme="minorEastAsia" w:hAnsiTheme="minorHAnsi" w:cstheme="minorBidi"/>
          <w:lang w:eastAsia="ru-RU"/>
        </w:rPr>
      </w:pPr>
      <w:r w:rsidRPr="009B71B5">
        <w:rPr>
          <w:rFonts w:ascii="Times New Roman" w:eastAsiaTheme="minorHAnsi" w:hAnsi="Times New Roman"/>
          <w:sz w:val="24"/>
          <w:szCs w:val="24"/>
        </w:rPr>
        <w:t>По смыслу данного предписания в качестве ценных бумаг допустимо рекламировать документы, удостоверяющие имущественные права, если такие документы прямо именуются законодательством Российской Федерации ценными бумагами. Документы, не обладающие статусом ценных бумаг, запрещается рекламировать под видом ценных бумаг, равно как и создавать представление о них как о ценных бумагах.</w:t>
      </w:r>
    </w:p>
    <w:p w14:paraId="43355D78" w14:textId="77777777" w:rsidR="009B71B5" w:rsidRPr="009B71B5" w:rsidRDefault="009B71B5" w:rsidP="009B71B5">
      <w:pPr>
        <w:widowControl w:val="0"/>
        <w:autoSpaceDE w:val="0"/>
        <w:autoSpaceDN w:val="0"/>
        <w:adjustRightInd w:val="0"/>
        <w:spacing w:after="0" w:line="240" w:lineRule="auto"/>
        <w:ind w:firstLine="709"/>
        <w:jc w:val="both"/>
        <w:rPr>
          <w:rFonts w:ascii="Times New Roman" w:eastAsiaTheme="minorEastAsia" w:hAnsi="Times New Roman"/>
          <w:sz w:val="24"/>
          <w:szCs w:val="24"/>
          <w:lang w:eastAsia="ru-RU"/>
        </w:rPr>
      </w:pPr>
    </w:p>
    <w:p w14:paraId="714F9FC7"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bookmarkStart w:id="96" w:name="Par622"/>
      <w:bookmarkEnd w:id="96"/>
      <w:r w:rsidRPr="009B71B5">
        <w:rPr>
          <w:rFonts w:ascii="Times New Roman" w:eastAsiaTheme="minorEastAsia" w:hAnsi="Times New Roman"/>
          <w:sz w:val="24"/>
          <w:szCs w:val="24"/>
          <w:lang w:eastAsia="ru-RU"/>
        </w:rPr>
        <w:t xml:space="preserve">3. </w:t>
      </w:r>
      <w:r w:rsidRPr="009B71B5">
        <w:rPr>
          <w:rFonts w:ascii="Times New Roman" w:eastAsiaTheme="minorEastAsia" w:hAnsi="Times New Roman"/>
          <w:b/>
          <w:bCs/>
          <w:sz w:val="24"/>
          <w:szCs w:val="24"/>
          <w:lang w:eastAsia="ru-RU"/>
        </w:rPr>
        <w:t>Реклама ценных бумаг должна содержать сведения о лицах, обязавшихся по рекламируемым ценным бумагам</w:t>
      </w:r>
      <w:r w:rsidRPr="009B71B5">
        <w:rPr>
          <w:rFonts w:ascii="Times New Roman" w:eastAsiaTheme="minorEastAsia" w:hAnsi="Times New Roman"/>
          <w:sz w:val="24"/>
          <w:szCs w:val="24"/>
          <w:lang w:eastAsia="ru-RU"/>
        </w:rPr>
        <w:t>.</w:t>
      </w:r>
    </w:p>
    <w:p w14:paraId="16B197AC"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bookmarkStart w:id="97" w:name="Par623"/>
      <w:bookmarkEnd w:id="97"/>
    </w:p>
    <w:p w14:paraId="3614570F" w14:textId="77777777" w:rsidR="009B71B5" w:rsidRPr="009B71B5" w:rsidRDefault="009B71B5" w:rsidP="009B71B5">
      <w:pPr>
        <w:autoSpaceDE w:val="0"/>
        <w:autoSpaceDN w:val="0"/>
        <w:adjustRightInd w:val="0"/>
        <w:spacing w:after="0" w:line="240" w:lineRule="auto"/>
        <w:ind w:firstLine="709"/>
        <w:jc w:val="both"/>
        <w:rPr>
          <w:rFonts w:asciiTheme="minorHAnsi" w:eastAsiaTheme="minorEastAsia" w:hAnsiTheme="minorHAnsi" w:cstheme="minorBidi"/>
          <w:lang w:eastAsia="ru-RU"/>
        </w:rPr>
      </w:pPr>
      <w:r w:rsidRPr="009B71B5">
        <w:rPr>
          <w:rFonts w:ascii="Times New Roman" w:eastAsiaTheme="minorHAnsi" w:hAnsi="Times New Roman"/>
          <w:sz w:val="24"/>
          <w:szCs w:val="24"/>
        </w:rPr>
        <w:t>Комментируемая норма не конкретизирует, какие сведения о лицах, обязавшихся по рекламируемым ценным бумагам, должны быть указаны в рекламе, предоставляя свободу данным лицам определять объем и содержание предоставляемых сведений.</w:t>
      </w:r>
    </w:p>
    <w:p w14:paraId="455CAF6B"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p>
    <w:p w14:paraId="0FC274F7"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4. </w:t>
      </w:r>
      <w:r w:rsidRPr="009B71B5">
        <w:rPr>
          <w:rFonts w:ascii="Times New Roman" w:eastAsiaTheme="minorEastAsia" w:hAnsi="Times New Roman"/>
          <w:b/>
          <w:bCs/>
          <w:sz w:val="24"/>
          <w:szCs w:val="24"/>
          <w:lang w:eastAsia="ru-RU"/>
        </w:rPr>
        <w:t>Реклама эмиссионных ценных бумаг должна содержать</w:t>
      </w:r>
      <w:r w:rsidRPr="009B71B5">
        <w:rPr>
          <w:rFonts w:ascii="Times New Roman" w:eastAsiaTheme="minorEastAsia" w:hAnsi="Times New Roman"/>
          <w:sz w:val="24"/>
          <w:szCs w:val="24"/>
          <w:lang w:eastAsia="ru-RU"/>
        </w:rPr>
        <w:t>:</w:t>
      </w:r>
    </w:p>
    <w:p w14:paraId="320DDA15"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1) наименование эмитента;</w:t>
      </w:r>
    </w:p>
    <w:p w14:paraId="587433DD"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2) источник информации, подлежащей раскрытию в соответствии с законодательством Российской Федерации о ценных бумагах.</w:t>
      </w:r>
    </w:p>
    <w:p w14:paraId="7CF69620"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p>
    <w:p w14:paraId="1AEA3899" w14:textId="77777777" w:rsidR="009B71B5" w:rsidRPr="009B71B5" w:rsidRDefault="009B71B5" w:rsidP="009B71B5">
      <w:pPr>
        <w:autoSpaceDE w:val="0"/>
        <w:autoSpaceDN w:val="0"/>
        <w:adjustRightInd w:val="0"/>
        <w:spacing w:after="0" w:line="240" w:lineRule="auto"/>
        <w:ind w:firstLine="709"/>
        <w:jc w:val="both"/>
        <w:rPr>
          <w:rFonts w:ascii="Times New Roman" w:eastAsiaTheme="minorHAnsi" w:hAnsi="Times New Roman"/>
          <w:sz w:val="24"/>
          <w:szCs w:val="24"/>
        </w:rPr>
      </w:pPr>
      <w:r w:rsidRPr="009B71B5">
        <w:rPr>
          <w:rFonts w:ascii="Times New Roman" w:eastAsiaTheme="minorHAnsi" w:hAnsi="Times New Roman"/>
          <w:color w:val="000000"/>
          <w:sz w:val="24"/>
          <w:szCs w:val="24"/>
        </w:rPr>
        <w:t xml:space="preserve">К эмиссионным ценным бумагам относятся акции, облигации, опцион эмитента и российская депозитарная расписка. Содержание данных ценных бумаг и удостоверяемый </w:t>
      </w:r>
      <w:r w:rsidRPr="009B71B5">
        <w:rPr>
          <w:rFonts w:ascii="Times New Roman" w:eastAsiaTheme="minorHAnsi" w:hAnsi="Times New Roman"/>
          <w:sz w:val="24"/>
          <w:szCs w:val="24"/>
        </w:rPr>
        <w:t>ими объем прав раскрывается в Федеральном законе "О рынке ценных бумаг".</w:t>
      </w:r>
    </w:p>
    <w:p w14:paraId="2689F982" w14:textId="77777777" w:rsidR="009B71B5" w:rsidRPr="009B71B5" w:rsidRDefault="009B71B5" w:rsidP="009B71B5">
      <w:pPr>
        <w:autoSpaceDE w:val="0"/>
        <w:autoSpaceDN w:val="0"/>
        <w:adjustRightInd w:val="0"/>
        <w:spacing w:after="0" w:line="240" w:lineRule="auto"/>
        <w:ind w:firstLine="709"/>
        <w:jc w:val="both"/>
        <w:rPr>
          <w:rFonts w:ascii="Times New Roman" w:eastAsiaTheme="minorHAnsi" w:hAnsi="Times New Roman"/>
          <w:sz w:val="24"/>
          <w:szCs w:val="24"/>
        </w:rPr>
      </w:pPr>
      <w:r w:rsidRPr="009B71B5">
        <w:rPr>
          <w:rFonts w:ascii="Times New Roman" w:eastAsiaTheme="minorHAnsi" w:hAnsi="Times New Roman"/>
          <w:sz w:val="24"/>
          <w:szCs w:val="24"/>
        </w:rPr>
        <w:t>Наименование должника, в том числе эмитента, должно включать указание на его организационно-правовую форму. Индивидуальные предприниматели и физические лица не могут эмитировать эмиссионные ценные бумаги.</w:t>
      </w:r>
    </w:p>
    <w:p w14:paraId="1635C559" w14:textId="77777777" w:rsidR="009B71B5" w:rsidRPr="009B71B5" w:rsidRDefault="009B71B5" w:rsidP="009B71B5">
      <w:pPr>
        <w:autoSpaceDE w:val="0"/>
        <w:autoSpaceDN w:val="0"/>
        <w:adjustRightInd w:val="0"/>
        <w:spacing w:after="0" w:line="240" w:lineRule="auto"/>
        <w:ind w:firstLine="709"/>
        <w:jc w:val="both"/>
        <w:rPr>
          <w:rFonts w:asciiTheme="minorHAnsi" w:eastAsiaTheme="minorEastAsia" w:hAnsiTheme="minorHAnsi" w:cstheme="minorBidi"/>
          <w:lang w:eastAsia="ru-RU"/>
        </w:rPr>
      </w:pPr>
      <w:r w:rsidRPr="009B71B5">
        <w:rPr>
          <w:rFonts w:ascii="Times New Roman" w:eastAsiaTheme="minorHAnsi" w:hAnsi="Times New Roman"/>
          <w:sz w:val="24"/>
          <w:szCs w:val="24"/>
        </w:rPr>
        <w:t>Под раскрытием информации понимается обеспечение ее доступности всем заинтересованным в этом лицам независимо от целей получения данной информации в соответствии с процедурой, гарантирующей ее нахождение и получение.</w:t>
      </w:r>
    </w:p>
    <w:p w14:paraId="27E0A7FF"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p>
    <w:p w14:paraId="7099B21B"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5. </w:t>
      </w:r>
      <w:r w:rsidRPr="009B71B5">
        <w:rPr>
          <w:rFonts w:ascii="Times New Roman" w:eastAsiaTheme="minorEastAsia" w:hAnsi="Times New Roman"/>
          <w:b/>
          <w:bCs/>
          <w:sz w:val="24"/>
          <w:szCs w:val="24"/>
          <w:lang w:eastAsia="ru-RU"/>
        </w:rPr>
        <w:t>Реклама ценных бумаг не должна содержать</w:t>
      </w:r>
      <w:r w:rsidRPr="009B71B5">
        <w:rPr>
          <w:rFonts w:ascii="Times New Roman" w:eastAsiaTheme="minorEastAsia" w:hAnsi="Times New Roman"/>
          <w:sz w:val="24"/>
          <w:szCs w:val="24"/>
          <w:lang w:eastAsia="ru-RU"/>
        </w:rPr>
        <w:t>:</w:t>
      </w:r>
    </w:p>
    <w:p w14:paraId="5352B928"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1) обещание выплаты дивидендов по акциям, а также дохода по иным ценным бумагам, за исключением дохода, обязанность выплаты которого предусмотрена решением о выпуске или дополнительном выпуске эмиссионных ценных бумаг, правилами доверительного управления паевыми инвестиционными фондами или правилами доверительного управления ипотечным покрытием либо зафиксирована в ценных бумагах;</w:t>
      </w:r>
    </w:p>
    <w:p w14:paraId="27961D68"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2) прогнозы роста курсовой стоимости ценных бумаг.</w:t>
      </w:r>
    </w:p>
    <w:p w14:paraId="44F2EB82"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bookmarkStart w:id="98" w:name="Par629"/>
      <w:bookmarkEnd w:id="98"/>
    </w:p>
    <w:p w14:paraId="3641B411"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6. </w:t>
      </w:r>
      <w:r w:rsidRPr="009B71B5">
        <w:rPr>
          <w:rFonts w:ascii="Times New Roman" w:eastAsiaTheme="minorEastAsia" w:hAnsi="Times New Roman"/>
          <w:b/>
          <w:bCs/>
          <w:sz w:val="24"/>
          <w:szCs w:val="24"/>
          <w:lang w:eastAsia="ru-RU"/>
        </w:rPr>
        <w:t>Реклама эмиссионных ценных бумаг не допускается до осуществления регистрации их проспекта, за исключением случая</w:t>
      </w:r>
      <w:r w:rsidRPr="009B71B5">
        <w:rPr>
          <w:rFonts w:ascii="Times New Roman" w:eastAsiaTheme="minorEastAsia" w:hAnsi="Times New Roman"/>
          <w:sz w:val="24"/>
          <w:szCs w:val="24"/>
          <w:lang w:eastAsia="ru-RU"/>
        </w:rPr>
        <w:t xml:space="preserve">, </w:t>
      </w:r>
      <w:r w:rsidRPr="009B71B5">
        <w:rPr>
          <w:rFonts w:ascii="Times New Roman" w:eastAsiaTheme="minorEastAsia" w:hAnsi="Times New Roman"/>
          <w:b/>
          <w:bCs/>
          <w:sz w:val="24"/>
          <w:szCs w:val="24"/>
          <w:lang w:eastAsia="ru-RU"/>
        </w:rPr>
        <w:t>если</w:t>
      </w:r>
      <w:r w:rsidRPr="009B71B5">
        <w:rPr>
          <w:rFonts w:ascii="Times New Roman" w:eastAsiaTheme="minorEastAsia" w:hAnsi="Times New Roman"/>
          <w:sz w:val="24"/>
          <w:szCs w:val="24"/>
          <w:lang w:eastAsia="ru-RU"/>
        </w:rPr>
        <w:t xml:space="preserve"> в соответствии с федеральным законом для публичного размещения или публичного обращения эмиссионных ценных бумаг осуществление </w:t>
      </w:r>
      <w:r w:rsidRPr="009B71B5">
        <w:rPr>
          <w:rFonts w:ascii="Times New Roman" w:eastAsiaTheme="minorEastAsia" w:hAnsi="Times New Roman"/>
          <w:b/>
          <w:bCs/>
          <w:sz w:val="24"/>
          <w:szCs w:val="24"/>
          <w:lang w:eastAsia="ru-RU"/>
        </w:rPr>
        <w:t>регистрации их проспекта не требуется</w:t>
      </w:r>
      <w:r w:rsidRPr="009B71B5">
        <w:rPr>
          <w:rFonts w:ascii="Times New Roman" w:eastAsiaTheme="minorEastAsia" w:hAnsi="Times New Roman"/>
          <w:sz w:val="24"/>
          <w:szCs w:val="24"/>
          <w:lang w:eastAsia="ru-RU"/>
        </w:rPr>
        <w:t>.</w:t>
      </w:r>
    </w:p>
    <w:p w14:paraId="11A5C1DA"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p>
    <w:p w14:paraId="1F0A7B39"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7. </w:t>
      </w:r>
      <w:r w:rsidRPr="009B71B5">
        <w:rPr>
          <w:rFonts w:ascii="Times New Roman" w:eastAsiaTheme="minorEastAsia" w:hAnsi="Times New Roman"/>
          <w:b/>
          <w:bCs/>
          <w:sz w:val="24"/>
          <w:szCs w:val="24"/>
          <w:lang w:eastAsia="ru-RU"/>
        </w:rPr>
        <w:t xml:space="preserve">На рекламу сберегательных сертификатов, инвестиционных паев паевых </w:t>
      </w:r>
      <w:r w:rsidRPr="009B71B5">
        <w:rPr>
          <w:rFonts w:ascii="Times New Roman" w:eastAsiaTheme="minorEastAsia" w:hAnsi="Times New Roman"/>
          <w:b/>
          <w:bCs/>
          <w:sz w:val="24"/>
          <w:szCs w:val="24"/>
          <w:lang w:eastAsia="ru-RU"/>
        </w:rPr>
        <w:lastRenderedPageBreak/>
        <w:t>инвестиционных фондов и ипотечных сертификатов участия</w:t>
      </w:r>
      <w:r w:rsidRPr="009B71B5">
        <w:rPr>
          <w:rFonts w:ascii="Times New Roman" w:eastAsiaTheme="minorEastAsia" w:hAnsi="Times New Roman"/>
          <w:sz w:val="24"/>
          <w:szCs w:val="24"/>
          <w:lang w:eastAsia="ru-RU"/>
        </w:rPr>
        <w:t xml:space="preserve"> </w:t>
      </w:r>
      <w:r w:rsidRPr="009B71B5">
        <w:rPr>
          <w:rFonts w:ascii="Times New Roman" w:eastAsiaTheme="minorEastAsia" w:hAnsi="Times New Roman"/>
          <w:b/>
          <w:bCs/>
          <w:sz w:val="24"/>
          <w:szCs w:val="24"/>
          <w:lang w:eastAsia="ru-RU"/>
        </w:rPr>
        <w:t>распространяются</w:t>
      </w:r>
      <w:r w:rsidRPr="009B71B5">
        <w:rPr>
          <w:rFonts w:ascii="Times New Roman" w:eastAsiaTheme="minorEastAsia" w:hAnsi="Times New Roman"/>
          <w:sz w:val="24"/>
          <w:szCs w:val="24"/>
          <w:lang w:eastAsia="ru-RU"/>
        </w:rPr>
        <w:t xml:space="preserve"> также </w:t>
      </w:r>
      <w:r w:rsidRPr="009B71B5">
        <w:rPr>
          <w:rFonts w:ascii="Times New Roman" w:eastAsiaTheme="minorEastAsia" w:hAnsi="Times New Roman"/>
          <w:b/>
          <w:bCs/>
          <w:sz w:val="24"/>
          <w:szCs w:val="24"/>
          <w:lang w:eastAsia="ru-RU"/>
        </w:rPr>
        <w:t>требования статьи 28</w:t>
      </w:r>
      <w:r w:rsidRPr="009B71B5">
        <w:rPr>
          <w:rFonts w:ascii="Times New Roman" w:eastAsiaTheme="minorEastAsia" w:hAnsi="Times New Roman"/>
          <w:sz w:val="24"/>
          <w:szCs w:val="24"/>
          <w:lang w:eastAsia="ru-RU"/>
        </w:rPr>
        <w:t xml:space="preserve"> настоящего Федерального закона.</w:t>
      </w:r>
    </w:p>
    <w:p w14:paraId="702607EE"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bookmarkStart w:id="99" w:name="Par631"/>
      <w:bookmarkEnd w:id="99"/>
    </w:p>
    <w:p w14:paraId="7E0B2793" w14:textId="77777777" w:rsidR="009B71B5" w:rsidRPr="009B71B5" w:rsidRDefault="009B71B5" w:rsidP="009B71B5">
      <w:pPr>
        <w:autoSpaceDE w:val="0"/>
        <w:autoSpaceDN w:val="0"/>
        <w:adjustRightInd w:val="0"/>
        <w:spacing w:after="0" w:line="240" w:lineRule="auto"/>
        <w:ind w:firstLine="709"/>
        <w:jc w:val="both"/>
        <w:rPr>
          <w:rFonts w:asciiTheme="minorHAnsi" w:eastAsiaTheme="minorEastAsia" w:hAnsiTheme="minorHAnsi" w:cstheme="minorBidi"/>
          <w:lang w:eastAsia="ru-RU"/>
        </w:rPr>
      </w:pPr>
      <w:r w:rsidRPr="009B71B5">
        <w:rPr>
          <w:rFonts w:ascii="Times New Roman" w:eastAsiaTheme="minorHAnsi" w:hAnsi="Times New Roman"/>
          <w:sz w:val="24"/>
          <w:szCs w:val="24"/>
        </w:rPr>
        <w:t>Соответственно в рекламе данных ценных бумаг необходимо указывать наименование юридического лица или имя индивидуального предпринимателя, оказывающего услуги, источник информации, подлежащей раскрытию в соответствии с федеральным законом, а также сведения о месте или об адресе (номер телефона), где до заключения соответствующего договора заинтересованные лица могут ознакомиться с общедоступной информацией.</w:t>
      </w:r>
    </w:p>
    <w:p w14:paraId="0CFA24D2"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p>
    <w:p w14:paraId="73634DD9"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8. </w:t>
      </w:r>
      <w:r w:rsidRPr="009B71B5">
        <w:rPr>
          <w:rFonts w:ascii="Times New Roman" w:eastAsiaTheme="minorEastAsia" w:hAnsi="Times New Roman"/>
          <w:b/>
          <w:bCs/>
          <w:sz w:val="24"/>
          <w:szCs w:val="24"/>
          <w:lang w:eastAsia="ru-RU"/>
        </w:rPr>
        <w:t>Не допускается реклама биржевых облигаций до даты допуска их биржей к торгам в процессе размещения биржевых облигаций</w:t>
      </w:r>
      <w:r w:rsidRPr="009B71B5">
        <w:rPr>
          <w:rFonts w:ascii="Times New Roman" w:eastAsiaTheme="minorEastAsia" w:hAnsi="Times New Roman"/>
          <w:sz w:val="24"/>
          <w:szCs w:val="24"/>
          <w:lang w:eastAsia="ru-RU"/>
        </w:rPr>
        <w:t xml:space="preserve">. </w:t>
      </w:r>
      <w:r w:rsidRPr="009B71B5">
        <w:rPr>
          <w:rFonts w:ascii="Times New Roman" w:eastAsiaTheme="minorEastAsia" w:hAnsi="Times New Roman"/>
          <w:b/>
          <w:bCs/>
          <w:sz w:val="24"/>
          <w:szCs w:val="24"/>
          <w:lang w:eastAsia="ru-RU"/>
        </w:rPr>
        <w:t>Реклама биржевых облигаций, размещаемых в рамках программы облигаций, не допускается до регистрации биржей программы биржевых облигаций</w:t>
      </w:r>
      <w:r w:rsidRPr="009B71B5">
        <w:rPr>
          <w:rFonts w:ascii="Times New Roman" w:eastAsiaTheme="minorEastAsia" w:hAnsi="Times New Roman"/>
          <w:sz w:val="24"/>
          <w:szCs w:val="24"/>
          <w:lang w:eastAsia="ru-RU"/>
        </w:rPr>
        <w:t>.</w:t>
      </w:r>
    </w:p>
    <w:p w14:paraId="43AE7B90"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17C7155D" w14:textId="77777777" w:rsidR="009B71B5" w:rsidRPr="009B71B5" w:rsidRDefault="009B71B5" w:rsidP="009B71B5">
      <w:pPr>
        <w:widowControl w:val="0"/>
        <w:autoSpaceDE w:val="0"/>
        <w:autoSpaceDN w:val="0"/>
        <w:adjustRightInd w:val="0"/>
        <w:spacing w:after="0" w:line="240" w:lineRule="auto"/>
        <w:ind w:firstLine="540"/>
        <w:jc w:val="both"/>
        <w:outlineLvl w:val="1"/>
        <w:rPr>
          <w:rFonts w:ascii="Times New Roman" w:eastAsiaTheme="minorEastAsia" w:hAnsi="Times New Roman"/>
          <w:b/>
          <w:bCs/>
          <w:sz w:val="24"/>
          <w:szCs w:val="24"/>
          <w:lang w:eastAsia="ru-RU"/>
        </w:rPr>
      </w:pPr>
      <w:r w:rsidRPr="009B71B5">
        <w:rPr>
          <w:rFonts w:ascii="Times New Roman" w:eastAsiaTheme="minorEastAsia" w:hAnsi="Times New Roman"/>
          <w:b/>
          <w:bCs/>
          <w:sz w:val="24"/>
          <w:szCs w:val="24"/>
          <w:lang w:eastAsia="ru-RU"/>
        </w:rPr>
        <w:t>Реклама услуг по заключению договоров ренты, в том числе договора пожизненного содержания с иждивением (ст. 30)</w:t>
      </w:r>
    </w:p>
    <w:p w14:paraId="4B8B404A"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382E36DE"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1. </w:t>
      </w:r>
      <w:r w:rsidRPr="009B71B5">
        <w:rPr>
          <w:rFonts w:ascii="Times New Roman" w:eastAsiaTheme="minorEastAsia" w:hAnsi="Times New Roman"/>
          <w:b/>
          <w:bCs/>
          <w:sz w:val="24"/>
          <w:szCs w:val="24"/>
          <w:lang w:eastAsia="ru-RU"/>
        </w:rPr>
        <w:t>Реклама услуг по заключению договоров ренты</w:t>
      </w:r>
      <w:r w:rsidRPr="009B71B5">
        <w:rPr>
          <w:rFonts w:ascii="Times New Roman" w:eastAsiaTheme="minorEastAsia" w:hAnsi="Times New Roman"/>
          <w:sz w:val="24"/>
          <w:szCs w:val="24"/>
          <w:lang w:eastAsia="ru-RU"/>
        </w:rPr>
        <w:t xml:space="preserve">, в том числе договора пожизненного содержания с иждивением, </w:t>
      </w:r>
      <w:r w:rsidRPr="009B71B5">
        <w:rPr>
          <w:rFonts w:ascii="Times New Roman" w:eastAsiaTheme="minorEastAsia" w:hAnsi="Times New Roman"/>
          <w:b/>
          <w:bCs/>
          <w:sz w:val="24"/>
          <w:szCs w:val="24"/>
          <w:lang w:eastAsia="ru-RU"/>
        </w:rPr>
        <w:t>не должна содержать</w:t>
      </w:r>
      <w:r w:rsidRPr="009B71B5">
        <w:rPr>
          <w:rFonts w:ascii="Times New Roman" w:eastAsiaTheme="minorEastAsia" w:hAnsi="Times New Roman"/>
          <w:sz w:val="24"/>
          <w:szCs w:val="24"/>
          <w:lang w:eastAsia="ru-RU"/>
        </w:rPr>
        <w:t>:</w:t>
      </w:r>
    </w:p>
    <w:p w14:paraId="5FFBB046"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1) выражение благодарности физическими лицами, заключившими такие договоры;</w:t>
      </w:r>
    </w:p>
    <w:p w14:paraId="55A64E29"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2) утверждение о том, что заключение таких договоров имеет преимущества перед завещанием жилого помещения или иного имущества;</w:t>
      </w:r>
    </w:p>
    <w:p w14:paraId="681167D7"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3) осуждение членов семьи и близких родственников потенциального потребителя таких услуг, якобы не заботящихся о нем;</w:t>
      </w:r>
    </w:p>
    <w:p w14:paraId="7EC980FD"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4) упоминание о подарках для физических лиц, принявших решение о заключении договоров ренты с рекламодателем или другим лицом.</w:t>
      </w:r>
    </w:p>
    <w:p w14:paraId="13665A9B"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2. В случае, если рекламодатель является посредником при заключении договоров ренты, в том числе договора пожизненного содержания с иждивением, реклама услуг по заключению таких договоров должна содержать указание на то, что плательщиком ренты по таким договорам будет другое лицо.</w:t>
      </w:r>
    </w:p>
    <w:p w14:paraId="58AEA6FA"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3F48A747" w14:textId="77777777" w:rsidR="009B71B5" w:rsidRPr="009B71B5" w:rsidRDefault="009B71B5" w:rsidP="009B71B5">
      <w:pPr>
        <w:widowControl w:val="0"/>
        <w:autoSpaceDE w:val="0"/>
        <w:autoSpaceDN w:val="0"/>
        <w:adjustRightInd w:val="0"/>
        <w:spacing w:after="0" w:line="240" w:lineRule="auto"/>
        <w:ind w:firstLine="540"/>
        <w:jc w:val="both"/>
        <w:outlineLvl w:val="1"/>
        <w:rPr>
          <w:rFonts w:ascii="Times New Roman" w:eastAsiaTheme="minorEastAsia" w:hAnsi="Times New Roman"/>
          <w:b/>
          <w:bCs/>
          <w:sz w:val="24"/>
          <w:szCs w:val="24"/>
          <w:lang w:eastAsia="ru-RU"/>
        </w:rPr>
      </w:pPr>
      <w:r w:rsidRPr="009B71B5">
        <w:rPr>
          <w:rFonts w:ascii="Times New Roman" w:eastAsiaTheme="minorEastAsia" w:hAnsi="Times New Roman"/>
          <w:b/>
          <w:bCs/>
          <w:sz w:val="24"/>
          <w:szCs w:val="24"/>
          <w:lang w:eastAsia="ru-RU"/>
        </w:rPr>
        <w:t>Реклама деятельности медиаторов по обеспечению проведения процедуры медиации (ст. 30.1)</w:t>
      </w:r>
    </w:p>
    <w:p w14:paraId="61461C31"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59B475FE"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bookmarkStart w:id="100" w:name="Par646"/>
      <w:bookmarkEnd w:id="100"/>
      <w:r w:rsidRPr="009B71B5">
        <w:rPr>
          <w:rFonts w:ascii="Times New Roman" w:eastAsiaTheme="minorEastAsia" w:hAnsi="Times New Roman"/>
          <w:sz w:val="24"/>
          <w:szCs w:val="24"/>
          <w:lang w:eastAsia="ru-RU"/>
        </w:rPr>
        <w:t xml:space="preserve">1. </w:t>
      </w:r>
      <w:r w:rsidRPr="009B71B5">
        <w:rPr>
          <w:rFonts w:ascii="Times New Roman" w:eastAsiaTheme="minorEastAsia" w:hAnsi="Times New Roman"/>
          <w:b/>
          <w:bCs/>
          <w:sz w:val="24"/>
          <w:szCs w:val="24"/>
          <w:lang w:eastAsia="ru-RU"/>
        </w:rPr>
        <w:t>Реклама деятельности медиаторов</w:t>
      </w:r>
      <w:r w:rsidRPr="009B71B5">
        <w:rPr>
          <w:rFonts w:ascii="Times New Roman" w:eastAsiaTheme="minorEastAsia" w:hAnsi="Times New Roman"/>
          <w:sz w:val="24"/>
          <w:szCs w:val="24"/>
          <w:lang w:eastAsia="ru-RU"/>
        </w:rPr>
        <w:t xml:space="preserve"> по обеспечению проведения процедуры медиации, </w:t>
      </w:r>
      <w:r w:rsidRPr="009B71B5">
        <w:rPr>
          <w:rFonts w:ascii="Times New Roman" w:eastAsiaTheme="minorEastAsia" w:hAnsi="Times New Roman"/>
          <w:b/>
          <w:bCs/>
          <w:sz w:val="24"/>
          <w:szCs w:val="24"/>
          <w:lang w:eastAsia="ru-RU"/>
        </w:rPr>
        <w:t>не прошедших обучения</w:t>
      </w:r>
      <w:r w:rsidRPr="009B71B5">
        <w:rPr>
          <w:rFonts w:ascii="Times New Roman" w:eastAsiaTheme="minorEastAsia" w:hAnsi="Times New Roman"/>
          <w:sz w:val="24"/>
          <w:szCs w:val="24"/>
          <w:lang w:eastAsia="ru-RU"/>
        </w:rPr>
        <w:t xml:space="preserve"> по дополнительной профессиональной программе в области медиации </w:t>
      </w:r>
      <w:r w:rsidRPr="009B71B5">
        <w:rPr>
          <w:rFonts w:ascii="Times New Roman" w:eastAsiaTheme="minorEastAsia" w:hAnsi="Times New Roman"/>
          <w:b/>
          <w:bCs/>
          <w:sz w:val="24"/>
          <w:szCs w:val="24"/>
          <w:lang w:eastAsia="ru-RU"/>
        </w:rPr>
        <w:t>и не имеющих подтверждающих такое обучение документов</w:t>
      </w:r>
      <w:r w:rsidRPr="009B71B5">
        <w:rPr>
          <w:rFonts w:ascii="Times New Roman" w:eastAsiaTheme="minorEastAsia" w:hAnsi="Times New Roman"/>
          <w:sz w:val="24"/>
          <w:szCs w:val="24"/>
          <w:lang w:eastAsia="ru-RU"/>
        </w:rPr>
        <w:t xml:space="preserve">, выданных соответствующей некоммерческой организацией, осуществляющей подготовку медиаторов, </w:t>
      </w:r>
      <w:r w:rsidRPr="009B71B5">
        <w:rPr>
          <w:rFonts w:ascii="Times New Roman" w:eastAsiaTheme="minorEastAsia" w:hAnsi="Times New Roman"/>
          <w:b/>
          <w:bCs/>
          <w:sz w:val="24"/>
          <w:szCs w:val="24"/>
          <w:lang w:eastAsia="ru-RU"/>
        </w:rPr>
        <w:t>не допускается</w:t>
      </w:r>
      <w:r w:rsidRPr="009B71B5">
        <w:rPr>
          <w:rFonts w:ascii="Times New Roman" w:eastAsiaTheme="minorEastAsia" w:hAnsi="Times New Roman"/>
          <w:sz w:val="24"/>
          <w:szCs w:val="24"/>
          <w:lang w:eastAsia="ru-RU"/>
        </w:rPr>
        <w:t>.</w:t>
      </w:r>
    </w:p>
    <w:p w14:paraId="7B1F6437"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7E54951A" w14:textId="77777777" w:rsidR="009B71B5" w:rsidRPr="009B71B5" w:rsidRDefault="009B71B5" w:rsidP="009B71B5">
      <w:pPr>
        <w:autoSpaceDE w:val="0"/>
        <w:autoSpaceDN w:val="0"/>
        <w:adjustRightInd w:val="0"/>
        <w:spacing w:after="0" w:line="240" w:lineRule="auto"/>
        <w:ind w:firstLine="709"/>
        <w:jc w:val="both"/>
        <w:rPr>
          <w:rFonts w:asciiTheme="minorHAnsi" w:eastAsiaTheme="minorEastAsia" w:hAnsiTheme="minorHAnsi" w:cstheme="minorBidi"/>
          <w:lang w:eastAsia="ru-RU"/>
        </w:rPr>
      </w:pPr>
      <w:r w:rsidRPr="009B71B5">
        <w:rPr>
          <w:rFonts w:ascii="Times New Roman" w:eastAsiaTheme="minorHAnsi" w:hAnsi="Times New Roman"/>
          <w:color w:val="000000"/>
          <w:sz w:val="24"/>
          <w:szCs w:val="24"/>
        </w:rPr>
        <w:t xml:space="preserve">Таким образом, по сути, комментируемая часть запрещает рекламу деятельности медиаторов, действующих на непрофессиональной основе, несмотря на предусмотренную </w:t>
      </w:r>
      <w:r w:rsidRPr="009B71B5">
        <w:rPr>
          <w:rFonts w:ascii="Times New Roman" w:eastAsiaTheme="minorHAnsi" w:hAnsi="Times New Roman"/>
          <w:sz w:val="24"/>
          <w:szCs w:val="24"/>
        </w:rPr>
        <w:t>Законом возможность осуществления такой деятельности.</w:t>
      </w:r>
    </w:p>
    <w:p w14:paraId="0DE901DB"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p>
    <w:p w14:paraId="3EF8E854"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bookmarkStart w:id="101" w:name="Par648"/>
      <w:bookmarkEnd w:id="101"/>
      <w:r w:rsidRPr="009B71B5">
        <w:rPr>
          <w:rFonts w:ascii="Times New Roman" w:eastAsiaTheme="minorEastAsia" w:hAnsi="Times New Roman"/>
          <w:sz w:val="24"/>
          <w:szCs w:val="24"/>
          <w:lang w:eastAsia="ru-RU"/>
        </w:rPr>
        <w:t xml:space="preserve">2. </w:t>
      </w:r>
      <w:r w:rsidRPr="009B71B5">
        <w:rPr>
          <w:rFonts w:ascii="Times New Roman" w:eastAsiaTheme="minorEastAsia" w:hAnsi="Times New Roman"/>
          <w:b/>
          <w:bCs/>
          <w:sz w:val="24"/>
          <w:szCs w:val="24"/>
          <w:lang w:eastAsia="ru-RU"/>
        </w:rPr>
        <w:t>Реклама деятельности медиаторов</w:t>
      </w:r>
      <w:r w:rsidRPr="009B71B5">
        <w:rPr>
          <w:rFonts w:ascii="Times New Roman" w:eastAsiaTheme="minorEastAsia" w:hAnsi="Times New Roman"/>
          <w:sz w:val="24"/>
          <w:szCs w:val="24"/>
          <w:lang w:eastAsia="ru-RU"/>
        </w:rPr>
        <w:t xml:space="preserve"> по обеспечению проведения процедуры медиации </w:t>
      </w:r>
      <w:r w:rsidRPr="009B71B5">
        <w:rPr>
          <w:rFonts w:ascii="Times New Roman" w:eastAsiaTheme="minorEastAsia" w:hAnsi="Times New Roman"/>
          <w:b/>
          <w:bCs/>
          <w:sz w:val="24"/>
          <w:szCs w:val="24"/>
          <w:lang w:eastAsia="ru-RU"/>
        </w:rPr>
        <w:t>должна содержать сведения о документах</w:t>
      </w:r>
      <w:r w:rsidRPr="009B71B5">
        <w:rPr>
          <w:rFonts w:ascii="Times New Roman" w:eastAsiaTheme="minorEastAsia" w:hAnsi="Times New Roman"/>
          <w:sz w:val="24"/>
          <w:szCs w:val="24"/>
          <w:lang w:eastAsia="ru-RU"/>
        </w:rPr>
        <w:t xml:space="preserve">, </w:t>
      </w:r>
      <w:r w:rsidRPr="009B71B5">
        <w:rPr>
          <w:rFonts w:ascii="Times New Roman" w:eastAsiaTheme="minorEastAsia" w:hAnsi="Times New Roman"/>
          <w:b/>
          <w:bCs/>
          <w:sz w:val="24"/>
          <w:szCs w:val="24"/>
          <w:lang w:eastAsia="ru-RU"/>
        </w:rPr>
        <w:t>подтверждающих</w:t>
      </w:r>
      <w:r w:rsidRPr="009B71B5">
        <w:rPr>
          <w:rFonts w:ascii="Times New Roman" w:eastAsiaTheme="minorEastAsia" w:hAnsi="Times New Roman"/>
          <w:sz w:val="24"/>
          <w:szCs w:val="24"/>
          <w:lang w:eastAsia="ru-RU"/>
        </w:rPr>
        <w:t xml:space="preserve"> прохождение медиатором </w:t>
      </w:r>
      <w:r w:rsidRPr="009B71B5">
        <w:rPr>
          <w:rFonts w:ascii="Times New Roman" w:eastAsiaTheme="minorEastAsia" w:hAnsi="Times New Roman"/>
          <w:b/>
          <w:bCs/>
          <w:sz w:val="24"/>
          <w:szCs w:val="24"/>
          <w:lang w:eastAsia="ru-RU"/>
        </w:rPr>
        <w:t>обучения</w:t>
      </w:r>
      <w:r w:rsidRPr="009B71B5">
        <w:rPr>
          <w:rFonts w:ascii="Times New Roman" w:eastAsiaTheme="minorEastAsia" w:hAnsi="Times New Roman"/>
          <w:sz w:val="24"/>
          <w:szCs w:val="24"/>
          <w:lang w:eastAsia="ru-RU"/>
        </w:rPr>
        <w:t xml:space="preserve"> по дополнительной профессиональной программе </w:t>
      </w:r>
      <w:r w:rsidRPr="009B71B5">
        <w:rPr>
          <w:rFonts w:ascii="Times New Roman" w:eastAsiaTheme="minorEastAsia" w:hAnsi="Times New Roman"/>
          <w:b/>
          <w:bCs/>
          <w:sz w:val="24"/>
          <w:szCs w:val="24"/>
          <w:lang w:eastAsia="ru-RU"/>
        </w:rPr>
        <w:t>в области медиации</w:t>
      </w:r>
      <w:r w:rsidRPr="009B71B5">
        <w:rPr>
          <w:rFonts w:ascii="Times New Roman" w:eastAsiaTheme="minorEastAsia" w:hAnsi="Times New Roman"/>
          <w:sz w:val="24"/>
          <w:szCs w:val="24"/>
          <w:lang w:eastAsia="ru-RU"/>
        </w:rPr>
        <w:t xml:space="preserve">, а </w:t>
      </w:r>
      <w:r w:rsidRPr="009B71B5">
        <w:rPr>
          <w:rFonts w:ascii="Times New Roman" w:eastAsiaTheme="minorEastAsia" w:hAnsi="Times New Roman"/>
          <w:b/>
          <w:bCs/>
          <w:sz w:val="24"/>
          <w:szCs w:val="24"/>
          <w:lang w:eastAsia="ru-RU"/>
        </w:rPr>
        <w:t>реклама деятельности организации</w:t>
      </w:r>
      <w:r w:rsidRPr="009B71B5">
        <w:rPr>
          <w:rFonts w:ascii="Times New Roman" w:eastAsiaTheme="minorEastAsia" w:hAnsi="Times New Roman"/>
          <w:sz w:val="24"/>
          <w:szCs w:val="24"/>
          <w:lang w:eastAsia="ru-RU"/>
        </w:rPr>
        <w:t xml:space="preserve">, осуществляющей деятельность </w:t>
      </w:r>
      <w:r w:rsidRPr="009B71B5">
        <w:rPr>
          <w:rFonts w:ascii="Times New Roman" w:eastAsiaTheme="minorEastAsia" w:hAnsi="Times New Roman"/>
          <w:b/>
          <w:bCs/>
          <w:sz w:val="24"/>
          <w:szCs w:val="24"/>
          <w:lang w:eastAsia="ru-RU"/>
        </w:rPr>
        <w:t>по</w:t>
      </w:r>
      <w:r w:rsidRPr="009B71B5">
        <w:rPr>
          <w:rFonts w:ascii="Times New Roman" w:eastAsiaTheme="minorEastAsia" w:hAnsi="Times New Roman"/>
          <w:sz w:val="24"/>
          <w:szCs w:val="24"/>
          <w:lang w:eastAsia="ru-RU"/>
        </w:rPr>
        <w:t xml:space="preserve"> обеспечению проведения процедуры </w:t>
      </w:r>
      <w:r w:rsidRPr="009B71B5">
        <w:rPr>
          <w:rFonts w:ascii="Times New Roman" w:eastAsiaTheme="minorEastAsia" w:hAnsi="Times New Roman"/>
          <w:b/>
          <w:bCs/>
          <w:sz w:val="24"/>
          <w:szCs w:val="24"/>
          <w:lang w:eastAsia="ru-RU"/>
        </w:rPr>
        <w:t>медиации</w:t>
      </w:r>
      <w:r w:rsidRPr="009B71B5">
        <w:rPr>
          <w:rFonts w:ascii="Times New Roman" w:eastAsiaTheme="minorEastAsia" w:hAnsi="Times New Roman"/>
          <w:sz w:val="24"/>
          <w:szCs w:val="24"/>
          <w:lang w:eastAsia="ru-RU"/>
        </w:rPr>
        <w:t xml:space="preserve">, - </w:t>
      </w:r>
      <w:r w:rsidRPr="009B71B5">
        <w:rPr>
          <w:rFonts w:ascii="Times New Roman" w:eastAsiaTheme="minorEastAsia" w:hAnsi="Times New Roman"/>
          <w:b/>
          <w:bCs/>
          <w:sz w:val="24"/>
          <w:szCs w:val="24"/>
          <w:lang w:eastAsia="ru-RU"/>
        </w:rPr>
        <w:t>источник информации об утвержденных этой организацией правилах проведения процедуры медиации, стандартах и правилах профессиональной деятельности</w:t>
      </w:r>
      <w:r w:rsidRPr="009B71B5">
        <w:rPr>
          <w:rFonts w:ascii="Times New Roman" w:eastAsiaTheme="minorEastAsia" w:hAnsi="Times New Roman"/>
          <w:sz w:val="24"/>
          <w:szCs w:val="24"/>
          <w:lang w:eastAsia="ru-RU"/>
        </w:rPr>
        <w:t xml:space="preserve"> медиаторов.</w:t>
      </w:r>
    </w:p>
    <w:p w14:paraId="6DF5BA13"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p>
    <w:p w14:paraId="06F069C2" w14:textId="77777777" w:rsidR="009B71B5" w:rsidRPr="009B71B5" w:rsidRDefault="009B71B5" w:rsidP="009B71B5">
      <w:pPr>
        <w:autoSpaceDE w:val="0"/>
        <w:autoSpaceDN w:val="0"/>
        <w:adjustRightInd w:val="0"/>
        <w:spacing w:after="0" w:line="240" w:lineRule="auto"/>
        <w:ind w:firstLine="709"/>
        <w:jc w:val="both"/>
        <w:rPr>
          <w:rFonts w:ascii="Times New Roman" w:eastAsiaTheme="minorHAnsi" w:hAnsi="Times New Roman"/>
          <w:color w:val="000000"/>
          <w:sz w:val="24"/>
          <w:szCs w:val="24"/>
        </w:rPr>
      </w:pPr>
      <w:r w:rsidRPr="009B71B5">
        <w:rPr>
          <w:rFonts w:ascii="Times New Roman" w:eastAsiaTheme="minorHAnsi" w:hAnsi="Times New Roman"/>
          <w:sz w:val="24"/>
          <w:szCs w:val="24"/>
        </w:rPr>
        <w:t>Для рекламы медиаторов предусмотрено требование указать сведения о документах, подтверждающих прохождение медиатором соответствующего профессионального обучения. Конкретный перечень сведений о документах в комментируемой части не содержится, вместе с тем представляется, что к таким сведениям можно отнести название документа, а также информацию, позволяющую индивидуализировать данный документ</w:t>
      </w:r>
      <w:r w:rsidRPr="009B71B5">
        <w:rPr>
          <w:rFonts w:ascii="Times New Roman" w:eastAsiaTheme="minorHAnsi" w:hAnsi="Times New Roman"/>
          <w:color w:val="000000"/>
          <w:sz w:val="24"/>
          <w:szCs w:val="24"/>
        </w:rPr>
        <w:t>, - номер документа и дату его выдачи.</w:t>
      </w:r>
    </w:p>
    <w:p w14:paraId="5015FEE2" w14:textId="77777777" w:rsidR="009B71B5" w:rsidRPr="009B71B5" w:rsidRDefault="009B71B5" w:rsidP="009B71B5">
      <w:pPr>
        <w:autoSpaceDE w:val="0"/>
        <w:autoSpaceDN w:val="0"/>
        <w:adjustRightInd w:val="0"/>
        <w:spacing w:after="0" w:line="240" w:lineRule="auto"/>
        <w:ind w:firstLine="709"/>
        <w:jc w:val="both"/>
        <w:rPr>
          <w:rFonts w:ascii="Times New Roman" w:eastAsiaTheme="minorHAnsi" w:hAnsi="Times New Roman"/>
          <w:sz w:val="24"/>
          <w:szCs w:val="24"/>
        </w:rPr>
      </w:pPr>
      <w:r w:rsidRPr="009B71B5">
        <w:rPr>
          <w:rFonts w:ascii="Times New Roman" w:eastAsiaTheme="minorHAnsi" w:hAnsi="Times New Roman"/>
          <w:sz w:val="24"/>
          <w:szCs w:val="24"/>
        </w:rPr>
        <w:t>Для обучающих организаций предусмотрено требование в рекламе указывать источник информации об утвержденных этой организацией правилах проведения процедуры медиации, стандартах и правилах профессиональной деятельности медиаторов. При этом сами правила, в том числе выдержки из них, закон указывать не обязывает. Таким источником информации может выступать указание на место, способ, где или с помощью которого можно получить необходимые сведения (адрес сайта в сети Интернет, адреса офисов, в которых можно получить информацию, номера справочных телефонов, указание на средства массовой информации, в которых опубликованы соответствующие правила, и т.п.).</w:t>
      </w:r>
    </w:p>
    <w:p w14:paraId="76E001E9" w14:textId="77777777" w:rsidR="009B71B5" w:rsidRPr="009B71B5" w:rsidRDefault="009B71B5" w:rsidP="009B71B5">
      <w:pPr>
        <w:autoSpaceDE w:val="0"/>
        <w:autoSpaceDN w:val="0"/>
        <w:adjustRightInd w:val="0"/>
        <w:spacing w:after="0" w:line="240" w:lineRule="auto"/>
        <w:ind w:firstLine="709"/>
        <w:jc w:val="both"/>
        <w:rPr>
          <w:rFonts w:ascii="Times New Roman" w:eastAsiaTheme="minorHAnsi" w:hAnsi="Times New Roman"/>
          <w:color w:val="000000"/>
          <w:sz w:val="24"/>
          <w:szCs w:val="24"/>
        </w:rPr>
      </w:pPr>
    </w:p>
    <w:p w14:paraId="0AB6315F" w14:textId="77777777" w:rsidR="009B71B5" w:rsidRPr="009B71B5" w:rsidRDefault="009B71B5" w:rsidP="009B71B5">
      <w:pPr>
        <w:autoSpaceDE w:val="0"/>
        <w:autoSpaceDN w:val="0"/>
        <w:adjustRightInd w:val="0"/>
        <w:spacing w:after="0" w:line="240" w:lineRule="auto"/>
        <w:ind w:firstLine="539"/>
        <w:jc w:val="both"/>
        <w:rPr>
          <w:rFonts w:ascii="Times New Roman" w:eastAsiaTheme="minorHAnsi" w:hAnsi="Times New Roman"/>
          <w:color w:val="000000"/>
          <w:sz w:val="24"/>
          <w:szCs w:val="24"/>
        </w:rPr>
      </w:pPr>
      <w:r w:rsidRPr="009B71B5">
        <w:rPr>
          <w:rFonts w:ascii="Times New Roman" w:eastAsiaTheme="minorEastAsia" w:hAnsi="Times New Roman"/>
          <w:sz w:val="24"/>
          <w:szCs w:val="24"/>
          <w:lang w:eastAsia="ru-RU"/>
        </w:rPr>
        <w:t>3. Реклама деятельности медиаторов по обеспечению</w:t>
      </w:r>
      <w:r w:rsidRPr="009B71B5">
        <w:rPr>
          <w:rFonts w:asciiTheme="minorHAnsi" w:eastAsiaTheme="minorEastAsia" w:hAnsiTheme="minorHAnsi" w:cstheme="minorBidi"/>
          <w:lang w:eastAsia="ru-RU"/>
        </w:rPr>
        <w:t xml:space="preserve"> </w:t>
      </w:r>
      <w:r w:rsidRPr="009B71B5">
        <w:rPr>
          <w:rFonts w:ascii="Times New Roman" w:eastAsiaTheme="minorHAnsi" w:hAnsi="Times New Roman"/>
          <w:color w:val="000000"/>
          <w:sz w:val="24"/>
          <w:szCs w:val="24"/>
        </w:rPr>
        <w:t>проведения процедуры медиации не должна содержать утверждение о том, что применение процедуры медиации как способа урегулирования спора имеет преимущества перед разрешением спора в суде, арбитражном суде или третейском суде.</w:t>
      </w:r>
    </w:p>
    <w:p w14:paraId="0A90C861"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6F63F3EC" w14:textId="77777777" w:rsidR="009B71B5" w:rsidRPr="009B71B5" w:rsidRDefault="009B71B5" w:rsidP="009B71B5">
      <w:pPr>
        <w:widowControl w:val="0"/>
        <w:autoSpaceDE w:val="0"/>
        <w:autoSpaceDN w:val="0"/>
        <w:adjustRightInd w:val="0"/>
        <w:spacing w:after="0" w:line="240" w:lineRule="auto"/>
        <w:ind w:firstLine="540"/>
        <w:jc w:val="both"/>
        <w:outlineLvl w:val="1"/>
        <w:rPr>
          <w:rFonts w:ascii="Times New Roman" w:eastAsiaTheme="minorEastAsia" w:hAnsi="Times New Roman"/>
          <w:b/>
          <w:bCs/>
          <w:sz w:val="24"/>
          <w:szCs w:val="24"/>
          <w:lang w:eastAsia="ru-RU"/>
        </w:rPr>
      </w:pPr>
      <w:bookmarkStart w:id="102" w:name="Par652"/>
      <w:bookmarkEnd w:id="102"/>
      <w:r w:rsidRPr="009B71B5">
        <w:rPr>
          <w:rFonts w:ascii="Times New Roman" w:eastAsiaTheme="minorEastAsia" w:hAnsi="Times New Roman"/>
          <w:b/>
          <w:bCs/>
          <w:sz w:val="24"/>
          <w:szCs w:val="24"/>
          <w:lang w:eastAsia="ru-RU"/>
        </w:rPr>
        <w:t>Реклама в сфере арбитража (третейского разбирательства) (ст. 30.2)</w:t>
      </w:r>
    </w:p>
    <w:p w14:paraId="689197E6" w14:textId="77777777" w:rsidR="009B71B5" w:rsidRPr="009B71B5" w:rsidRDefault="009B71B5" w:rsidP="009B71B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p>
    <w:p w14:paraId="347D3370"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b/>
          <w:bCs/>
          <w:sz w:val="24"/>
          <w:szCs w:val="24"/>
          <w:lang w:eastAsia="ru-RU"/>
        </w:rPr>
        <w:t>Реклама деятельности лиц, не получивших</w:t>
      </w:r>
      <w:r w:rsidRPr="009B71B5">
        <w:rPr>
          <w:rFonts w:ascii="Times New Roman" w:eastAsiaTheme="minorEastAsia" w:hAnsi="Times New Roman"/>
          <w:sz w:val="24"/>
          <w:szCs w:val="24"/>
          <w:lang w:eastAsia="ru-RU"/>
        </w:rPr>
        <w:t xml:space="preserve"> в соответствии с законодательством Российской Федерации </w:t>
      </w:r>
      <w:r w:rsidRPr="009B71B5">
        <w:rPr>
          <w:rFonts w:ascii="Times New Roman" w:eastAsiaTheme="minorEastAsia" w:hAnsi="Times New Roman"/>
          <w:b/>
          <w:bCs/>
          <w:sz w:val="24"/>
          <w:szCs w:val="24"/>
          <w:lang w:eastAsia="ru-RU"/>
        </w:rPr>
        <w:t>право на осуществление функций</w:t>
      </w:r>
      <w:r w:rsidRPr="009B71B5">
        <w:rPr>
          <w:rFonts w:ascii="Times New Roman" w:eastAsiaTheme="minorEastAsia" w:hAnsi="Times New Roman"/>
          <w:sz w:val="24"/>
          <w:szCs w:val="24"/>
          <w:lang w:eastAsia="ru-RU"/>
        </w:rPr>
        <w:t xml:space="preserve"> постоянно действующего </w:t>
      </w:r>
      <w:r w:rsidRPr="009B71B5">
        <w:rPr>
          <w:rFonts w:ascii="Times New Roman" w:eastAsiaTheme="minorEastAsia" w:hAnsi="Times New Roman"/>
          <w:b/>
          <w:bCs/>
          <w:sz w:val="24"/>
          <w:szCs w:val="24"/>
          <w:lang w:eastAsia="ru-RU"/>
        </w:rPr>
        <w:t>арбитражного учреждения</w:t>
      </w:r>
      <w:r w:rsidRPr="009B71B5">
        <w:rPr>
          <w:rFonts w:ascii="Times New Roman" w:eastAsiaTheme="minorEastAsia" w:hAnsi="Times New Roman"/>
          <w:sz w:val="24"/>
          <w:szCs w:val="24"/>
          <w:lang w:eastAsia="ru-RU"/>
        </w:rPr>
        <w:t xml:space="preserve">, </w:t>
      </w:r>
      <w:r w:rsidRPr="009B71B5">
        <w:rPr>
          <w:rFonts w:ascii="Times New Roman" w:eastAsiaTheme="minorEastAsia" w:hAnsi="Times New Roman"/>
          <w:b/>
          <w:bCs/>
          <w:sz w:val="24"/>
          <w:szCs w:val="24"/>
          <w:lang w:eastAsia="ru-RU"/>
        </w:rPr>
        <w:t>по осуществлению арбитража</w:t>
      </w:r>
      <w:r w:rsidRPr="009B71B5">
        <w:rPr>
          <w:rFonts w:ascii="Times New Roman" w:eastAsiaTheme="minorEastAsia" w:hAnsi="Times New Roman"/>
          <w:sz w:val="24"/>
          <w:szCs w:val="24"/>
          <w:lang w:eastAsia="ru-RU"/>
        </w:rPr>
        <w:t xml:space="preserve">, включая деятельность по осуществлению арбитража третейским судом, образованным сторонами для разрешения конкретного спора, в том числе в информационно-телекоммуникационной сети "Интернет", </w:t>
      </w:r>
      <w:r w:rsidRPr="009B71B5">
        <w:rPr>
          <w:rFonts w:ascii="Times New Roman" w:eastAsiaTheme="minorEastAsia" w:hAnsi="Times New Roman"/>
          <w:b/>
          <w:bCs/>
          <w:sz w:val="24"/>
          <w:szCs w:val="24"/>
          <w:lang w:eastAsia="ru-RU"/>
        </w:rPr>
        <w:t>не допускается</w:t>
      </w:r>
      <w:r w:rsidRPr="009B71B5">
        <w:rPr>
          <w:rFonts w:ascii="Times New Roman" w:eastAsiaTheme="minorEastAsia" w:hAnsi="Times New Roman"/>
          <w:sz w:val="24"/>
          <w:szCs w:val="24"/>
          <w:lang w:eastAsia="ru-RU"/>
        </w:rPr>
        <w:t>.</w:t>
      </w:r>
    </w:p>
    <w:p w14:paraId="422B2435"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0C18DAE7" w14:textId="77777777" w:rsidR="009B71B5" w:rsidRPr="009B71B5" w:rsidRDefault="009B71B5" w:rsidP="009B71B5">
      <w:pPr>
        <w:spacing w:after="0" w:line="240" w:lineRule="auto"/>
        <w:rPr>
          <w:rFonts w:asciiTheme="minorHAnsi" w:eastAsiaTheme="minorEastAsia" w:hAnsiTheme="minorHAnsi" w:cstheme="minorBidi"/>
          <w:lang w:eastAsia="ru-RU"/>
        </w:rPr>
      </w:pPr>
    </w:p>
    <w:p w14:paraId="30E27285" w14:textId="77777777" w:rsidR="009B71B5" w:rsidRPr="009B71B5" w:rsidRDefault="009B71B5" w:rsidP="009B71B5">
      <w:pPr>
        <w:widowControl w:val="0"/>
        <w:autoSpaceDE w:val="0"/>
        <w:autoSpaceDN w:val="0"/>
        <w:adjustRightInd w:val="0"/>
        <w:spacing w:after="0" w:line="240" w:lineRule="auto"/>
        <w:jc w:val="center"/>
        <w:outlineLvl w:val="0"/>
        <w:rPr>
          <w:rFonts w:ascii="Times New Roman" w:eastAsiaTheme="minorEastAsia" w:hAnsi="Times New Roman"/>
          <w:b/>
          <w:bCs/>
          <w:sz w:val="24"/>
          <w:szCs w:val="24"/>
          <w:lang w:eastAsia="ru-RU"/>
        </w:rPr>
      </w:pPr>
      <w:r w:rsidRPr="009B71B5">
        <w:rPr>
          <w:rFonts w:ascii="Times New Roman" w:eastAsiaTheme="minorEastAsia" w:hAnsi="Times New Roman"/>
          <w:b/>
          <w:bCs/>
          <w:sz w:val="24"/>
          <w:szCs w:val="24"/>
          <w:lang w:eastAsia="ru-RU"/>
        </w:rPr>
        <w:t>ОСОБЕННОСТИ ОТДЕЛЬНЫХ СПОСОБОВ</w:t>
      </w:r>
    </w:p>
    <w:p w14:paraId="7A5037FF" w14:textId="77777777" w:rsidR="009B71B5" w:rsidRPr="009B71B5" w:rsidRDefault="009B71B5" w:rsidP="009B71B5">
      <w:pPr>
        <w:widowControl w:val="0"/>
        <w:autoSpaceDE w:val="0"/>
        <w:autoSpaceDN w:val="0"/>
        <w:adjustRightInd w:val="0"/>
        <w:spacing w:after="0" w:line="240" w:lineRule="auto"/>
        <w:jc w:val="center"/>
        <w:rPr>
          <w:rFonts w:ascii="Times New Roman" w:eastAsiaTheme="minorEastAsia" w:hAnsi="Times New Roman"/>
          <w:b/>
          <w:bCs/>
          <w:sz w:val="24"/>
          <w:szCs w:val="24"/>
          <w:lang w:eastAsia="ru-RU"/>
        </w:rPr>
      </w:pPr>
      <w:r w:rsidRPr="009B71B5">
        <w:rPr>
          <w:rFonts w:ascii="Times New Roman" w:eastAsiaTheme="minorEastAsia" w:hAnsi="Times New Roman"/>
          <w:b/>
          <w:bCs/>
          <w:sz w:val="24"/>
          <w:szCs w:val="24"/>
          <w:lang w:eastAsia="ru-RU"/>
        </w:rPr>
        <w:t>РАСПРОСТРАНЕНИЯ РЕКЛАМЫ</w:t>
      </w:r>
    </w:p>
    <w:p w14:paraId="7281301D"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611FB9C0" w14:textId="77777777" w:rsidR="009B71B5" w:rsidRPr="009B71B5" w:rsidRDefault="009B71B5" w:rsidP="009B71B5">
      <w:pPr>
        <w:widowControl w:val="0"/>
        <w:autoSpaceDE w:val="0"/>
        <w:autoSpaceDN w:val="0"/>
        <w:adjustRightInd w:val="0"/>
        <w:spacing w:after="0" w:line="240" w:lineRule="auto"/>
        <w:ind w:firstLine="540"/>
        <w:jc w:val="both"/>
        <w:outlineLvl w:val="1"/>
        <w:rPr>
          <w:rFonts w:ascii="Times New Roman" w:eastAsiaTheme="minorEastAsia" w:hAnsi="Times New Roman"/>
          <w:b/>
          <w:bCs/>
          <w:sz w:val="24"/>
          <w:szCs w:val="24"/>
          <w:lang w:eastAsia="ru-RU"/>
        </w:rPr>
      </w:pPr>
      <w:bookmarkStart w:id="103" w:name="Par224"/>
      <w:bookmarkEnd w:id="103"/>
      <w:r w:rsidRPr="009B71B5">
        <w:rPr>
          <w:rFonts w:ascii="Times New Roman" w:eastAsiaTheme="minorEastAsia" w:hAnsi="Times New Roman"/>
          <w:b/>
          <w:bCs/>
          <w:sz w:val="24"/>
          <w:szCs w:val="24"/>
          <w:lang w:eastAsia="ru-RU"/>
        </w:rPr>
        <w:t>Реклама в телепрограммах и телепередачах (ст. 14)</w:t>
      </w:r>
    </w:p>
    <w:p w14:paraId="1925E646"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5DFFD801"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bookmarkStart w:id="104" w:name="Par226"/>
      <w:bookmarkEnd w:id="104"/>
      <w:r w:rsidRPr="009B71B5">
        <w:rPr>
          <w:rFonts w:ascii="Times New Roman" w:eastAsiaTheme="minorEastAsia" w:hAnsi="Times New Roman"/>
          <w:sz w:val="24"/>
          <w:szCs w:val="24"/>
          <w:lang w:eastAsia="ru-RU"/>
        </w:rPr>
        <w:t xml:space="preserve">1. </w:t>
      </w:r>
      <w:r w:rsidRPr="009B71B5">
        <w:rPr>
          <w:rFonts w:ascii="Times New Roman" w:eastAsiaTheme="minorEastAsia" w:hAnsi="Times New Roman"/>
          <w:b/>
          <w:bCs/>
          <w:sz w:val="24"/>
          <w:szCs w:val="24"/>
          <w:lang w:eastAsia="ru-RU"/>
        </w:rPr>
        <w:t>Прерывание</w:t>
      </w:r>
      <w:r w:rsidRPr="009B71B5">
        <w:rPr>
          <w:rFonts w:ascii="Times New Roman" w:eastAsiaTheme="minorEastAsia" w:hAnsi="Times New Roman"/>
          <w:sz w:val="24"/>
          <w:szCs w:val="24"/>
          <w:lang w:eastAsia="ru-RU"/>
        </w:rPr>
        <w:t xml:space="preserve"> телепрограммы или телепередачи </w:t>
      </w:r>
      <w:r w:rsidRPr="009B71B5">
        <w:rPr>
          <w:rFonts w:ascii="Times New Roman" w:eastAsiaTheme="minorEastAsia" w:hAnsi="Times New Roman"/>
          <w:b/>
          <w:bCs/>
          <w:sz w:val="24"/>
          <w:szCs w:val="24"/>
          <w:lang w:eastAsia="ru-RU"/>
        </w:rPr>
        <w:t>рекламой</w:t>
      </w:r>
      <w:r w:rsidRPr="009B71B5">
        <w:rPr>
          <w:rFonts w:ascii="Times New Roman" w:eastAsiaTheme="minorEastAsia" w:hAnsi="Times New Roman"/>
          <w:sz w:val="24"/>
          <w:szCs w:val="24"/>
          <w:lang w:eastAsia="ru-RU"/>
        </w:rPr>
        <w:t xml:space="preserve">, то есть остановка трансляции телепрограммы или телепередачи для демонстрации рекламы, </w:t>
      </w:r>
      <w:r w:rsidRPr="009B71B5">
        <w:rPr>
          <w:rFonts w:ascii="Times New Roman" w:eastAsiaTheme="minorEastAsia" w:hAnsi="Times New Roman"/>
          <w:b/>
          <w:bCs/>
          <w:sz w:val="24"/>
          <w:szCs w:val="24"/>
          <w:lang w:eastAsia="ru-RU"/>
        </w:rPr>
        <w:t>должно предваряться сообщением о последующей трансляции рекламы</w:t>
      </w:r>
      <w:r w:rsidRPr="009B71B5">
        <w:rPr>
          <w:rFonts w:ascii="Times New Roman" w:eastAsiaTheme="minorEastAsia" w:hAnsi="Times New Roman"/>
          <w:sz w:val="24"/>
          <w:szCs w:val="24"/>
          <w:lang w:eastAsia="ru-RU"/>
        </w:rPr>
        <w:t xml:space="preserve">, </w:t>
      </w:r>
      <w:r w:rsidRPr="009B71B5">
        <w:rPr>
          <w:rFonts w:ascii="Times New Roman" w:eastAsiaTheme="minorEastAsia" w:hAnsi="Times New Roman"/>
          <w:b/>
          <w:bCs/>
          <w:sz w:val="24"/>
          <w:szCs w:val="24"/>
          <w:lang w:eastAsia="ru-RU"/>
        </w:rPr>
        <w:t>за исключением прерывания спонсорской рекламой</w:t>
      </w:r>
      <w:r w:rsidRPr="009B71B5">
        <w:rPr>
          <w:rFonts w:ascii="Times New Roman" w:eastAsiaTheme="minorEastAsia" w:hAnsi="Times New Roman"/>
          <w:sz w:val="24"/>
          <w:szCs w:val="24"/>
          <w:lang w:eastAsia="ru-RU"/>
        </w:rPr>
        <w:t>.</w:t>
      </w:r>
    </w:p>
    <w:p w14:paraId="3B0E90A1"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38CF4A67" w14:textId="77777777" w:rsidR="009B71B5" w:rsidRPr="009B71B5" w:rsidRDefault="009B71B5" w:rsidP="009B71B5">
      <w:pPr>
        <w:autoSpaceDE w:val="0"/>
        <w:autoSpaceDN w:val="0"/>
        <w:adjustRightInd w:val="0"/>
        <w:spacing w:after="0" w:line="240" w:lineRule="auto"/>
        <w:ind w:firstLine="709"/>
        <w:jc w:val="both"/>
        <w:rPr>
          <w:rFonts w:asciiTheme="minorHAnsi" w:eastAsiaTheme="minorHAnsi" w:hAnsiTheme="minorHAnsi" w:cstheme="minorBidi"/>
        </w:rPr>
      </w:pPr>
      <w:r w:rsidRPr="009B71B5">
        <w:rPr>
          <w:rFonts w:ascii="Times New Roman" w:eastAsiaTheme="minorHAnsi" w:hAnsi="Times New Roman"/>
          <w:sz w:val="24"/>
          <w:szCs w:val="24"/>
        </w:rPr>
        <w:t xml:space="preserve">Закон не обусловливает данное требование определенным способом осуществления указанного сообщения, соответственно такое сообщение может быть </w:t>
      </w:r>
      <w:proofErr w:type="gramStart"/>
      <w:r w:rsidRPr="009B71B5">
        <w:rPr>
          <w:rFonts w:ascii="Times New Roman" w:eastAsiaTheme="minorHAnsi" w:hAnsi="Times New Roman"/>
          <w:sz w:val="24"/>
          <w:szCs w:val="24"/>
        </w:rPr>
        <w:t>сделано</w:t>
      </w:r>
      <w:proofErr w:type="gramEnd"/>
      <w:r w:rsidRPr="009B71B5">
        <w:rPr>
          <w:rFonts w:ascii="Times New Roman" w:eastAsiaTheme="minorHAnsi" w:hAnsi="Times New Roman"/>
          <w:sz w:val="24"/>
          <w:szCs w:val="24"/>
        </w:rPr>
        <w:t xml:space="preserve"> как только визуальными средствами (путем размещения соответствующего текста в кадре) или только аудиосообщением без размещения соответствующего текста, так и совместно аудиальным и визуальным способом.</w:t>
      </w:r>
    </w:p>
    <w:p w14:paraId="03662A10"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016856B9"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2. При </w:t>
      </w:r>
      <w:r w:rsidRPr="009B71B5">
        <w:rPr>
          <w:rFonts w:ascii="Times New Roman" w:eastAsiaTheme="minorEastAsia" w:hAnsi="Times New Roman"/>
          <w:b/>
          <w:bCs/>
          <w:sz w:val="24"/>
          <w:szCs w:val="24"/>
          <w:lang w:eastAsia="ru-RU"/>
        </w:rPr>
        <w:t>совмещении рекламы с телепрограммой</w:t>
      </w:r>
      <w:r w:rsidRPr="009B71B5">
        <w:rPr>
          <w:rFonts w:ascii="Times New Roman" w:eastAsiaTheme="minorEastAsia" w:hAnsi="Times New Roman"/>
          <w:sz w:val="24"/>
          <w:szCs w:val="24"/>
          <w:lang w:eastAsia="ru-RU"/>
        </w:rPr>
        <w:t xml:space="preserve"> способом "бегущей строки" или иным способом ее наложения на кадр транслируемой телепрограммы </w:t>
      </w:r>
      <w:r w:rsidRPr="009B71B5">
        <w:rPr>
          <w:rFonts w:ascii="Times New Roman" w:eastAsiaTheme="minorEastAsia" w:hAnsi="Times New Roman"/>
          <w:b/>
          <w:bCs/>
          <w:sz w:val="24"/>
          <w:szCs w:val="24"/>
          <w:lang w:eastAsia="ru-RU"/>
        </w:rPr>
        <w:t>реклама не должна</w:t>
      </w:r>
      <w:r w:rsidRPr="009B71B5">
        <w:rPr>
          <w:rFonts w:ascii="Times New Roman" w:eastAsiaTheme="minorEastAsia" w:hAnsi="Times New Roman"/>
          <w:sz w:val="24"/>
          <w:szCs w:val="24"/>
          <w:lang w:eastAsia="ru-RU"/>
        </w:rPr>
        <w:t>:</w:t>
      </w:r>
    </w:p>
    <w:p w14:paraId="1AD39F72"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1) занимать более чем семь процентов площади кадра;</w:t>
      </w:r>
    </w:p>
    <w:p w14:paraId="4398A0A5"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2) накладываться на субтитры, а также надписи разъясняющего характера.</w:t>
      </w:r>
    </w:p>
    <w:p w14:paraId="5157C32D"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bookmarkStart w:id="105" w:name="Par230"/>
      <w:bookmarkEnd w:id="105"/>
    </w:p>
    <w:p w14:paraId="2EE786CA" w14:textId="77777777" w:rsidR="009B71B5" w:rsidRPr="009B71B5" w:rsidRDefault="009B71B5" w:rsidP="009B71B5">
      <w:pPr>
        <w:autoSpaceDE w:val="0"/>
        <w:autoSpaceDN w:val="0"/>
        <w:adjustRightInd w:val="0"/>
        <w:spacing w:after="0" w:line="240" w:lineRule="auto"/>
        <w:ind w:firstLine="709"/>
        <w:jc w:val="both"/>
        <w:rPr>
          <w:rFonts w:asciiTheme="minorHAnsi" w:eastAsiaTheme="minorHAnsi" w:hAnsiTheme="minorHAnsi" w:cstheme="minorBidi"/>
        </w:rPr>
      </w:pPr>
      <w:r w:rsidRPr="009B71B5">
        <w:rPr>
          <w:rFonts w:ascii="Times New Roman" w:eastAsiaTheme="minorHAnsi" w:hAnsi="Times New Roman"/>
          <w:sz w:val="24"/>
          <w:szCs w:val="24"/>
        </w:rPr>
        <w:t>При определении площади, занимаемой рекламой в виде наложения, учитываются все способы наложения рекламы, площадь которых суммируется, и определяется соотношение полученной суммы с площадью кадра. Соответственно в случае размещения наложений, в том числе "бегущей строки", в верхней и нижней частях кадра площадь наложений должна исчисляться суммарно.</w:t>
      </w:r>
    </w:p>
    <w:p w14:paraId="032ACD60"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1C15951F" w14:textId="77777777" w:rsidR="009B71B5" w:rsidRPr="009B71B5" w:rsidRDefault="009B71B5" w:rsidP="009B71B5">
      <w:pPr>
        <w:autoSpaceDE w:val="0"/>
        <w:autoSpaceDN w:val="0"/>
        <w:adjustRightInd w:val="0"/>
        <w:spacing w:after="0" w:line="240" w:lineRule="auto"/>
        <w:ind w:firstLine="709"/>
        <w:jc w:val="both"/>
        <w:rPr>
          <w:rFonts w:ascii="Times New Roman" w:eastAsiaTheme="minorHAnsi" w:hAnsi="Times New Roman"/>
          <w:sz w:val="24"/>
          <w:szCs w:val="24"/>
        </w:rPr>
      </w:pPr>
      <w:r w:rsidRPr="009B71B5">
        <w:rPr>
          <w:rFonts w:ascii="Times New Roman" w:eastAsiaTheme="minorHAnsi" w:hAnsi="Times New Roman"/>
          <w:sz w:val="24"/>
          <w:szCs w:val="24"/>
        </w:rPr>
        <w:t xml:space="preserve">Субтитры </w:t>
      </w:r>
      <w:proofErr w:type="gramStart"/>
      <w:r w:rsidRPr="009B71B5">
        <w:rPr>
          <w:rFonts w:ascii="Times New Roman" w:eastAsiaTheme="minorHAnsi" w:hAnsi="Times New Roman"/>
          <w:sz w:val="24"/>
          <w:szCs w:val="24"/>
        </w:rPr>
        <w:t>- это</w:t>
      </w:r>
      <w:proofErr w:type="gramEnd"/>
      <w:r w:rsidRPr="009B71B5">
        <w:rPr>
          <w:rFonts w:ascii="Times New Roman" w:eastAsiaTheme="minorHAnsi" w:hAnsi="Times New Roman"/>
          <w:sz w:val="24"/>
          <w:szCs w:val="24"/>
        </w:rPr>
        <w:t xml:space="preserve"> текст, размещаемый на экране и сопровождающий видеоряд, дублирующий и иногда дополняющий звуковую дорожку фильма или передачи, на языке оригинала или переводной, отражающий прежде всего речь людей и персонажей в кадре. </w:t>
      </w:r>
    </w:p>
    <w:p w14:paraId="0306976A" w14:textId="77777777" w:rsidR="009B71B5" w:rsidRPr="009B71B5" w:rsidRDefault="009B71B5" w:rsidP="009B71B5">
      <w:pPr>
        <w:autoSpaceDE w:val="0"/>
        <w:autoSpaceDN w:val="0"/>
        <w:adjustRightInd w:val="0"/>
        <w:spacing w:after="0" w:line="240" w:lineRule="auto"/>
        <w:ind w:firstLine="709"/>
        <w:jc w:val="both"/>
        <w:rPr>
          <w:rFonts w:asciiTheme="minorHAnsi" w:eastAsiaTheme="minorHAnsi" w:hAnsiTheme="minorHAnsi" w:cstheme="minorBidi"/>
        </w:rPr>
      </w:pPr>
      <w:r w:rsidRPr="009B71B5">
        <w:rPr>
          <w:rFonts w:ascii="Times New Roman" w:eastAsiaTheme="minorHAnsi" w:hAnsi="Times New Roman"/>
          <w:sz w:val="24"/>
          <w:szCs w:val="24"/>
        </w:rPr>
        <w:t>К надписям разъясняющего характера следует относить любую текстовую информацию на телевизионном экране, распространяемую во время трансляции телепрограммы и имеющую отношение к ее содержанию (титры, информация о времени, месте и дате съемки, текстовые пояснения к демонстрируемым на телевизионном экране картам, схемам и тому подобные надписи, предназначенные для доведения до телезрителя более полной информации по теме передачи).</w:t>
      </w:r>
    </w:p>
    <w:p w14:paraId="2EEB7D20"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1B2BF046"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3. </w:t>
      </w:r>
      <w:r w:rsidRPr="009B71B5">
        <w:rPr>
          <w:rFonts w:ascii="Times New Roman" w:eastAsiaTheme="minorEastAsia" w:hAnsi="Times New Roman"/>
          <w:b/>
          <w:bCs/>
          <w:sz w:val="24"/>
          <w:szCs w:val="24"/>
          <w:lang w:eastAsia="ru-RU"/>
        </w:rPr>
        <w:t>Общая продолжительность распространяемой в телепрограмме рекламы</w:t>
      </w:r>
      <w:r w:rsidRPr="009B71B5">
        <w:rPr>
          <w:rFonts w:ascii="Times New Roman" w:eastAsiaTheme="minorEastAsia" w:hAnsi="Times New Roman"/>
          <w:sz w:val="24"/>
          <w:szCs w:val="24"/>
          <w:lang w:eastAsia="ru-RU"/>
        </w:rPr>
        <w:t xml:space="preserve"> (в том числе такой рекламы, как телемагазины), прерывания телепрограммы рекламой (в том числе спонсорской рекламой) и совмещения рекламы с телепрограммой способом "бегущей строки" или иным способом ее наложения на кадр телепрограммы </w:t>
      </w:r>
      <w:r w:rsidRPr="009B71B5">
        <w:rPr>
          <w:rFonts w:ascii="Times New Roman" w:eastAsiaTheme="minorEastAsia" w:hAnsi="Times New Roman"/>
          <w:b/>
          <w:bCs/>
          <w:sz w:val="24"/>
          <w:szCs w:val="24"/>
          <w:lang w:eastAsia="ru-RU"/>
        </w:rPr>
        <w:t>не может превышать двадцать процентов времени вещания в течение часа</w:t>
      </w:r>
      <w:r w:rsidRPr="009B71B5">
        <w:rPr>
          <w:rFonts w:ascii="Times New Roman" w:eastAsiaTheme="minorEastAsia" w:hAnsi="Times New Roman"/>
          <w:sz w:val="24"/>
          <w:szCs w:val="24"/>
          <w:lang w:eastAsia="ru-RU"/>
        </w:rPr>
        <w:t xml:space="preserve"> и </w:t>
      </w:r>
      <w:r w:rsidRPr="009B71B5">
        <w:rPr>
          <w:rFonts w:ascii="Times New Roman" w:eastAsiaTheme="minorEastAsia" w:hAnsi="Times New Roman"/>
          <w:b/>
          <w:bCs/>
          <w:sz w:val="24"/>
          <w:szCs w:val="24"/>
          <w:lang w:eastAsia="ru-RU"/>
        </w:rPr>
        <w:t>пятнадцать процентов времени вещания в течение суток</w:t>
      </w:r>
      <w:r w:rsidRPr="009B71B5">
        <w:rPr>
          <w:rFonts w:ascii="Times New Roman" w:eastAsiaTheme="minorEastAsia" w:hAnsi="Times New Roman"/>
          <w:sz w:val="24"/>
          <w:szCs w:val="24"/>
          <w:lang w:eastAsia="ru-RU"/>
        </w:rPr>
        <w:t xml:space="preserve">, за </w:t>
      </w:r>
      <w:r w:rsidRPr="009B71B5">
        <w:rPr>
          <w:rFonts w:ascii="Times New Roman" w:eastAsiaTheme="minorEastAsia" w:hAnsi="Times New Roman"/>
          <w:b/>
          <w:bCs/>
          <w:sz w:val="24"/>
          <w:szCs w:val="24"/>
          <w:lang w:eastAsia="ru-RU"/>
        </w:rPr>
        <w:t>исключением случаев</w:t>
      </w:r>
      <w:r w:rsidRPr="009B71B5">
        <w:rPr>
          <w:rFonts w:ascii="Times New Roman" w:eastAsiaTheme="minorEastAsia" w:hAnsi="Times New Roman"/>
          <w:sz w:val="24"/>
          <w:szCs w:val="24"/>
          <w:lang w:eastAsia="ru-RU"/>
        </w:rPr>
        <w:t>, предусмотренных частями 3.4 и 3.5 настоящей статьи.</w:t>
      </w:r>
    </w:p>
    <w:p w14:paraId="7FAD6805"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3A7C89AB" w14:textId="77777777" w:rsidR="009B71B5" w:rsidRPr="009B71B5" w:rsidRDefault="009B71B5" w:rsidP="009B71B5">
      <w:pPr>
        <w:autoSpaceDE w:val="0"/>
        <w:autoSpaceDN w:val="0"/>
        <w:adjustRightInd w:val="0"/>
        <w:spacing w:after="0" w:line="240" w:lineRule="auto"/>
        <w:ind w:firstLine="709"/>
        <w:jc w:val="both"/>
        <w:rPr>
          <w:rFonts w:ascii="Times New Roman" w:eastAsiaTheme="minorHAnsi" w:hAnsi="Times New Roman"/>
          <w:color w:val="000000"/>
          <w:sz w:val="24"/>
          <w:szCs w:val="24"/>
        </w:rPr>
      </w:pPr>
      <w:r w:rsidRPr="009B71B5">
        <w:rPr>
          <w:rFonts w:ascii="Times New Roman" w:eastAsiaTheme="minorHAnsi" w:hAnsi="Times New Roman"/>
          <w:color w:val="000000"/>
          <w:sz w:val="24"/>
          <w:szCs w:val="24"/>
        </w:rPr>
        <w:t xml:space="preserve">В учет продолжительности рекламы попадают все прерывания рекламой телепрограммы, все совмещения рекламы с телепрограммой, а также телемагазины. Таким образом, в силу </w:t>
      </w:r>
      <w:r w:rsidRPr="009B71B5">
        <w:rPr>
          <w:rFonts w:ascii="Times New Roman" w:eastAsiaTheme="minorHAnsi" w:hAnsi="Times New Roman"/>
          <w:sz w:val="24"/>
          <w:szCs w:val="24"/>
        </w:rPr>
        <w:t xml:space="preserve">прямого указания в Законе все телемагазины относятся к рекламе. Кроме того, перечень видов рекламы, включаемой в допустимую общую продолжительность распространенной рекламы в телепрограмме, не является закрытым, он не ограничивается упомянутыми в данной части комментируемой статьи видами и способами размещения рекламы. </w:t>
      </w:r>
      <w:r w:rsidRPr="009B71B5">
        <w:rPr>
          <w:rFonts w:ascii="Times New Roman" w:eastAsiaTheme="minorHAnsi" w:hAnsi="Times New Roman"/>
          <w:color w:val="000000"/>
          <w:sz w:val="24"/>
          <w:szCs w:val="24"/>
        </w:rPr>
        <w:t>Соответственно в учет общего времени трансляции рекламы включается любая реклама, размещаемая в телепрограммах.</w:t>
      </w:r>
    </w:p>
    <w:p w14:paraId="56BA36B8" w14:textId="77777777" w:rsidR="009B71B5" w:rsidRPr="009B71B5" w:rsidRDefault="009B71B5" w:rsidP="009B71B5">
      <w:pPr>
        <w:autoSpaceDE w:val="0"/>
        <w:autoSpaceDN w:val="0"/>
        <w:adjustRightInd w:val="0"/>
        <w:spacing w:after="0" w:line="240" w:lineRule="auto"/>
        <w:ind w:firstLine="709"/>
        <w:jc w:val="both"/>
        <w:rPr>
          <w:rFonts w:ascii="Times New Roman" w:eastAsiaTheme="minorHAnsi" w:hAnsi="Times New Roman"/>
          <w:color w:val="000000"/>
          <w:sz w:val="24"/>
          <w:szCs w:val="24"/>
        </w:rPr>
      </w:pPr>
      <w:r w:rsidRPr="009B71B5">
        <w:rPr>
          <w:rFonts w:ascii="Times New Roman" w:eastAsiaTheme="minorHAnsi" w:hAnsi="Times New Roman"/>
          <w:color w:val="000000"/>
          <w:sz w:val="24"/>
          <w:szCs w:val="24"/>
        </w:rPr>
        <w:t>При этом стоит отметить, что из указанного объема рекламы, подлежащего учету, не исключается спонсорская реклама, продолжительность которой подлежит включению в общий объем рекламы в телепрограмме.</w:t>
      </w:r>
    </w:p>
    <w:p w14:paraId="40D20344" w14:textId="77777777" w:rsidR="009B71B5" w:rsidRPr="009B71B5" w:rsidRDefault="009B71B5" w:rsidP="009B71B5">
      <w:pPr>
        <w:autoSpaceDE w:val="0"/>
        <w:autoSpaceDN w:val="0"/>
        <w:adjustRightInd w:val="0"/>
        <w:spacing w:after="0" w:line="240" w:lineRule="auto"/>
        <w:ind w:firstLine="709"/>
        <w:jc w:val="both"/>
        <w:rPr>
          <w:rFonts w:asciiTheme="minorHAnsi" w:eastAsiaTheme="minorHAnsi" w:hAnsiTheme="minorHAnsi" w:cstheme="minorBidi"/>
        </w:rPr>
      </w:pPr>
      <w:r w:rsidRPr="009B71B5">
        <w:rPr>
          <w:rFonts w:ascii="Times New Roman" w:eastAsiaTheme="minorHAnsi" w:hAnsi="Times New Roman"/>
          <w:color w:val="000000"/>
          <w:sz w:val="24"/>
          <w:szCs w:val="24"/>
        </w:rPr>
        <w:t>Общая продолжительность распространенной в телепрограмме рекламы не может превышать 15 процентов времени вещания в течение часа, что составляет 9 минут. Поскольку в данной норме объем рекламы определяется исключительно по времени осуществления вещания рекламы без учета занимаемой ею площади кадра, то при расчете объема рекламы, транслируемой способом совмещения рекламы с телепрограммой, одна секунда совмещения телепрограммы с рекламой рассматривается как одна секунда распространения рекламы. Таким образом, например, продолжительность рекламной "бегущей строки" не может превышать 9 минут в течение часа (при отсутствии в течение данного часа другой рекламы в телепрограмме).</w:t>
      </w:r>
    </w:p>
    <w:p w14:paraId="53D41A0C"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0AF8301B"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bookmarkStart w:id="106" w:name="Par233"/>
      <w:bookmarkEnd w:id="106"/>
      <w:r w:rsidRPr="009B71B5">
        <w:rPr>
          <w:rFonts w:ascii="Times New Roman" w:eastAsiaTheme="minorEastAsia" w:hAnsi="Times New Roman"/>
          <w:sz w:val="24"/>
          <w:szCs w:val="24"/>
          <w:lang w:eastAsia="ru-RU"/>
        </w:rPr>
        <w:t xml:space="preserve">3.4. В </w:t>
      </w:r>
      <w:r w:rsidRPr="009B71B5">
        <w:rPr>
          <w:rFonts w:ascii="Times New Roman" w:eastAsiaTheme="minorEastAsia" w:hAnsi="Times New Roman"/>
          <w:b/>
          <w:bCs/>
          <w:sz w:val="24"/>
          <w:szCs w:val="24"/>
          <w:lang w:eastAsia="ru-RU"/>
        </w:rPr>
        <w:t>телепрограмме телеканала</w:t>
      </w:r>
      <w:r w:rsidRPr="009B71B5">
        <w:rPr>
          <w:rFonts w:ascii="Times New Roman" w:eastAsiaTheme="minorEastAsia" w:hAnsi="Times New Roman"/>
          <w:sz w:val="24"/>
          <w:szCs w:val="24"/>
          <w:lang w:eastAsia="ru-RU"/>
        </w:rPr>
        <w:t xml:space="preserve">, </w:t>
      </w:r>
      <w:r w:rsidRPr="009B71B5">
        <w:rPr>
          <w:rFonts w:ascii="Times New Roman" w:eastAsiaTheme="minorEastAsia" w:hAnsi="Times New Roman"/>
          <w:b/>
          <w:bCs/>
          <w:sz w:val="24"/>
          <w:szCs w:val="24"/>
          <w:lang w:eastAsia="ru-RU"/>
        </w:rPr>
        <w:t>который</w:t>
      </w:r>
      <w:r w:rsidRPr="009B71B5">
        <w:rPr>
          <w:rFonts w:ascii="Times New Roman" w:eastAsiaTheme="minorEastAsia" w:hAnsi="Times New Roman"/>
          <w:sz w:val="24"/>
          <w:szCs w:val="24"/>
          <w:lang w:eastAsia="ru-RU"/>
        </w:rPr>
        <w:t xml:space="preserve"> в соответствии с лицензией на вещание </w:t>
      </w:r>
      <w:r w:rsidRPr="009B71B5">
        <w:rPr>
          <w:rFonts w:ascii="Times New Roman" w:eastAsiaTheme="minorEastAsia" w:hAnsi="Times New Roman"/>
          <w:b/>
          <w:bCs/>
          <w:sz w:val="24"/>
          <w:szCs w:val="24"/>
          <w:lang w:eastAsia="ru-RU"/>
        </w:rPr>
        <w:t>распространяется на территориях менее чем половины субъектов</w:t>
      </w:r>
      <w:r w:rsidRPr="009B71B5">
        <w:rPr>
          <w:rFonts w:ascii="Times New Roman" w:eastAsiaTheme="minorEastAsia" w:hAnsi="Times New Roman"/>
          <w:sz w:val="24"/>
          <w:szCs w:val="24"/>
          <w:lang w:eastAsia="ru-RU"/>
        </w:rPr>
        <w:t xml:space="preserve"> Российской Федерации, </w:t>
      </w:r>
      <w:r w:rsidRPr="009B71B5">
        <w:rPr>
          <w:rFonts w:ascii="Times New Roman" w:eastAsiaTheme="minorEastAsia" w:hAnsi="Times New Roman"/>
          <w:b/>
          <w:bCs/>
          <w:sz w:val="24"/>
          <w:szCs w:val="24"/>
          <w:lang w:eastAsia="ru-RU"/>
        </w:rPr>
        <w:t>дополнительная продолжительность совмещения рекламы с телепрограммой способом "бегущей строки" не может превышать пять процентов времени вещания в течение часа сверх общей продолжительности рекламы</w:t>
      </w:r>
      <w:r w:rsidRPr="009B71B5">
        <w:rPr>
          <w:rFonts w:ascii="Times New Roman" w:eastAsiaTheme="minorEastAsia" w:hAnsi="Times New Roman"/>
          <w:sz w:val="24"/>
          <w:szCs w:val="24"/>
          <w:lang w:eastAsia="ru-RU"/>
        </w:rPr>
        <w:t>, предусмотренной частью 3 настоящей статьи.</w:t>
      </w:r>
    </w:p>
    <w:p w14:paraId="6E5A24F1"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bookmarkStart w:id="107" w:name="Par235"/>
      <w:bookmarkEnd w:id="107"/>
      <w:r w:rsidRPr="009B71B5">
        <w:rPr>
          <w:rFonts w:ascii="Times New Roman" w:eastAsiaTheme="minorEastAsia" w:hAnsi="Times New Roman"/>
          <w:sz w:val="24"/>
          <w:szCs w:val="24"/>
          <w:lang w:eastAsia="ru-RU"/>
        </w:rPr>
        <w:lastRenderedPageBreak/>
        <w:t xml:space="preserve">3.5. В </w:t>
      </w:r>
      <w:r w:rsidRPr="009B71B5">
        <w:rPr>
          <w:rFonts w:ascii="Times New Roman" w:eastAsiaTheme="minorEastAsia" w:hAnsi="Times New Roman"/>
          <w:b/>
          <w:bCs/>
          <w:sz w:val="24"/>
          <w:szCs w:val="24"/>
          <w:lang w:eastAsia="ru-RU"/>
        </w:rPr>
        <w:t>информационных и развлекательных телепередачах телеканала</w:t>
      </w:r>
      <w:r w:rsidRPr="009B71B5">
        <w:rPr>
          <w:rFonts w:ascii="Times New Roman" w:eastAsiaTheme="minorEastAsia" w:hAnsi="Times New Roman"/>
          <w:sz w:val="24"/>
          <w:szCs w:val="24"/>
          <w:lang w:eastAsia="ru-RU"/>
        </w:rPr>
        <w:t xml:space="preserve">, </w:t>
      </w:r>
      <w:r w:rsidRPr="009B71B5">
        <w:rPr>
          <w:rFonts w:ascii="Times New Roman" w:eastAsiaTheme="minorEastAsia" w:hAnsi="Times New Roman"/>
          <w:b/>
          <w:bCs/>
          <w:sz w:val="24"/>
          <w:szCs w:val="24"/>
          <w:lang w:eastAsia="ru-RU"/>
        </w:rPr>
        <w:t>который</w:t>
      </w:r>
      <w:r w:rsidRPr="009B71B5">
        <w:rPr>
          <w:rFonts w:ascii="Times New Roman" w:eastAsiaTheme="minorEastAsia" w:hAnsi="Times New Roman"/>
          <w:sz w:val="24"/>
          <w:szCs w:val="24"/>
          <w:lang w:eastAsia="ru-RU"/>
        </w:rPr>
        <w:t xml:space="preserve"> в соответствии с лицензией на вещание </w:t>
      </w:r>
      <w:r w:rsidRPr="009B71B5">
        <w:rPr>
          <w:rFonts w:ascii="Times New Roman" w:eastAsiaTheme="minorEastAsia" w:hAnsi="Times New Roman"/>
          <w:b/>
          <w:bCs/>
          <w:sz w:val="24"/>
          <w:szCs w:val="24"/>
          <w:lang w:eastAsia="ru-RU"/>
        </w:rPr>
        <w:t>распространяется на территориях менее чем половины субъектов Российской Федерации</w:t>
      </w:r>
      <w:r w:rsidRPr="009B71B5">
        <w:rPr>
          <w:rFonts w:ascii="Times New Roman" w:eastAsiaTheme="minorEastAsia" w:hAnsi="Times New Roman"/>
          <w:sz w:val="24"/>
          <w:szCs w:val="24"/>
          <w:lang w:eastAsia="ru-RU"/>
        </w:rPr>
        <w:t xml:space="preserve">, </w:t>
      </w:r>
      <w:r w:rsidRPr="009B71B5">
        <w:rPr>
          <w:rFonts w:ascii="Times New Roman" w:eastAsiaTheme="minorEastAsia" w:hAnsi="Times New Roman"/>
          <w:b/>
          <w:bCs/>
          <w:sz w:val="24"/>
          <w:szCs w:val="24"/>
          <w:lang w:eastAsia="ru-RU"/>
        </w:rPr>
        <w:t>дополнительная продолжительность совмещения рекламы с каждой такой телепередачей способом "бегущей строки" не может превышать пятнадцать процентов времени вещания в течение часа сверх продолжительности рекламы в телепрограмме</w:t>
      </w:r>
      <w:r w:rsidRPr="009B71B5">
        <w:rPr>
          <w:rFonts w:ascii="Times New Roman" w:eastAsiaTheme="minorEastAsia" w:hAnsi="Times New Roman"/>
          <w:sz w:val="24"/>
          <w:szCs w:val="24"/>
          <w:lang w:eastAsia="ru-RU"/>
        </w:rPr>
        <w:t>, предусмотренной частями 3 и 3.4 настоящей статьи.</w:t>
      </w:r>
    </w:p>
    <w:p w14:paraId="1348270B"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bookmarkStart w:id="108" w:name="Par237"/>
      <w:bookmarkEnd w:id="108"/>
      <w:r w:rsidRPr="009B71B5">
        <w:rPr>
          <w:rFonts w:ascii="Times New Roman" w:eastAsiaTheme="minorEastAsia" w:hAnsi="Times New Roman"/>
          <w:sz w:val="24"/>
          <w:szCs w:val="24"/>
          <w:lang w:eastAsia="ru-RU"/>
        </w:rPr>
        <w:t xml:space="preserve">4. </w:t>
      </w:r>
      <w:r w:rsidRPr="009B71B5">
        <w:rPr>
          <w:rFonts w:ascii="Times New Roman" w:eastAsiaTheme="minorEastAsia" w:hAnsi="Times New Roman"/>
          <w:b/>
          <w:bCs/>
          <w:sz w:val="24"/>
          <w:szCs w:val="24"/>
          <w:lang w:eastAsia="ru-RU"/>
        </w:rPr>
        <w:t>Не допускается прерывать рекламой и совмещать с рекламой</w:t>
      </w:r>
      <w:r w:rsidRPr="009B71B5">
        <w:rPr>
          <w:rFonts w:ascii="Times New Roman" w:eastAsiaTheme="minorEastAsia" w:hAnsi="Times New Roman"/>
          <w:sz w:val="24"/>
          <w:szCs w:val="24"/>
          <w:lang w:eastAsia="ru-RU"/>
        </w:rPr>
        <w:t xml:space="preserve"> способом "бегущей строки" следующие </w:t>
      </w:r>
      <w:r w:rsidRPr="009B71B5">
        <w:rPr>
          <w:rFonts w:ascii="Times New Roman" w:eastAsiaTheme="minorEastAsia" w:hAnsi="Times New Roman"/>
          <w:b/>
          <w:bCs/>
          <w:sz w:val="24"/>
          <w:szCs w:val="24"/>
          <w:lang w:eastAsia="ru-RU"/>
        </w:rPr>
        <w:t>телепередачи</w:t>
      </w:r>
      <w:r w:rsidRPr="009B71B5">
        <w:rPr>
          <w:rFonts w:ascii="Times New Roman" w:eastAsiaTheme="minorEastAsia" w:hAnsi="Times New Roman"/>
          <w:sz w:val="24"/>
          <w:szCs w:val="24"/>
          <w:lang w:eastAsia="ru-RU"/>
        </w:rPr>
        <w:t>:</w:t>
      </w:r>
    </w:p>
    <w:p w14:paraId="520E7D47"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1) религиозные телепередачи;</w:t>
      </w:r>
    </w:p>
    <w:p w14:paraId="10E8F40C"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2) телепередачи продолжительностью менее чем пятнадцать минут.</w:t>
      </w:r>
    </w:p>
    <w:p w14:paraId="53E72F60"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5. </w:t>
      </w:r>
      <w:r w:rsidRPr="009B71B5">
        <w:rPr>
          <w:rFonts w:ascii="Times New Roman" w:eastAsiaTheme="minorEastAsia" w:hAnsi="Times New Roman"/>
          <w:b/>
          <w:bCs/>
          <w:sz w:val="24"/>
          <w:szCs w:val="24"/>
          <w:lang w:eastAsia="ru-RU"/>
        </w:rPr>
        <w:t>Указанные</w:t>
      </w:r>
      <w:r w:rsidRPr="009B71B5">
        <w:rPr>
          <w:rFonts w:ascii="Times New Roman" w:eastAsiaTheme="minorEastAsia" w:hAnsi="Times New Roman"/>
          <w:sz w:val="24"/>
          <w:szCs w:val="24"/>
          <w:lang w:eastAsia="ru-RU"/>
        </w:rPr>
        <w:t xml:space="preserve"> в части 4 настоящей статьи </w:t>
      </w:r>
      <w:r w:rsidRPr="009B71B5">
        <w:rPr>
          <w:rFonts w:ascii="Times New Roman" w:eastAsiaTheme="minorEastAsia" w:hAnsi="Times New Roman"/>
          <w:b/>
          <w:bCs/>
          <w:sz w:val="24"/>
          <w:szCs w:val="24"/>
          <w:lang w:eastAsia="ru-RU"/>
        </w:rPr>
        <w:t>телепередачи</w:t>
      </w:r>
      <w:r w:rsidRPr="009B71B5">
        <w:rPr>
          <w:rFonts w:ascii="Times New Roman" w:eastAsiaTheme="minorEastAsia" w:hAnsi="Times New Roman"/>
          <w:sz w:val="24"/>
          <w:szCs w:val="24"/>
          <w:lang w:eastAsia="ru-RU"/>
        </w:rPr>
        <w:t xml:space="preserve"> </w:t>
      </w:r>
      <w:r w:rsidRPr="009B71B5">
        <w:rPr>
          <w:rFonts w:ascii="Times New Roman" w:eastAsiaTheme="minorEastAsia" w:hAnsi="Times New Roman"/>
          <w:b/>
          <w:bCs/>
          <w:sz w:val="24"/>
          <w:szCs w:val="24"/>
          <w:lang w:eastAsia="ru-RU"/>
        </w:rPr>
        <w:t>могут прерываться спонсорской рекламой</w:t>
      </w:r>
      <w:r w:rsidRPr="009B71B5">
        <w:rPr>
          <w:rFonts w:ascii="Times New Roman" w:eastAsiaTheme="minorEastAsia" w:hAnsi="Times New Roman"/>
          <w:sz w:val="24"/>
          <w:szCs w:val="24"/>
          <w:lang w:eastAsia="ru-RU"/>
        </w:rPr>
        <w:t xml:space="preserve"> непосредственно </w:t>
      </w:r>
      <w:r w:rsidRPr="009B71B5">
        <w:rPr>
          <w:rFonts w:ascii="Times New Roman" w:eastAsiaTheme="minorEastAsia" w:hAnsi="Times New Roman"/>
          <w:b/>
          <w:bCs/>
          <w:sz w:val="24"/>
          <w:szCs w:val="24"/>
          <w:lang w:eastAsia="ru-RU"/>
        </w:rPr>
        <w:t>в начале</w:t>
      </w:r>
      <w:r w:rsidRPr="009B71B5">
        <w:rPr>
          <w:rFonts w:ascii="Times New Roman" w:eastAsiaTheme="minorEastAsia" w:hAnsi="Times New Roman"/>
          <w:sz w:val="24"/>
          <w:szCs w:val="24"/>
          <w:lang w:eastAsia="ru-RU"/>
        </w:rPr>
        <w:t xml:space="preserve"> и непосредственно </w:t>
      </w:r>
      <w:r w:rsidRPr="009B71B5">
        <w:rPr>
          <w:rFonts w:ascii="Times New Roman" w:eastAsiaTheme="minorEastAsia" w:hAnsi="Times New Roman"/>
          <w:b/>
          <w:bCs/>
          <w:sz w:val="24"/>
          <w:szCs w:val="24"/>
          <w:lang w:eastAsia="ru-RU"/>
        </w:rPr>
        <w:t>перед окончанием</w:t>
      </w:r>
      <w:r w:rsidRPr="009B71B5">
        <w:rPr>
          <w:rFonts w:ascii="Times New Roman" w:eastAsiaTheme="minorEastAsia" w:hAnsi="Times New Roman"/>
          <w:sz w:val="24"/>
          <w:szCs w:val="24"/>
          <w:lang w:eastAsia="ru-RU"/>
        </w:rPr>
        <w:t xml:space="preserve"> </w:t>
      </w:r>
      <w:r w:rsidRPr="009B71B5">
        <w:rPr>
          <w:rFonts w:ascii="Times New Roman" w:eastAsiaTheme="minorEastAsia" w:hAnsi="Times New Roman"/>
          <w:b/>
          <w:bCs/>
          <w:sz w:val="24"/>
          <w:szCs w:val="24"/>
          <w:lang w:eastAsia="ru-RU"/>
        </w:rPr>
        <w:t>таких телепередач</w:t>
      </w:r>
      <w:r w:rsidRPr="009B71B5">
        <w:rPr>
          <w:rFonts w:ascii="Times New Roman" w:eastAsiaTheme="minorEastAsia" w:hAnsi="Times New Roman"/>
          <w:sz w:val="24"/>
          <w:szCs w:val="24"/>
          <w:lang w:eastAsia="ru-RU"/>
        </w:rPr>
        <w:t xml:space="preserve"> при условии, что общая продолжительность такой рекламы не превышает тридцать секунд.</w:t>
      </w:r>
    </w:p>
    <w:p w14:paraId="6711467F"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p>
    <w:p w14:paraId="1CCA6110" w14:textId="77777777" w:rsidR="009B71B5" w:rsidRPr="009B71B5" w:rsidRDefault="009B71B5" w:rsidP="009B71B5">
      <w:pPr>
        <w:autoSpaceDE w:val="0"/>
        <w:autoSpaceDN w:val="0"/>
        <w:adjustRightInd w:val="0"/>
        <w:spacing w:after="0" w:line="240" w:lineRule="auto"/>
        <w:ind w:firstLine="709"/>
        <w:jc w:val="both"/>
        <w:rPr>
          <w:rFonts w:asciiTheme="minorHAnsi" w:eastAsiaTheme="minorHAnsi" w:hAnsiTheme="minorHAnsi" w:cstheme="minorBidi"/>
        </w:rPr>
      </w:pPr>
      <w:r w:rsidRPr="009B71B5">
        <w:rPr>
          <w:rFonts w:ascii="Times New Roman" w:eastAsiaTheme="minorHAnsi" w:hAnsi="Times New Roman"/>
          <w:sz w:val="24"/>
          <w:szCs w:val="24"/>
        </w:rPr>
        <w:t xml:space="preserve">Возможность совмещения таких передач с рекламой, в том числе спонсорской, Законом не </w:t>
      </w:r>
      <w:r w:rsidRPr="009B71B5">
        <w:rPr>
          <w:rFonts w:ascii="Times New Roman" w:eastAsiaTheme="minorHAnsi" w:hAnsi="Times New Roman"/>
          <w:color w:val="000000"/>
          <w:sz w:val="24"/>
          <w:szCs w:val="24"/>
        </w:rPr>
        <w:t>предусматривается.</w:t>
      </w:r>
    </w:p>
    <w:p w14:paraId="1AFA5E02"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p>
    <w:p w14:paraId="11F5393D"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6. </w:t>
      </w:r>
      <w:r w:rsidRPr="009B71B5">
        <w:rPr>
          <w:rFonts w:ascii="Times New Roman" w:eastAsiaTheme="minorEastAsia" w:hAnsi="Times New Roman"/>
          <w:b/>
          <w:bCs/>
          <w:sz w:val="24"/>
          <w:szCs w:val="24"/>
          <w:lang w:eastAsia="ru-RU"/>
        </w:rPr>
        <w:t>Не допускается прерывать рекламой, в том числе спонсорской</w:t>
      </w:r>
      <w:r w:rsidRPr="009B71B5">
        <w:rPr>
          <w:rFonts w:ascii="Times New Roman" w:eastAsiaTheme="minorEastAsia" w:hAnsi="Times New Roman"/>
          <w:sz w:val="24"/>
          <w:szCs w:val="24"/>
          <w:lang w:eastAsia="ru-RU"/>
        </w:rPr>
        <w:t xml:space="preserve"> рекламой, трансляцию агитационных материалов, распространяемых в телепрограммах и телепередачах в соответствии с законодательством Российской Федерации о выборах и законодательством Российской Федерации о референдуме.</w:t>
      </w:r>
    </w:p>
    <w:p w14:paraId="07A189B8"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7. В </w:t>
      </w:r>
      <w:r w:rsidRPr="009B71B5">
        <w:rPr>
          <w:rFonts w:ascii="Times New Roman" w:eastAsiaTheme="minorEastAsia" w:hAnsi="Times New Roman"/>
          <w:b/>
          <w:bCs/>
          <w:sz w:val="24"/>
          <w:szCs w:val="24"/>
          <w:lang w:eastAsia="ru-RU"/>
        </w:rPr>
        <w:t>детских телепередачах не допускается распространение рекламы отдельных видов товаров</w:t>
      </w:r>
      <w:r w:rsidRPr="009B71B5">
        <w:rPr>
          <w:rFonts w:ascii="Times New Roman" w:eastAsiaTheme="minorEastAsia" w:hAnsi="Times New Roman"/>
          <w:sz w:val="24"/>
          <w:szCs w:val="24"/>
          <w:lang w:eastAsia="ru-RU"/>
        </w:rPr>
        <w:t xml:space="preserve">, особенности рекламы которых установлены главой 3 настоящего Федерального закона. Данное </w:t>
      </w:r>
      <w:r w:rsidRPr="009B71B5">
        <w:rPr>
          <w:rFonts w:ascii="Times New Roman" w:eastAsiaTheme="minorEastAsia" w:hAnsi="Times New Roman"/>
          <w:b/>
          <w:bCs/>
          <w:sz w:val="24"/>
          <w:szCs w:val="24"/>
          <w:lang w:eastAsia="ru-RU"/>
        </w:rPr>
        <w:t>ограничение не распространяется на спонсорскую рекламу</w:t>
      </w:r>
      <w:r w:rsidRPr="009B71B5">
        <w:rPr>
          <w:rFonts w:ascii="Times New Roman" w:eastAsiaTheme="minorEastAsia" w:hAnsi="Times New Roman"/>
          <w:sz w:val="24"/>
          <w:szCs w:val="24"/>
          <w:lang w:eastAsia="ru-RU"/>
        </w:rPr>
        <w:t xml:space="preserve">, за </w:t>
      </w:r>
      <w:r w:rsidRPr="009B71B5">
        <w:rPr>
          <w:rFonts w:ascii="Times New Roman" w:eastAsiaTheme="minorEastAsia" w:hAnsi="Times New Roman"/>
          <w:b/>
          <w:bCs/>
          <w:sz w:val="24"/>
          <w:szCs w:val="24"/>
          <w:lang w:eastAsia="ru-RU"/>
        </w:rPr>
        <w:t>исключением</w:t>
      </w:r>
      <w:r w:rsidRPr="009B71B5">
        <w:rPr>
          <w:rFonts w:ascii="Times New Roman" w:eastAsiaTheme="minorEastAsia" w:hAnsi="Times New Roman"/>
          <w:sz w:val="24"/>
          <w:szCs w:val="24"/>
          <w:lang w:eastAsia="ru-RU"/>
        </w:rPr>
        <w:t xml:space="preserve"> спонсорской рекламы </w:t>
      </w:r>
      <w:r w:rsidRPr="009B71B5">
        <w:rPr>
          <w:rFonts w:ascii="Times New Roman" w:eastAsiaTheme="minorEastAsia" w:hAnsi="Times New Roman"/>
          <w:b/>
          <w:bCs/>
          <w:sz w:val="24"/>
          <w:szCs w:val="24"/>
          <w:lang w:eastAsia="ru-RU"/>
        </w:rPr>
        <w:t>алкогольной продукции, продукции военного назначения и оружия, основанных на риске игр, пари, услуг по заключению договоров ренты, в том числе договора пожизненного содержания с иждивением, деятельности медиаторов по обеспечению проведения процедуры медиации</w:t>
      </w:r>
      <w:r w:rsidRPr="009B71B5">
        <w:rPr>
          <w:rFonts w:ascii="Times New Roman" w:eastAsiaTheme="minorEastAsia" w:hAnsi="Times New Roman"/>
          <w:sz w:val="24"/>
          <w:szCs w:val="24"/>
          <w:lang w:eastAsia="ru-RU"/>
        </w:rPr>
        <w:t>.</w:t>
      </w:r>
    </w:p>
    <w:p w14:paraId="5B2CFFEE"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p>
    <w:p w14:paraId="68632E1E"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8. </w:t>
      </w:r>
      <w:r w:rsidRPr="009B71B5">
        <w:rPr>
          <w:rFonts w:ascii="Times New Roman" w:eastAsiaTheme="minorEastAsia" w:hAnsi="Times New Roman"/>
          <w:b/>
          <w:bCs/>
          <w:sz w:val="24"/>
          <w:szCs w:val="24"/>
          <w:lang w:eastAsia="ru-RU"/>
        </w:rPr>
        <w:t>Трансляция в прямом эфире или в записи спортивного соревнования</w:t>
      </w:r>
      <w:r w:rsidRPr="009B71B5">
        <w:rPr>
          <w:rFonts w:ascii="Times New Roman" w:eastAsiaTheme="minorEastAsia" w:hAnsi="Times New Roman"/>
          <w:sz w:val="24"/>
          <w:szCs w:val="24"/>
          <w:lang w:eastAsia="ru-RU"/>
        </w:rPr>
        <w:t xml:space="preserve"> (в том числе спортивных матчей, игр, боев, гонок) </w:t>
      </w:r>
      <w:r w:rsidRPr="009B71B5">
        <w:rPr>
          <w:rFonts w:ascii="Times New Roman" w:eastAsiaTheme="minorEastAsia" w:hAnsi="Times New Roman"/>
          <w:b/>
          <w:bCs/>
          <w:sz w:val="24"/>
          <w:szCs w:val="24"/>
          <w:lang w:eastAsia="ru-RU"/>
        </w:rPr>
        <w:t>может прерываться рекламой</w:t>
      </w:r>
      <w:r w:rsidRPr="009B71B5">
        <w:rPr>
          <w:rFonts w:ascii="Times New Roman" w:eastAsiaTheme="minorEastAsia" w:hAnsi="Times New Roman"/>
          <w:sz w:val="24"/>
          <w:szCs w:val="24"/>
          <w:lang w:eastAsia="ru-RU"/>
        </w:rPr>
        <w:t>, в том числе спонсорской рекламой, только в перерывах в ходе спортивных соревнований или во время их остановок.</w:t>
      </w:r>
    </w:p>
    <w:p w14:paraId="3FED1AE0"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bookmarkStart w:id="109" w:name="Par245"/>
      <w:bookmarkEnd w:id="109"/>
      <w:r w:rsidRPr="009B71B5">
        <w:rPr>
          <w:rFonts w:ascii="Times New Roman" w:eastAsiaTheme="minorEastAsia" w:hAnsi="Times New Roman"/>
          <w:sz w:val="24"/>
          <w:szCs w:val="24"/>
          <w:lang w:eastAsia="ru-RU"/>
        </w:rPr>
        <w:t>9. Трансляция в прямом эфире или в записи спортивного соревнования, в котором не предусмотрены перерывы или остановки, может прерываться рекламой таким образом, чтобы прерывание трансляции не привело к потере части существенной информации о спортивном соревновании. При этом общая продолжительность такой рекламы не может превышать двадцать процентов фактического времени трансляции спортивного соревнования.</w:t>
      </w:r>
    </w:p>
    <w:p w14:paraId="062CE563"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p>
    <w:p w14:paraId="0368AA8F" w14:textId="77777777" w:rsidR="009B71B5" w:rsidRPr="009B71B5" w:rsidRDefault="009B71B5" w:rsidP="009B71B5">
      <w:pPr>
        <w:autoSpaceDE w:val="0"/>
        <w:autoSpaceDN w:val="0"/>
        <w:adjustRightInd w:val="0"/>
        <w:spacing w:after="0" w:line="240" w:lineRule="auto"/>
        <w:ind w:firstLine="709"/>
        <w:jc w:val="both"/>
        <w:rPr>
          <w:rFonts w:ascii="Times New Roman" w:eastAsiaTheme="minorHAnsi" w:hAnsi="Times New Roman"/>
          <w:sz w:val="24"/>
          <w:szCs w:val="24"/>
        </w:rPr>
      </w:pPr>
      <w:r w:rsidRPr="009B71B5">
        <w:rPr>
          <w:rFonts w:ascii="Times New Roman" w:eastAsiaTheme="minorHAnsi" w:hAnsi="Times New Roman"/>
          <w:sz w:val="24"/>
          <w:szCs w:val="24"/>
        </w:rPr>
        <w:t>К такой существенной информации относятся, например, удары, броски и т.п., приносящие спортсменам (команде) очки или определяющие положение участника в гонке, маневр, направленный на изменение занимаемого положения в гонке, а также иная информация о прохождении участниками гонок определенных отметок на трассе, об изменении соревновательного (турнирного) положения участников соревнований по отношению к другим соперникам.</w:t>
      </w:r>
    </w:p>
    <w:p w14:paraId="6163EE23" w14:textId="77777777" w:rsidR="009B71B5" w:rsidRPr="009B71B5" w:rsidRDefault="009B71B5" w:rsidP="009B71B5">
      <w:pPr>
        <w:autoSpaceDE w:val="0"/>
        <w:autoSpaceDN w:val="0"/>
        <w:adjustRightInd w:val="0"/>
        <w:spacing w:after="0" w:line="240" w:lineRule="auto"/>
        <w:ind w:firstLine="709"/>
        <w:jc w:val="both"/>
        <w:rPr>
          <w:rFonts w:ascii="Times New Roman" w:eastAsiaTheme="minorHAnsi" w:hAnsi="Times New Roman"/>
          <w:sz w:val="24"/>
          <w:szCs w:val="24"/>
        </w:rPr>
      </w:pPr>
    </w:p>
    <w:p w14:paraId="51B3ABC6" w14:textId="77777777" w:rsidR="009B71B5" w:rsidRPr="009B71B5" w:rsidRDefault="009B71B5" w:rsidP="009B71B5">
      <w:pPr>
        <w:autoSpaceDE w:val="0"/>
        <w:autoSpaceDN w:val="0"/>
        <w:adjustRightInd w:val="0"/>
        <w:spacing w:after="0" w:line="240" w:lineRule="auto"/>
        <w:ind w:firstLine="709"/>
        <w:jc w:val="both"/>
        <w:rPr>
          <w:rFonts w:ascii="Times New Roman" w:eastAsiaTheme="minorHAnsi" w:hAnsi="Times New Roman"/>
          <w:color w:val="000000"/>
          <w:sz w:val="24"/>
          <w:szCs w:val="24"/>
        </w:rPr>
      </w:pPr>
      <w:r w:rsidRPr="009B71B5">
        <w:rPr>
          <w:rFonts w:ascii="Times New Roman" w:eastAsiaTheme="minorHAnsi" w:hAnsi="Times New Roman"/>
          <w:color w:val="000000"/>
          <w:sz w:val="24"/>
          <w:szCs w:val="24"/>
        </w:rPr>
        <w:t xml:space="preserve">Для спортивных соревнований, в ходе которых не предусмотрены перерывы и </w:t>
      </w:r>
      <w:r w:rsidRPr="009B71B5">
        <w:rPr>
          <w:rFonts w:ascii="Times New Roman" w:eastAsiaTheme="minorHAnsi" w:hAnsi="Times New Roman"/>
          <w:sz w:val="24"/>
          <w:szCs w:val="24"/>
        </w:rPr>
        <w:t xml:space="preserve">остановки, часть 9 комментируемой статьи оговаривает максимально возможную </w:t>
      </w:r>
      <w:r w:rsidRPr="009B71B5">
        <w:rPr>
          <w:rFonts w:ascii="Times New Roman" w:eastAsiaTheme="minorHAnsi" w:hAnsi="Times New Roman"/>
          <w:color w:val="000000"/>
          <w:sz w:val="24"/>
          <w:szCs w:val="24"/>
        </w:rPr>
        <w:t xml:space="preserve">продолжительность трансляции рекламы - не более 20% фактического времени трансляции </w:t>
      </w:r>
      <w:r w:rsidRPr="009B71B5">
        <w:rPr>
          <w:rFonts w:ascii="Times New Roman" w:eastAsiaTheme="minorHAnsi" w:hAnsi="Times New Roman"/>
          <w:color w:val="000000"/>
          <w:sz w:val="24"/>
          <w:szCs w:val="24"/>
        </w:rPr>
        <w:lastRenderedPageBreak/>
        <w:t>спортивного соревнования. Однако данная норма также применяется с учетом установленной общей продолжительности времени трансляции рекламы в телепрограмме.</w:t>
      </w:r>
    </w:p>
    <w:p w14:paraId="74D1BCD1" w14:textId="77777777" w:rsidR="009B71B5" w:rsidRPr="009B71B5" w:rsidRDefault="009B71B5" w:rsidP="009B71B5">
      <w:pPr>
        <w:autoSpaceDE w:val="0"/>
        <w:autoSpaceDN w:val="0"/>
        <w:adjustRightInd w:val="0"/>
        <w:spacing w:after="0" w:line="240" w:lineRule="auto"/>
        <w:ind w:firstLine="709"/>
        <w:jc w:val="both"/>
        <w:rPr>
          <w:rFonts w:ascii="Times New Roman" w:eastAsiaTheme="minorHAnsi" w:hAnsi="Times New Roman"/>
          <w:color w:val="000000"/>
          <w:sz w:val="24"/>
          <w:szCs w:val="24"/>
        </w:rPr>
      </w:pPr>
      <w:r w:rsidRPr="009B71B5">
        <w:rPr>
          <w:rFonts w:ascii="Times New Roman" w:eastAsiaTheme="minorHAnsi" w:hAnsi="Times New Roman"/>
          <w:color w:val="000000"/>
          <w:sz w:val="24"/>
          <w:szCs w:val="24"/>
        </w:rPr>
        <w:t>Таким образом, трансляция спортивного соревнования, в котором предусмотрены перерывы или остановки, может прерываться рекламой общей продолжительностью не более 20% фактического времени трансляции спортивного соревнования, но не более 15% времени вещания телепрограммы в течение часа.</w:t>
      </w:r>
    </w:p>
    <w:p w14:paraId="2D45A1BA" w14:textId="77777777" w:rsidR="009B71B5" w:rsidRPr="009B71B5" w:rsidRDefault="009B71B5" w:rsidP="009B71B5">
      <w:pPr>
        <w:autoSpaceDE w:val="0"/>
        <w:autoSpaceDN w:val="0"/>
        <w:adjustRightInd w:val="0"/>
        <w:spacing w:after="0" w:line="240" w:lineRule="auto"/>
        <w:ind w:firstLine="709"/>
        <w:jc w:val="both"/>
        <w:rPr>
          <w:rFonts w:asciiTheme="minorHAnsi" w:eastAsiaTheme="minorHAnsi" w:hAnsiTheme="minorHAnsi" w:cstheme="minorBidi"/>
        </w:rPr>
      </w:pPr>
      <w:r w:rsidRPr="009B71B5">
        <w:rPr>
          <w:rFonts w:ascii="Times New Roman" w:eastAsiaTheme="minorHAnsi" w:hAnsi="Times New Roman"/>
          <w:color w:val="000000"/>
          <w:sz w:val="24"/>
          <w:szCs w:val="24"/>
        </w:rPr>
        <w:t>Установленный порядок прерывания рекламой трансляции спортивных соревнований обоих видов применяется как для трансляции их в прямом эфире, так и для трансляции их в записи. Соответственно, например, прерывание рекламой трансляции одного из таймов футбольного матча, транслируемого в записи, является нарушением закона, даже если после окончания демонстрации рекламы трансляция футбольного матча возобновится непосредственно с того места, на котором она была остановлена рекламой.</w:t>
      </w:r>
    </w:p>
    <w:p w14:paraId="635A2387" w14:textId="77777777" w:rsidR="009B71B5" w:rsidRPr="009B71B5" w:rsidRDefault="009B71B5" w:rsidP="009B71B5">
      <w:pPr>
        <w:widowControl w:val="0"/>
        <w:autoSpaceDE w:val="0"/>
        <w:autoSpaceDN w:val="0"/>
        <w:adjustRightInd w:val="0"/>
        <w:spacing w:after="0" w:line="240" w:lineRule="auto"/>
        <w:ind w:firstLine="709"/>
        <w:jc w:val="both"/>
        <w:rPr>
          <w:rFonts w:ascii="Times New Roman" w:eastAsiaTheme="minorEastAsia" w:hAnsi="Times New Roman"/>
          <w:sz w:val="24"/>
          <w:szCs w:val="24"/>
          <w:lang w:eastAsia="ru-RU"/>
        </w:rPr>
      </w:pPr>
    </w:p>
    <w:p w14:paraId="1411CC69"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bookmarkStart w:id="110" w:name="Par246"/>
      <w:bookmarkEnd w:id="110"/>
      <w:r w:rsidRPr="009B71B5">
        <w:rPr>
          <w:rFonts w:ascii="Times New Roman" w:eastAsiaTheme="minorEastAsia" w:hAnsi="Times New Roman"/>
          <w:sz w:val="24"/>
          <w:szCs w:val="24"/>
          <w:lang w:eastAsia="ru-RU"/>
        </w:rPr>
        <w:t xml:space="preserve">10. </w:t>
      </w:r>
      <w:r w:rsidRPr="009B71B5">
        <w:rPr>
          <w:rFonts w:ascii="Times New Roman" w:eastAsiaTheme="minorEastAsia" w:hAnsi="Times New Roman"/>
          <w:b/>
          <w:bCs/>
          <w:sz w:val="24"/>
          <w:szCs w:val="24"/>
          <w:lang w:eastAsia="ru-RU"/>
        </w:rPr>
        <w:t>Иные телепередачи</w:t>
      </w:r>
      <w:r w:rsidRPr="009B71B5">
        <w:rPr>
          <w:rFonts w:ascii="Times New Roman" w:eastAsiaTheme="minorEastAsia" w:hAnsi="Times New Roman"/>
          <w:sz w:val="24"/>
          <w:szCs w:val="24"/>
          <w:lang w:eastAsia="ru-RU"/>
        </w:rPr>
        <w:t xml:space="preserve">, в том числе художественные фильмы, </w:t>
      </w:r>
      <w:r w:rsidRPr="009B71B5">
        <w:rPr>
          <w:rFonts w:ascii="Times New Roman" w:eastAsiaTheme="minorEastAsia" w:hAnsi="Times New Roman"/>
          <w:b/>
          <w:bCs/>
          <w:sz w:val="24"/>
          <w:szCs w:val="24"/>
          <w:lang w:eastAsia="ru-RU"/>
        </w:rPr>
        <w:t>могут прерываться рекламой</w:t>
      </w:r>
      <w:r w:rsidRPr="009B71B5">
        <w:rPr>
          <w:rFonts w:ascii="Times New Roman" w:eastAsiaTheme="minorEastAsia" w:hAnsi="Times New Roman"/>
          <w:sz w:val="24"/>
          <w:szCs w:val="24"/>
          <w:lang w:eastAsia="ru-RU"/>
        </w:rPr>
        <w:t xml:space="preserve"> таким образом, чтобы </w:t>
      </w:r>
      <w:r w:rsidRPr="009B71B5">
        <w:rPr>
          <w:rFonts w:ascii="Times New Roman" w:eastAsiaTheme="minorEastAsia" w:hAnsi="Times New Roman"/>
          <w:b/>
          <w:bCs/>
          <w:sz w:val="24"/>
          <w:szCs w:val="24"/>
          <w:lang w:eastAsia="ru-RU"/>
        </w:rPr>
        <w:t>продолжительность каждого прерывания</w:t>
      </w:r>
      <w:r w:rsidRPr="009B71B5">
        <w:rPr>
          <w:rFonts w:ascii="Times New Roman" w:eastAsiaTheme="minorEastAsia" w:hAnsi="Times New Roman"/>
          <w:sz w:val="24"/>
          <w:szCs w:val="24"/>
          <w:lang w:eastAsia="ru-RU"/>
        </w:rPr>
        <w:t xml:space="preserve"> указанных телепередач рекламой </w:t>
      </w:r>
      <w:r w:rsidRPr="009B71B5">
        <w:rPr>
          <w:rFonts w:ascii="Times New Roman" w:eastAsiaTheme="minorEastAsia" w:hAnsi="Times New Roman"/>
          <w:b/>
          <w:bCs/>
          <w:sz w:val="24"/>
          <w:szCs w:val="24"/>
          <w:lang w:eastAsia="ru-RU"/>
        </w:rPr>
        <w:t>не превышала четыре минуты</w:t>
      </w:r>
      <w:r w:rsidRPr="009B71B5">
        <w:rPr>
          <w:rFonts w:ascii="Times New Roman" w:eastAsiaTheme="minorEastAsia" w:hAnsi="Times New Roman"/>
          <w:sz w:val="24"/>
          <w:szCs w:val="24"/>
          <w:lang w:eastAsia="ru-RU"/>
        </w:rPr>
        <w:t>.</w:t>
      </w:r>
    </w:p>
    <w:p w14:paraId="09DB8DDF"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bookmarkStart w:id="111" w:name="Par247"/>
      <w:bookmarkEnd w:id="111"/>
      <w:r w:rsidRPr="009B71B5">
        <w:rPr>
          <w:rFonts w:ascii="Times New Roman" w:eastAsiaTheme="minorEastAsia" w:hAnsi="Times New Roman"/>
          <w:sz w:val="24"/>
          <w:szCs w:val="24"/>
          <w:lang w:eastAsia="ru-RU"/>
        </w:rPr>
        <w:t xml:space="preserve">11. </w:t>
      </w:r>
      <w:r w:rsidRPr="009B71B5">
        <w:rPr>
          <w:rFonts w:ascii="Times New Roman" w:eastAsiaTheme="minorEastAsia" w:hAnsi="Times New Roman"/>
          <w:b/>
          <w:bCs/>
          <w:sz w:val="24"/>
          <w:szCs w:val="24"/>
          <w:lang w:eastAsia="ru-RU"/>
        </w:rPr>
        <w:t>Требования</w:t>
      </w:r>
      <w:r w:rsidRPr="009B71B5">
        <w:rPr>
          <w:rFonts w:ascii="Times New Roman" w:eastAsiaTheme="minorEastAsia" w:hAnsi="Times New Roman"/>
          <w:sz w:val="24"/>
          <w:szCs w:val="24"/>
          <w:lang w:eastAsia="ru-RU"/>
        </w:rPr>
        <w:t xml:space="preserve">, установленные частями 1 - 10, 14.1 настоящей статьи, </w:t>
      </w:r>
      <w:r w:rsidRPr="009B71B5">
        <w:rPr>
          <w:rFonts w:ascii="Times New Roman" w:eastAsiaTheme="minorEastAsia" w:hAnsi="Times New Roman"/>
          <w:b/>
          <w:bCs/>
          <w:sz w:val="24"/>
          <w:szCs w:val="24"/>
          <w:lang w:eastAsia="ru-RU"/>
        </w:rPr>
        <w:t>не распространяются</w:t>
      </w:r>
      <w:r w:rsidRPr="009B71B5">
        <w:rPr>
          <w:rFonts w:ascii="Times New Roman" w:eastAsiaTheme="minorEastAsia" w:hAnsi="Times New Roman"/>
          <w:sz w:val="24"/>
          <w:szCs w:val="24"/>
          <w:lang w:eastAsia="ru-RU"/>
        </w:rPr>
        <w:t xml:space="preserve"> на телепрограммы, которые </w:t>
      </w:r>
      <w:r w:rsidRPr="009B71B5">
        <w:rPr>
          <w:rFonts w:ascii="Times New Roman" w:eastAsiaTheme="minorEastAsia" w:hAnsi="Times New Roman"/>
          <w:b/>
          <w:bCs/>
          <w:sz w:val="24"/>
          <w:szCs w:val="24"/>
          <w:lang w:eastAsia="ru-RU"/>
        </w:rPr>
        <w:t>зарегистрированы в качестве средств массовой информации</w:t>
      </w:r>
      <w:r w:rsidRPr="009B71B5">
        <w:rPr>
          <w:rFonts w:ascii="Times New Roman" w:eastAsiaTheme="minorEastAsia" w:hAnsi="Times New Roman"/>
          <w:sz w:val="24"/>
          <w:szCs w:val="24"/>
          <w:lang w:eastAsia="ru-RU"/>
        </w:rPr>
        <w:t xml:space="preserve">, </w:t>
      </w:r>
      <w:r w:rsidRPr="009B71B5">
        <w:rPr>
          <w:rFonts w:ascii="Times New Roman" w:eastAsiaTheme="minorEastAsia" w:hAnsi="Times New Roman"/>
          <w:b/>
          <w:bCs/>
          <w:sz w:val="24"/>
          <w:szCs w:val="24"/>
          <w:lang w:eastAsia="ru-RU"/>
        </w:rPr>
        <w:t>специализирующихся</w:t>
      </w:r>
      <w:r w:rsidRPr="009B71B5">
        <w:rPr>
          <w:rFonts w:ascii="Times New Roman" w:eastAsiaTheme="minorEastAsia" w:hAnsi="Times New Roman"/>
          <w:sz w:val="24"/>
          <w:szCs w:val="24"/>
          <w:lang w:eastAsia="ru-RU"/>
        </w:rPr>
        <w:t xml:space="preserve"> на сообщениях и </w:t>
      </w:r>
      <w:r w:rsidRPr="009B71B5">
        <w:rPr>
          <w:rFonts w:ascii="Times New Roman" w:eastAsiaTheme="minorEastAsia" w:hAnsi="Times New Roman"/>
          <w:b/>
          <w:bCs/>
          <w:sz w:val="24"/>
          <w:szCs w:val="24"/>
          <w:lang w:eastAsia="ru-RU"/>
        </w:rPr>
        <w:t>материалах рекламного характера</w:t>
      </w:r>
      <w:r w:rsidRPr="009B71B5">
        <w:rPr>
          <w:rFonts w:ascii="Times New Roman" w:eastAsiaTheme="minorEastAsia" w:hAnsi="Times New Roman"/>
          <w:sz w:val="24"/>
          <w:szCs w:val="24"/>
          <w:lang w:eastAsia="ru-RU"/>
        </w:rPr>
        <w:t>, и транслируются на основании лицензии на вещание, при условии, что в таких телепрограммах продолжительность рекламы составляет восемьдесят и более процентов времени фактического вещания в течение суток.</w:t>
      </w:r>
    </w:p>
    <w:p w14:paraId="46DE608E"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12. </w:t>
      </w:r>
      <w:r w:rsidRPr="009B71B5">
        <w:rPr>
          <w:rFonts w:ascii="Times New Roman" w:eastAsiaTheme="minorEastAsia" w:hAnsi="Times New Roman"/>
          <w:b/>
          <w:bCs/>
          <w:sz w:val="24"/>
          <w:szCs w:val="24"/>
          <w:lang w:eastAsia="ru-RU"/>
        </w:rPr>
        <w:t>При трансляции рекламы уровень громкости ее звука, а также уровень громкости звука сообщения о последующей трансляции рекламы не должен превышать средний уровень громкости звука прерываемой рекламой телепрограммы или телепередачи</w:t>
      </w:r>
      <w:r w:rsidRPr="009B71B5">
        <w:rPr>
          <w:rFonts w:ascii="Times New Roman" w:eastAsiaTheme="minorEastAsia" w:hAnsi="Times New Roman"/>
          <w:sz w:val="24"/>
          <w:szCs w:val="24"/>
          <w:lang w:eastAsia="ru-RU"/>
        </w:rPr>
        <w:t>. Соотношение уровня громкости звука рекламы и уровня громкости звука прерываемой ею телепрограммы или телепередачи определяется на основании методики измерения уровня громкости звука рекламы в телепрограммах и телепередачах, утвержденной федеральным антимонопольным органом и разработанной на основе рекомендаций в области нормирования звуковых сигналов в телерадиовещании, утвержденных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массовых коммуникаций и средств массовой информации. Выявление превышения уровня громкости звука рекламы над средним уровнем громкости звука прерываемой ею телепрограммы или телепередачи осуществляется антимонопольным органом как в ходе наблюдения за соблюдением требований к уровню громкости звука рекламы, проводимого в порядке, установленном федеральным антимонопольным органом, так и в результате проведения проверок соблюдения требований законодательства Российской Федерации о рекламе в соответствии со статьей 35.1 настоящего Федерального закона.</w:t>
      </w:r>
    </w:p>
    <w:p w14:paraId="5C2AF86F"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bookmarkStart w:id="112" w:name="Par251"/>
      <w:bookmarkEnd w:id="112"/>
    </w:p>
    <w:p w14:paraId="778993C9"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13. В </w:t>
      </w:r>
      <w:r w:rsidRPr="009B71B5">
        <w:rPr>
          <w:rFonts w:ascii="Times New Roman" w:eastAsiaTheme="minorEastAsia" w:hAnsi="Times New Roman"/>
          <w:b/>
          <w:bCs/>
          <w:sz w:val="24"/>
          <w:szCs w:val="24"/>
          <w:lang w:eastAsia="ru-RU"/>
        </w:rPr>
        <w:t>телепередачах</w:t>
      </w:r>
      <w:r w:rsidRPr="009B71B5">
        <w:rPr>
          <w:rFonts w:ascii="Times New Roman" w:eastAsiaTheme="minorEastAsia" w:hAnsi="Times New Roman"/>
          <w:sz w:val="24"/>
          <w:szCs w:val="24"/>
          <w:lang w:eastAsia="ru-RU"/>
        </w:rPr>
        <w:t xml:space="preserve">, </w:t>
      </w:r>
      <w:r w:rsidRPr="009B71B5">
        <w:rPr>
          <w:rFonts w:ascii="Times New Roman" w:eastAsiaTheme="minorEastAsia" w:hAnsi="Times New Roman"/>
          <w:b/>
          <w:bCs/>
          <w:sz w:val="24"/>
          <w:szCs w:val="24"/>
          <w:lang w:eastAsia="ru-RU"/>
        </w:rPr>
        <w:t>транслируемых</w:t>
      </w:r>
      <w:r w:rsidRPr="009B71B5">
        <w:rPr>
          <w:rFonts w:ascii="Times New Roman" w:eastAsiaTheme="minorEastAsia" w:hAnsi="Times New Roman"/>
          <w:sz w:val="24"/>
          <w:szCs w:val="24"/>
          <w:lang w:eastAsia="ru-RU"/>
        </w:rPr>
        <w:t xml:space="preserve"> в соответствии с Федеральным </w:t>
      </w:r>
      <w:r w:rsidRPr="009B71B5">
        <w:rPr>
          <w:rFonts w:ascii="Times New Roman" w:eastAsiaTheme="minorEastAsia" w:hAnsi="Times New Roman"/>
          <w:b/>
          <w:bCs/>
          <w:sz w:val="24"/>
          <w:szCs w:val="24"/>
          <w:lang w:eastAsia="ru-RU"/>
        </w:rPr>
        <w:t>законом</w:t>
      </w:r>
      <w:r w:rsidRPr="009B71B5">
        <w:rPr>
          <w:rFonts w:ascii="Times New Roman" w:eastAsiaTheme="minorEastAsia" w:hAnsi="Times New Roman"/>
          <w:sz w:val="24"/>
          <w:szCs w:val="24"/>
          <w:lang w:eastAsia="ru-RU"/>
        </w:rPr>
        <w:t xml:space="preserve"> от 13 января 1995 года N 7-ФЗ "</w:t>
      </w:r>
      <w:r w:rsidRPr="009B71B5">
        <w:rPr>
          <w:rFonts w:ascii="Times New Roman" w:eastAsiaTheme="minorEastAsia" w:hAnsi="Times New Roman"/>
          <w:b/>
          <w:bCs/>
          <w:sz w:val="24"/>
          <w:szCs w:val="24"/>
          <w:lang w:eastAsia="ru-RU"/>
        </w:rPr>
        <w:t>О порядке освещения деятельности органов государственной власти в государственных средствах массовой информации</w:t>
      </w:r>
      <w:r w:rsidRPr="009B71B5">
        <w:rPr>
          <w:rFonts w:ascii="Times New Roman" w:eastAsiaTheme="minorEastAsia" w:hAnsi="Times New Roman"/>
          <w:sz w:val="24"/>
          <w:szCs w:val="24"/>
          <w:lang w:eastAsia="ru-RU"/>
        </w:rPr>
        <w:t xml:space="preserve">" (далее - Федеральный закон "О порядке освещения деятельности органов государственной власти в государственных средствах массовой информации"), </w:t>
      </w:r>
      <w:r w:rsidRPr="009B71B5">
        <w:rPr>
          <w:rFonts w:ascii="Times New Roman" w:eastAsiaTheme="minorEastAsia" w:hAnsi="Times New Roman"/>
          <w:b/>
          <w:bCs/>
          <w:sz w:val="24"/>
          <w:szCs w:val="24"/>
          <w:lang w:eastAsia="ru-RU"/>
        </w:rPr>
        <w:t>распространение рекламы не допускается.</w:t>
      </w:r>
    </w:p>
    <w:p w14:paraId="73F78193"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14. В телепрограммах не допускается распространение рекламы в дни траура, объявленные в Российской Федерации.</w:t>
      </w:r>
    </w:p>
    <w:p w14:paraId="7932D278"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p>
    <w:p w14:paraId="2DC13F5B" w14:textId="77777777" w:rsidR="009B71B5" w:rsidRPr="009B71B5" w:rsidRDefault="009B71B5" w:rsidP="009B71B5">
      <w:pPr>
        <w:autoSpaceDE w:val="0"/>
        <w:autoSpaceDN w:val="0"/>
        <w:adjustRightInd w:val="0"/>
        <w:spacing w:after="0" w:line="240" w:lineRule="auto"/>
        <w:ind w:firstLine="709"/>
        <w:jc w:val="both"/>
        <w:rPr>
          <w:rFonts w:ascii="Times New Roman" w:eastAsiaTheme="minorHAnsi" w:hAnsi="Times New Roman"/>
          <w:sz w:val="24"/>
          <w:szCs w:val="24"/>
        </w:rPr>
      </w:pPr>
      <w:r w:rsidRPr="009B71B5">
        <w:rPr>
          <w:rFonts w:ascii="Times New Roman" w:eastAsiaTheme="minorHAnsi" w:hAnsi="Times New Roman"/>
          <w:sz w:val="24"/>
          <w:szCs w:val="24"/>
        </w:rPr>
        <w:t xml:space="preserve">Формулировка нормы, изложенная в комментируемой части, допускает двойное толкование нормы, позволяя рассматривать данный запрет только на случаи объявления </w:t>
      </w:r>
      <w:r w:rsidRPr="009B71B5">
        <w:rPr>
          <w:rFonts w:ascii="Times New Roman" w:eastAsiaTheme="minorHAnsi" w:hAnsi="Times New Roman"/>
          <w:sz w:val="24"/>
          <w:szCs w:val="24"/>
        </w:rPr>
        <w:lastRenderedPageBreak/>
        <w:t>траура на всей территории Российской Федерации или также на случаи объявления траура на территории отдельного субъекта Российской Федерации.</w:t>
      </w:r>
    </w:p>
    <w:p w14:paraId="69A83FFA" w14:textId="77777777" w:rsidR="009B71B5" w:rsidRPr="009B71B5" w:rsidRDefault="009B71B5" w:rsidP="009B71B5">
      <w:pPr>
        <w:autoSpaceDE w:val="0"/>
        <w:autoSpaceDN w:val="0"/>
        <w:adjustRightInd w:val="0"/>
        <w:spacing w:after="0" w:line="240" w:lineRule="auto"/>
        <w:ind w:firstLine="709"/>
        <w:jc w:val="both"/>
        <w:rPr>
          <w:rFonts w:asciiTheme="minorHAnsi" w:eastAsiaTheme="minorHAnsi" w:hAnsiTheme="minorHAnsi" w:cstheme="minorBidi"/>
        </w:rPr>
      </w:pPr>
      <w:r w:rsidRPr="009B71B5">
        <w:rPr>
          <w:rFonts w:ascii="Times New Roman" w:eastAsiaTheme="minorHAnsi" w:hAnsi="Times New Roman"/>
          <w:sz w:val="24"/>
          <w:szCs w:val="24"/>
        </w:rPr>
        <w:t>Вместе с тем в настоящее время данная норма применяется с учетом позиции Высшего Арбитражного Суда Российской Федерации (Определением от 13.12.2007 N 14051/07 оставлены в силе решение Арбитражного суда Республики Мордовия от 05.03.2007, Постановление Первого арбитражного апелляционного суда от 18.06.2007 и Постановление Федерального арбитражного суда Волго-Вятского округа от 03.09.2007 по делу N А39-449/2007), согласно которой указанный запрет распространяется только на дни траура, объявленные во всей Российской Федерации, а не в отдельном субъекте Российской Федерации.</w:t>
      </w:r>
    </w:p>
    <w:p w14:paraId="76AB4351"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p>
    <w:p w14:paraId="2342710A"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bookmarkStart w:id="113" w:name="Par253"/>
      <w:bookmarkEnd w:id="113"/>
      <w:r w:rsidRPr="009B71B5">
        <w:rPr>
          <w:rFonts w:ascii="Times New Roman" w:eastAsiaTheme="minorEastAsia" w:hAnsi="Times New Roman"/>
          <w:sz w:val="24"/>
          <w:szCs w:val="24"/>
          <w:lang w:eastAsia="ru-RU"/>
        </w:rPr>
        <w:t xml:space="preserve">14.1. </w:t>
      </w:r>
      <w:r w:rsidRPr="009B71B5">
        <w:rPr>
          <w:rFonts w:ascii="Times New Roman" w:eastAsiaTheme="minorEastAsia" w:hAnsi="Times New Roman"/>
          <w:b/>
          <w:bCs/>
          <w:sz w:val="24"/>
          <w:szCs w:val="24"/>
          <w:lang w:eastAsia="ru-RU"/>
        </w:rPr>
        <w:t>Не допускается распространение рекламы в телепрограммах, телепередачах по телеканалам, доступ к которым осуществляется исключительно на платной основе и (или) с применением декодирующих технических устройств</w:t>
      </w:r>
      <w:r w:rsidRPr="009B71B5">
        <w:rPr>
          <w:rFonts w:ascii="Times New Roman" w:eastAsiaTheme="minorEastAsia" w:hAnsi="Times New Roman"/>
          <w:sz w:val="24"/>
          <w:szCs w:val="24"/>
          <w:lang w:eastAsia="ru-RU"/>
        </w:rPr>
        <w:t xml:space="preserve">. Распространение рекламы допускается по указанным телеканалам в случае распространения не менее чем семидесяти пяти процентов национальной продукции средства массовой информации, под которой понимается продукция на русском языке или других языках народов Российской Федерации либо на иностранном языке (в случае, если данная продукция предназначена для российского средства массовой информации), которая произведена гражданами Российской Федерации, и (или) зарегистрированными в установленном порядке на территории Российской Федерации организациями, и (или) по заказу российского средства массовой информации и российские инвестиции в производство которой составляют не менее чем пятьдесят процентов. В качестве национальной продукции средства массовой информации признается также продукция средства массовой информации, созданного в соответствии с международными договорами Российской Федерации. Порядок подтверждения соответствия национальной продукции средства массовой информации указанным требованиям устанавливается федеральным антимонопольным органом. Не признается производством национальной продукции средства массовой информации деятельность по переводу, дублированию, </w:t>
      </w:r>
      <w:proofErr w:type="spellStart"/>
      <w:r w:rsidRPr="009B71B5">
        <w:rPr>
          <w:rFonts w:ascii="Times New Roman" w:eastAsiaTheme="minorEastAsia" w:hAnsi="Times New Roman"/>
          <w:sz w:val="24"/>
          <w:szCs w:val="24"/>
          <w:lang w:eastAsia="ru-RU"/>
        </w:rPr>
        <w:t>субтитрированию</w:t>
      </w:r>
      <w:proofErr w:type="spellEnd"/>
      <w:r w:rsidRPr="009B71B5">
        <w:rPr>
          <w:rFonts w:ascii="Times New Roman" w:eastAsiaTheme="minorEastAsia" w:hAnsi="Times New Roman"/>
          <w:sz w:val="24"/>
          <w:szCs w:val="24"/>
          <w:lang w:eastAsia="ru-RU"/>
        </w:rPr>
        <w:t xml:space="preserve"> продукции зарубежного средства массовой информации. Не признаются телеканалами, доступ к которым осуществляется исключительно на платной основе и (или) с применением декодирующих технических устройств, общероссийские обязательные общедоступные телеканалы, а также телеканалы, распространяемые на территории Российской Федерации с использованием ограниченного радиочастотного ресурса посредством наземного эфирного вещания в порядке, установленном законодательством Российской Федерации о средствах массовой информации.</w:t>
      </w:r>
    </w:p>
    <w:p w14:paraId="46F754CA"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bookmarkStart w:id="114" w:name="Par255"/>
      <w:bookmarkEnd w:id="114"/>
    </w:p>
    <w:p w14:paraId="197CA027"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15. </w:t>
      </w:r>
      <w:r w:rsidRPr="009B71B5">
        <w:rPr>
          <w:rFonts w:ascii="Times New Roman" w:eastAsiaTheme="minorEastAsia" w:hAnsi="Times New Roman"/>
          <w:b/>
          <w:bCs/>
          <w:sz w:val="24"/>
          <w:szCs w:val="24"/>
          <w:lang w:eastAsia="ru-RU"/>
        </w:rPr>
        <w:t>Ограничения</w:t>
      </w:r>
      <w:r w:rsidRPr="009B71B5">
        <w:rPr>
          <w:rFonts w:ascii="Times New Roman" w:eastAsiaTheme="minorEastAsia" w:hAnsi="Times New Roman"/>
          <w:sz w:val="24"/>
          <w:szCs w:val="24"/>
          <w:lang w:eastAsia="ru-RU"/>
        </w:rPr>
        <w:t xml:space="preserve">, установленные настоящим Федеральным законом </w:t>
      </w:r>
      <w:r w:rsidRPr="009B71B5">
        <w:rPr>
          <w:rFonts w:ascii="Times New Roman" w:eastAsiaTheme="minorEastAsia" w:hAnsi="Times New Roman"/>
          <w:b/>
          <w:bCs/>
          <w:sz w:val="24"/>
          <w:szCs w:val="24"/>
          <w:lang w:eastAsia="ru-RU"/>
        </w:rPr>
        <w:t>в отношении рекламы отдельных видов товаров</w:t>
      </w:r>
      <w:r w:rsidRPr="009B71B5">
        <w:rPr>
          <w:rFonts w:ascii="Times New Roman" w:eastAsiaTheme="minorEastAsia" w:hAnsi="Times New Roman"/>
          <w:sz w:val="24"/>
          <w:szCs w:val="24"/>
          <w:lang w:eastAsia="ru-RU"/>
        </w:rPr>
        <w:t xml:space="preserve"> в телепрограммах, </w:t>
      </w:r>
      <w:r w:rsidRPr="009B71B5">
        <w:rPr>
          <w:rFonts w:ascii="Times New Roman" w:eastAsiaTheme="minorEastAsia" w:hAnsi="Times New Roman"/>
          <w:b/>
          <w:bCs/>
          <w:sz w:val="24"/>
          <w:szCs w:val="24"/>
          <w:lang w:eastAsia="ru-RU"/>
        </w:rPr>
        <w:t>не распространяются на рекламу, размещенную в месте события, транслируемого в прямом эфире или в записи</w:t>
      </w:r>
      <w:r w:rsidRPr="009B71B5">
        <w:rPr>
          <w:rFonts w:ascii="Times New Roman" w:eastAsiaTheme="minorEastAsia" w:hAnsi="Times New Roman"/>
          <w:sz w:val="24"/>
          <w:szCs w:val="24"/>
          <w:lang w:eastAsia="ru-RU"/>
        </w:rPr>
        <w:t>, за исключением специально созданных для трансляции постановок.</w:t>
      </w:r>
    </w:p>
    <w:p w14:paraId="5D18B8AE"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1871D41D" w14:textId="77777777" w:rsidR="009B71B5" w:rsidRPr="009B71B5" w:rsidRDefault="009B71B5" w:rsidP="009B71B5">
      <w:pPr>
        <w:autoSpaceDE w:val="0"/>
        <w:autoSpaceDN w:val="0"/>
        <w:adjustRightInd w:val="0"/>
        <w:spacing w:after="0" w:line="240" w:lineRule="auto"/>
        <w:ind w:firstLine="709"/>
        <w:jc w:val="both"/>
        <w:rPr>
          <w:rFonts w:asciiTheme="minorHAnsi" w:eastAsiaTheme="minorHAnsi" w:hAnsiTheme="minorHAnsi" w:cstheme="minorBidi"/>
        </w:rPr>
      </w:pPr>
      <w:r w:rsidRPr="009B71B5">
        <w:rPr>
          <w:rFonts w:ascii="Times New Roman" w:eastAsiaTheme="minorHAnsi" w:hAnsi="Times New Roman"/>
          <w:sz w:val="24"/>
          <w:szCs w:val="24"/>
        </w:rPr>
        <w:t xml:space="preserve">К рекламе, размещенной в месте события, может быть отнесена, например, реклама, размещенная во время трансляции футбольного матча на рекламных щитах, расположенных на бортах по периметру поля и за воротами, или реклама, используемая при оформлении студии, репортажах с места событий и т.п. При этом Закон не делает различия между транслированием телепередачи с такой рекламой в прямом эфире или в записи. Вместе с тем в Законе четко прописывается, что данное исключение не применяется, если такая реклама распространяется в виде специально созданных для </w:t>
      </w:r>
      <w:r w:rsidRPr="009B71B5">
        <w:rPr>
          <w:rFonts w:ascii="Times New Roman" w:eastAsiaTheme="minorHAnsi" w:hAnsi="Times New Roman"/>
          <w:color w:val="000000"/>
          <w:sz w:val="24"/>
          <w:szCs w:val="24"/>
        </w:rPr>
        <w:t>трансляции постановок.</w:t>
      </w:r>
    </w:p>
    <w:p w14:paraId="61E31B66"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609F011A"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16. </w:t>
      </w:r>
      <w:r w:rsidRPr="009B71B5">
        <w:rPr>
          <w:rFonts w:ascii="Times New Roman" w:eastAsiaTheme="minorEastAsia" w:hAnsi="Times New Roman"/>
          <w:b/>
          <w:bCs/>
          <w:sz w:val="24"/>
          <w:szCs w:val="24"/>
          <w:lang w:eastAsia="ru-RU"/>
        </w:rPr>
        <w:t>Требования</w:t>
      </w:r>
      <w:r w:rsidRPr="009B71B5">
        <w:rPr>
          <w:rFonts w:ascii="Times New Roman" w:eastAsiaTheme="minorEastAsia" w:hAnsi="Times New Roman"/>
          <w:sz w:val="24"/>
          <w:szCs w:val="24"/>
          <w:lang w:eastAsia="ru-RU"/>
        </w:rPr>
        <w:t xml:space="preserve"> частей 1 - 11 и 13 - 15 настоящей статьи </w:t>
      </w:r>
      <w:r w:rsidRPr="009B71B5">
        <w:rPr>
          <w:rFonts w:ascii="Times New Roman" w:eastAsiaTheme="minorEastAsia" w:hAnsi="Times New Roman"/>
          <w:b/>
          <w:bCs/>
          <w:sz w:val="24"/>
          <w:szCs w:val="24"/>
          <w:lang w:eastAsia="ru-RU"/>
        </w:rPr>
        <w:t>не распространяются</w:t>
      </w:r>
      <w:r w:rsidRPr="009B71B5">
        <w:rPr>
          <w:rFonts w:ascii="Times New Roman" w:eastAsiaTheme="minorEastAsia" w:hAnsi="Times New Roman"/>
          <w:sz w:val="24"/>
          <w:szCs w:val="24"/>
          <w:lang w:eastAsia="ru-RU"/>
        </w:rPr>
        <w:t xml:space="preserve"> на:</w:t>
      </w:r>
    </w:p>
    <w:p w14:paraId="4EFA359C"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1) размещаемую в телепрограммах информацию о телепередачах, транслируемых по </w:t>
      </w:r>
      <w:r w:rsidRPr="009B71B5">
        <w:rPr>
          <w:rFonts w:ascii="Times New Roman" w:eastAsiaTheme="minorEastAsia" w:hAnsi="Times New Roman"/>
          <w:sz w:val="24"/>
          <w:szCs w:val="24"/>
          <w:lang w:eastAsia="ru-RU"/>
        </w:rPr>
        <w:lastRenderedPageBreak/>
        <w:t>соответствующему телеканалу;</w:t>
      </w:r>
    </w:p>
    <w:p w14:paraId="6FE7827A"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2) логотип телепрограммы и информацию о данной телепрограмме.</w:t>
      </w:r>
    </w:p>
    <w:p w14:paraId="1F85763D" w14:textId="77777777" w:rsidR="009B71B5" w:rsidRPr="009B71B5" w:rsidRDefault="009B71B5" w:rsidP="009B71B5">
      <w:pPr>
        <w:spacing w:after="0" w:line="240" w:lineRule="auto"/>
        <w:rPr>
          <w:rFonts w:asciiTheme="minorHAnsi" w:eastAsiaTheme="minorHAnsi" w:hAnsiTheme="minorHAnsi" w:cstheme="minorBidi"/>
        </w:rPr>
      </w:pPr>
    </w:p>
    <w:p w14:paraId="5E15B5A2" w14:textId="77777777" w:rsidR="009B71B5" w:rsidRPr="009B71B5" w:rsidRDefault="009B71B5" w:rsidP="009B71B5">
      <w:pPr>
        <w:widowControl w:val="0"/>
        <w:autoSpaceDE w:val="0"/>
        <w:autoSpaceDN w:val="0"/>
        <w:adjustRightInd w:val="0"/>
        <w:spacing w:after="0" w:line="240" w:lineRule="auto"/>
        <w:ind w:firstLine="540"/>
        <w:jc w:val="both"/>
        <w:outlineLvl w:val="1"/>
        <w:rPr>
          <w:rFonts w:ascii="Times New Roman" w:eastAsiaTheme="minorEastAsia" w:hAnsi="Times New Roman"/>
          <w:b/>
          <w:bCs/>
          <w:sz w:val="24"/>
          <w:szCs w:val="24"/>
          <w:lang w:eastAsia="ru-RU"/>
        </w:rPr>
      </w:pPr>
      <w:r w:rsidRPr="009B71B5">
        <w:rPr>
          <w:rFonts w:ascii="Times New Roman" w:eastAsiaTheme="minorEastAsia" w:hAnsi="Times New Roman"/>
          <w:b/>
          <w:bCs/>
          <w:sz w:val="24"/>
          <w:szCs w:val="24"/>
          <w:lang w:eastAsia="ru-RU"/>
        </w:rPr>
        <w:t>Реклама в радиопрограммах и радиопередачах (ст. 15)</w:t>
      </w:r>
    </w:p>
    <w:p w14:paraId="01E5FFE4"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6F9680DA"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В значительной мере эти требования аналогичны требованиям, предъявляемым к рекламе в телепередачах.</w:t>
      </w:r>
    </w:p>
    <w:p w14:paraId="7BDA1FC8"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bookmarkStart w:id="115" w:name="Par264"/>
      <w:bookmarkEnd w:id="115"/>
    </w:p>
    <w:p w14:paraId="7A0244D9"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1. Прерывание радиопрограммы или радиопередачи рекламой должно предваряться сообщением о последующей трансляции рекламы, за исключением прерывания спонсорской рекламой.</w:t>
      </w:r>
    </w:p>
    <w:p w14:paraId="44182926"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bookmarkStart w:id="116" w:name="Par265"/>
      <w:bookmarkEnd w:id="116"/>
      <w:r w:rsidRPr="009B71B5">
        <w:rPr>
          <w:rFonts w:ascii="Times New Roman" w:eastAsiaTheme="minorEastAsia" w:hAnsi="Times New Roman"/>
          <w:sz w:val="24"/>
          <w:szCs w:val="24"/>
          <w:lang w:eastAsia="ru-RU"/>
        </w:rPr>
        <w:t xml:space="preserve">2. </w:t>
      </w:r>
      <w:r w:rsidRPr="009B71B5">
        <w:rPr>
          <w:rFonts w:ascii="Times New Roman" w:eastAsiaTheme="minorEastAsia" w:hAnsi="Times New Roman"/>
          <w:b/>
          <w:bCs/>
          <w:sz w:val="24"/>
          <w:szCs w:val="24"/>
          <w:lang w:eastAsia="ru-RU"/>
        </w:rPr>
        <w:t>В радиопрограммах, не зарегистрированных</w:t>
      </w:r>
      <w:r w:rsidRPr="009B71B5">
        <w:rPr>
          <w:rFonts w:ascii="Times New Roman" w:eastAsiaTheme="minorEastAsia" w:hAnsi="Times New Roman"/>
          <w:sz w:val="24"/>
          <w:szCs w:val="24"/>
          <w:lang w:eastAsia="ru-RU"/>
        </w:rPr>
        <w:t xml:space="preserve"> </w:t>
      </w:r>
      <w:r w:rsidRPr="009B71B5">
        <w:rPr>
          <w:rFonts w:ascii="Times New Roman" w:eastAsiaTheme="minorEastAsia" w:hAnsi="Times New Roman"/>
          <w:b/>
          <w:bCs/>
          <w:sz w:val="24"/>
          <w:szCs w:val="24"/>
          <w:lang w:eastAsia="ru-RU"/>
        </w:rPr>
        <w:t>в качестве</w:t>
      </w:r>
      <w:r w:rsidRPr="009B71B5">
        <w:rPr>
          <w:rFonts w:ascii="Times New Roman" w:eastAsiaTheme="minorEastAsia" w:hAnsi="Times New Roman"/>
          <w:sz w:val="24"/>
          <w:szCs w:val="24"/>
          <w:lang w:eastAsia="ru-RU"/>
        </w:rPr>
        <w:t xml:space="preserve"> средств массовой информации и </w:t>
      </w:r>
      <w:r w:rsidRPr="009B71B5">
        <w:rPr>
          <w:rFonts w:ascii="Times New Roman" w:eastAsiaTheme="minorEastAsia" w:hAnsi="Times New Roman"/>
          <w:b/>
          <w:bCs/>
          <w:sz w:val="24"/>
          <w:szCs w:val="24"/>
          <w:lang w:eastAsia="ru-RU"/>
        </w:rPr>
        <w:t>специализирующихся на сообщениях и материалах рекламного характера</w:t>
      </w:r>
      <w:r w:rsidRPr="009B71B5">
        <w:rPr>
          <w:rFonts w:ascii="Times New Roman" w:eastAsiaTheme="minorEastAsia" w:hAnsi="Times New Roman"/>
          <w:sz w:val="24"/>
          <w:szCs w:val="24"/>
          <w:lang w:eastAsia="ru-RU"/>
        </w:rPr>
        <w:t xml:space="preserve">, </w:t>
      </w:r>
      <w:r w:rsidRPr="009B71B5">
        <w:rPr>
          <w:rFonts w:ascii="Times New Roman" w:eastAsiaTheme="minorEastAsia" w:hAnsi="Times New Roman"/>
          <w:b/>
          <w:bCs/>
          <w:sz w:val="24"/>
          <w:szCs w:val="24"/>
          <w:lang w:eastAsia="ru-RU"/>
        </w:rPr>
        <w:t>продолжительность рекламы не может превышать двадцать процентов времени вещания в течение суто</w:t>
      </w:r>
      <w:r w:rsidRPr="009B71B5">
        <w:rPr>
          <w:rFonts w:ascii="Times New Roman" w:eastAsiaTheme="minorEastAsia" w:hAnsi="Times New Roman"/>
          <w:sz w:val="24"/>
          <w:szCs w:val="24"/>
          <w:lang w:eastAsia="ru-RU"/>
        </w:rPr>
        <w:t>к.</w:t>
      </w:r>
    </w:p>
    <w:p w14:paraId="6DEF7B6E"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bookmarkStart w:id="117" w:name="Par266"/>
      <w:bookmarkEnd w:id="117"/>
      <w:r w:rsidRPr="009B71B5">
        <w:rPr>
          <w:rFonts w:ascii="Times New Roman" w:eastAsiaTheme="minorEastAsia" w:hAnsi="Times New Roman"/>
          <w:sz w:val="24"/>
          <w:szCs w:val="24"/>
          <w:lang w:eastAsia="ru-RU"/>
        </w:rPr>
        <w:t xml:space="preserve">3. В радиопрограммах </w:t>
      </w:r>
      <w:r w:rsidRPr="009B71B5">
        <w:rPr>
          <w:rFonts w:ascii="Times New Roman" w:eastAsiaTheme="minorEastAsia" w:hAnsi="Times New Roman"/>
          <w:b/>
          <w:bCs/>
          <w:sz w:val="24"/>
          <w:szCs w:val="24"/>
          <w:lang w:eastAsia="ru-RU"/>
        </w:rPr>
        <w:t>не допускается прерывать рекламой</w:t>
      </w:r>
      <w:r w:rsidRPr="009B71B5">
        <w:rPr>
          <w:rFonts w:ascii="Times New Roman" w:eastAsiaTheme="minorEastAsia" w:hAnsi="Times New Roman"/>
          <w:sz w:val="24"/>
          <w:szCs w:val="24"/>
          <w:lang w:eastAsia="ru-RU"/>
        </w:rPr>
        <w:t xml:space="preserve"> следующие радиопередачи:</w:t>
      </w:r>
    </w:p>
    <w:p w14:paraId="175F28FE"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1) религиозные радиопередачи;</w:t>
      </w:r>
    </w:p>
    <w:p w14:paraId="38B45FD5"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2) радиопередачи продолжительностью менее чем пятнадцать минут.</w:t>
      </w:r>
    </w:p>
    <w:p w14:paraId="7ACD33C2"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4. </w:t>
      </w:r>
      <w:r w:rsidRPr="009B71B5">
        <w:rPr>
          <w:rFonts w:ascii="Times New Roman" w:eastAsiaTheme="minorEastAsia" w:hAnsi="Times New Roman"/>
          <w:b/>
          <w:bCs/>
          <w:sz w:val="24"/>
          <w:szCs w:val="24"/>
          <w:lang w:eastAsia="ru-RU"/>
        </w:rPr>
        <w:t>Указанные</w:t>
      </w:r>
      <w:r w:rsidRPr="009B71B5">
        <w:rPr>
          <w:rFonts w:ascii="Times New Roman" w:eastAsiaTheme="minorEastAsia" w:hAnsi="Times New Roman"/>
          <w:sz w:val="24"/>
          <w:szCs w:val="24"/>
          <w:lang w:eastAsia="ru-RU"/>
        </w:rPr>
        <w:t xml:space="preserve"> в части 3 настоящей статьи </w:t>
      </w:r>
      <w:r w:rsidRPr="009B71B5">
        <w:rPr>
          <w:rFonts w:ascii="Times New Roman" w:eastAsiaTheme="minorEastAsia" w:hAnsi="Times New Roman"/>
          <w:b/>
          <w:bCs/>
          <w:sz w:val="24"/>
          <w:szCs w:val="24"/>
          <w:lang w:eastAsia="ru-RU"/>
        </w:rPr>
        <w:t>радиопередачи</w:t>
      </w:r>
      <w:r w:rsidRPr="009B71B5">
        <w:rPr>
          <w:rFonts w:ascii="Times New Roman" w:eastAsiaTheme="minorEastAsia" w:hAnsi="Times New Roman"/>
          <w:sz w:val="24"/>
          <w:szCs w:val="24"/>
          <w:lang w:eastAsia="ru-RU"/>
        </w:rPr>
        <w:t xml:space="preserve"> </w:t>
      </w:r>
      <w:r w:rsidRPr="009B71B5">
        <w:rPr>
          <w:rFonts w:ascii="Times New Roman" w:eastAsiaTheme="minorEastAsia" w:hAnsi="Times New Roman"/>
          <w:b/>
          <w:bCs/>
          <w:sz w:val="24"/>
          <w:szCs w:val="24"/>
          <w:lang w:eastAsia="ru-RU"/>
        </w:rPr>
        <w:t>могут прерываться спонсорской рекламой</w:t>
      </w:r>
      <w:r w:rsidRPr="009B71B5">
        <w:rPr>
          <w:rFonts w:ascii="Times New Roman" w:eastAsiaTheme="minorEastAsia" w:hAnsi="Times New Roman"/>
          <w:sz w:val="24"/>
          <w:szCs w:val="24"/>
          <w:lang w:eastAsia="ru-RU"/>
        </w:rPr>
        <w:t xml:space="preserve"> непосредственно в начале и непосредственно перед окончанием радиопередачи при условии, что общая продолжительность такой рекламы не превышает тридцать секунд.</w:t>
      </w:r>
    </w:p>
    <w:p w14:paraId="2D47A153"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5. </w:t>
      </w:r>
      <w:r w:rsidRPr="009B71B5">
        <w:rPr>
          <w:rFonts w:ascii="Times New Roman" w:eastAsiaTheme="minorEastAsia" w:hAnsi="Times New Roman"/>
          <w:b/>
          <w:bCs/>
          <w:sz w:val="24"/>
          <w:szCs w:val="24"/>
          <w:lang w:eastAsia="ru-RU"/>
        </w:rPr>
        <w:t>Не допускается прерывать рекламой</w:t>
      </w:r>
      <w:r w:rsidRPr="009B71B5">
        <w:rPr>
          <w:rFonts w:ascii="Times New Roman" w:eastAsiaTheme="minorEastAsia" w:hAnsi="Times New Roman"/>
          <w:sz w:val="24"/>
          <w:szCs w:val="24"/>
          <w:lang w:eastAsia="ru-RU"/>
        </w:rPr>
        <w:t xml:space="preserve">, в том числе спонсорской рекламой, </w:t>
      </w:r>
      <w:r w:rsidRPr="009B71B5">
        <w:rPr>
          <w:rFonts w:ascii="Times New Roman" w:eastAsiaTheme="minorEastAsia" w:hAnsi="Times New Roman"/>
          <w:b/>
          <w:bCs/>
          <w:sz w:val="24"/>
          <w:szCs w:val="24"/>
          <w:lang w:eastAsia="ru-RU"/>
        </w:rPr>
        <w:t>трансляцию агитационных материалов</w:t>
      </w:r>
      <w:r w:rsidRPr="009B71B5">
        <w:rPr>
          <w:rFonts w:ascii="Times New Roman" w:eastAsiaTheme="minorEastAsia" w:hAnsi="Times New Roman"/>
          <w:sz w:val="24"/>
          <w:szCs w:val="24"/>
          <w:lang w:eastAsia="ru-RU"/>
        </w:rPr>
        <w:t>, распространяемых в радиопрограммах и радиопередачах в соответствии с законодательством Российской Федерации о выборах и законодательством Российской Федерации о референдуме.</w:t>
      </w:r>
    </w:p>
    <w:p w14:paraId="3004ACC5"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p>
    <w:p w14:paraId="3E64BD36"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6. В </w:t>
      </w:r>
      <w:r w:rsidRPr="009B71B5">
        <w:rPr>
          <w:rFonts w:ascii="Times New Roman" w:eastAsiaTheme="minorEastAsia" w:hAnsi="Times New Roman"/>
          <w:b/>
          <w:bCs/>
          <w:sz w:val="24"/>
          <w:szCs w:val="24"/>
          <w:lang w:eastAsia="ru-RU"/>
        </w:rPr>
        <w:t>детских радиопередачах не допускается распространение рекламы отдельных видов товаров</w:t>
      </w:r>
      <w:r w:rsidRPr="009B71B5">
        <w:rPr>
          <w:rFonts w:ascii="Times New Roman" w:eastAsiaTheme="minorEastAsia" w:hAnsi="Times New Roman"/>
          <w:sz w:val="24"/>
          <w:szCs w:val="24"/>
          <w:lang w:eastAsia="ru-RU"/>
        </w:rPr>
        <w:t>, особенности рекламы которых установлены главой 3 настоящего Федерального закона. Данное ограничение не распространяется на спонсорскую рекламу, за исключением спонсорской рекламы алкогольной продукции, продукции военного назначения и оружия, основанных на риске игр, пари, услуг по заключению договоров ренты, в том числе договора пожизненного содержания с иждивением, деятельности медиаторов по обеспечению проведения процедуры медиации.</w:t>
      </w:r>
    </w:p>
    <w:p w14:paraId="39BB8A92"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7. Радиотрансляция в прямом эфире или в записи спортивных соревнований (в том числе спортивных матчей, игр, боев, гонок) может прерываться рекламой, в том числе спонсорской рекламой, только в перерывах в ходе спортивных соревнований или во время их остановок.</w:t>
      </w:r>
    </w:p>
    <w:p w14:paraId="6ABFE797"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bookmarkStart w:id="118" w:name="Par274"/>
      <w:bookmarkEnd w:id="118"/>
      <w:r w:rsidRPr="009B71B5">
        <w:rPr>
          <w:rFonts w:ascii="Times New Roman" w:eastAsiaTheme="minorEastAsia" w:hAnsi="Times New Roman"/>
          <w:sz w:val="24"/>
          <w:szCs w:val="24"/>
          <w:lang w:eastAsia="ru-RU"/>
        </w:rPr>
        <w:t>8. Радиотрансляция в прямом эфире или в записи спортивного соревнования, в котором не предусмотрены перерывы или остановки, может прерываться рекламой таким образом, чтобы прерывание радиотрансляции не привело к потере части существенной информации о спортивном соревновании. При этом общая продолжительность такой рекламы не может превышать двадцать процентов времени трансляции спортивного соревнования.</w:t>
      </w:r>
    </w:p>
    <w:p w14:paraId="5F2482EA"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bookmarkStart w:id="119" w:name="Par275"/>
      <w:bookmarkEnd w:id="119"/>
      <w:r w:rsidRPr="009B71B5">
        <w:rPr>
          <w:rFonts w:ascii="Times New Roman" w:eastAsiaTheme="minorEastAsia" w:hAnsi="Times New Roman"/>
          <w:sz w:val="24"/>
          <w:szCs w:val="24"/>
          <w:lang w:eastAsia="ru-RU"/>
        </w:rPr>
        <w:t xml:space="preserve">9. </w:t>
      </w:r>
      <w:r w:rsidRPr="009B71B5">
        <w:rPr>
          <w:rFonts w:ascii="Times New Roman" w:eastAsiaTheme="minorEastAsia" w:hAnsi="Times New Roman"/>
          <w:b/>
          <w:bCs/>
          <w:sz w:val="24"/>
          <w:szCs w:val="24"/>
          <w:lang w:eastAsia="ru-RU"/>
        </w:rPr>
        <w:t>Иные радиопередачи могут прерываться рекламой столько раз, сколько пятнадцатиминутных периодов включают в себя эти радиопередачи, а также дополнительно спонсорской рекламой непосредственно в начале и непосредственно перед окончанием радиопередачи при условии, что общая продолжительность такой спонсорской рекламы не превышает тридцать секунд</w:t>
      </w:r>
      <w:r w:rsidRPr="009B71B5">
        <w:rPr>
          <w:rFonts w:ascii="Times New Roman" w:eastAsiaTheme="minorEastAsia" w:hAnsi="Times New Roman"/>
          <w:sz w:val="24"/>
          <w:szCs w:val="24"/>
          <w:lang w:eastAsia="ru-RU"/>
        </w:rPr>
        <w:t>.</w:t>
      </w:r>
    </w:p>
    <w:p w14:paraId="16BF3CE7"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bookmarkStart w:id="120" w:name="Par276"/>
      <w:bookmarkEnd w:id="120"/>
      <w:r w:rsidRPr="009B71B5">
        <w:rPr>
          <w:rFonts w:ascii="Times New Roman" w:eastAsiaTheme="minorEastAsia" w:hAnsi="Times New Roman"/>
          <w:sz w:val="24"/>
          <w:szCs w:val="24"/>
          <w:lang w:eastAsia="ru-RU"/>
        </w:rPr>
        <w:t xml:space="preserve">10. </w:t>
      </w:r>
      <w:r w:rsidRPr="009B71B5">
        <w:rPr>
          <w:rFonts w:ascii="Times New Roman" w:eastAsiaTheme="minorEastAsia" w:hAnsi="Times New Roman"/>
          <w:b/>
          <w:bCs/>
          <w:sz w:val="24"/>
          <w:szCs w:val="24"/>
          <w:lang w:eastAsia="ru-RU"/>
        </w:rPr>
        <w:t>Требования</w:t>
      </w:r>
      <w:r w:rsidRPr="009B71B5">
        <w:rPr>
          <w:rFonts w:ascii="Times New Roman" w:eastAsiaTheme="minorEastAsia" w:hAnsi="Times New Roman"/>
          <w:sz w:val="24"/>
          <w:szCs w:val="24"/>
          <w:lang w:eastAsia="ru-RU"/>
        </w:rPr>
        <w:t xml:space="preserve">, установленные частями 1 - 9 настоящей статьи, </w:t>
      </w:r>
      <w:r w:rsidRPr="009B71B5">
        <w:rPr>
          <w:rFonts w:ascii="Times New Roman" w:eastAsiaTheme="minorEastAsia" w:hAnsi="Times New Roman"/>
          <w:b/>
          <w:bCs/>
          <w:sz w:val="24"/>
          <w:szCs w:val="24"/>
          <w:lang w:eastAsia="ru-RU"/>
        </w:rPr>
        <w:t>не распространяются на радиопрограммы, которые зарегистрированы</w:t>
      </w:r>
      <w:r w:rsidRPr="009B71B5">
        <w:rPr>
          <w:rFonts w:ascii="Times New Roman" w:eastAsiaTheme="minorEastAsia" w:hAnsi="Times New Roman"/>
          <w:sz w:val="24"/>
          <w:szCs w:val="24"/>
          <w:lang w:eastAsia="ru-RU"/>
        </w:rPr>
        <w:t xml:space="preserve"> </w:t>
      </w:r>
      <w:r w:rsidRPr="009B71B5">
        <w:rPr>
          <w:rFonts w:ascii="Times New Roman" w:eastAsiaTheme="minorEastAsia" w:hAnsi="Times New Roman"/>
          <w:b/>
          <w:bCs/>
          <w:sz w:val="24"/>
          <w:szCs w:val="24"/>
          <w:lang w:eastAsia="ru-RU"/>
        </w:rPr>
        <w:t>в качестве</w:t>
      </w:r>
      <w:r w:rsidRPr="009B71B5">
        <w:rPr>
          <w:rFonts w:ascii="Times New Roman" w:eastAsiaTheme="minorEastAsia" w:hAnsi="Times New Roman"/>
          <w:sz w:val="24"/>
          <w:szCs w:val="24"/>
          <w:lang w:eastAsia="ru-RU"/>
        </w:rPr>
        <w:t xml:space="preserve"> </w:t>
      </w:r>
      <w:r w:rsidRPr="009B71B5">
        <w:rPr>
          <w:rFonts w:ascii="Times New Roman" w:eastAsiaTheme="minorEastAsia" w:hAnsi="Times New Roman"/>
          <w:sz w:val="24"/>
          <w:szCs w:val="24"/>
          <w:lang w:eastAsia="ru-RU"/>
        </w:rPr>
        <w:lastRenderedPageBreak/>
        <w:t xml:space="preserve">средств массовой информации, </w:t>
      </w:r>
      <w:r w:rsidRPr="009B71B5">
        <w:rPr>
          <w:rFonts w:ascii="Times New Roman" w:eastAsiaTheme="minorEastAsia" w:hAnsi="Times New Roman"/>
          <w:b/>
          <w:bCs/>
          <w:sz w:val="24"/>
          <w:szCs w:val="24"/>
          <w:lang w:eastAsia="ru-RU"/>
        </w:rPr>
        <w:t>специализирующихся</w:t>
      </w:r>
      <w:r w:rsidRPr="009B71B5">
        <w:rPr>
          <w:rFonts w:ascii="Times New Roman" w:eastAsiaTheme="minorEastAsia" w:hAnsi="Times New Roman"/>
          <w:sz w:val="24"/>
          <w:szCs w:val="24"/>
          <w:lang w:eastAsia="ru-RU"/>
        </w:rPr>
        <w:t xml:space="preserve"> на сообщениях и </w:t>
      </w:r>
      <w:r w:rsidRPr="009B71B5">
        <w:rPr>
          <w:rFonts w:ascii="Times New Roman" w:eastAsiaTheme="minorEastAsia" w:hAnsi="Times New Roman"/>
          <w:b/>
          <w:bCs/>
          <w:sz w:val="24"/>
          <w:szCs w:val="24"/>
          <w:lang w:eastAsia="ru-RU"/>
        </w:rPr>
        <w:t>материалах рекламного характера</w:t>
      </w:r>
      <w:r w:rsidRPr="009B71B5">
        <w:rPr>
          <w:rFonts w:ascii="Times New Roman" w:eastAsiaTheme="minorEastAsia" w:hAnsi="Times New Roman"/>
          <w:sz w:val="24"/>
          <w:szCs w:val="24"/>
          <w:lang w:eastAsia="ru-RU"/>
        </w:rPr>
        <w:t>, и транслируются на основании лицензии на вещание, при условии, что в таких радиопрограммах продолжительность рекламы составляет восемьдесят и более процентов времени фактического вещания в течение суток.</w:t>
      </w:r>
    </w:p>
    <w:p w14:paraId="419020FE"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11. При трансляции рекламы уровень громкости ее звука, а также уровень громкости звука сообщения о последующей трансляции рекламы не должен превышать средний уровень громкости звука прерываемой рекламой радиопрограммы или радиопередачи. Соотношение уровня громкости звука рекламы и уровня громкости звука прерываемой ею радиопрограммы или радиопередачи определяется на основании методики измерения уровня громкости звука рекламы в радиопрограммах и радиопередачах, утвержденной федеральным антимонопольным органом и разработанной на основе рекомендаций в области нормирования звуковых сигналов в телерадиовещании, утвержденных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массовых коммуникаций и средств массовой информации. Выявление превышения уровня громкости звука рекламы над средним уровнем громкости звука прерываемой ею радиопрограммы или радиопередачи осуществляется антимонопольным органом как в ходе наблюдения за соблюдением требований к уровню громкости звука рекламы, проводимого в порядке, установленном федеральным антимонопольным органом, так и в результате проведения проверок соблюдения требований законодательства Российской Федерации о рекламе в соответствии со статьей 35.1 настоящего Федерального закона.</w:t>
      </w:r>
    </w:p>
    <w:p w14:paraId="514E7728"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bookmarkStart w:id="121" w:name="Par279"/>
      <w:bookmarkEnd w:id="121"/>
    </w:p>
    <w:p w14:paraId="4A3E0CED"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12. В радиопередачах, транслируемых в соответствии с Федеральным законом "О порядке освещения деятельности органов государственной власти в государственных средствах массовой информации", распространение рекламы не допускается.</w:t>
      </w:r>
    </w:p>
    <w:p w14:paraId="4982C04E"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bookmarkStart w:id="122" w:name="Par280"/>
      <w:bookmarkEnd w:id="122"/>
      <w:r w:rsidRPr="009B71B5">
        <w:rPr>
          <w:rFonts w:ascii="Times New Roman" w:eastAsiaTheme="minorEastAsia" w:hAnsi="Times New Roman"/>
          <w:sz w:val="24"/>
          <w:szCs w:val="24"/>
          <w:lang w:eastAsia="ru-RU"/>
        </w:rPr>
        <w:t>13. В радиопрограммах не допускается распространение рекламы в дни траура, объявленные в Российской Федерации.</w:t>
      </w:r>
    </w:p>
    <w:p w14:paraId="381852DE"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14. </w:t>
      </w:r>
      <w:r w:rsidRPr="009B71B5">
        <w:rPr>
          <w:rFonts w:ascii="Times New Roman" w:eastAsiaTheme="minorEastAsia" w:hAnsi="Times New Roman"/>
          <w:b/>
          <w:bCs/>
          <w:sz w:val="24"/>
          <w:szCs w:val="24"/>
          <w:lang w:eastAsia="ru-RU"/>
        </w:rPr>
        <w:t>Требования частей 1 - 10, 12 и 13 настоящей статьи не распространяются</w:t>
      </w:r>
      <w:r w:rsidRPr="009B71B5">
        <w:rPr>
          <w:rFonts w:ascii="Times New Roman" w:eastAsiaTheme="minorEastAsia" w:hAnsi="Times New Roman"/>
          <w:sz w:val="24"/>
          <w:szCs w:val="24"/>
          <w:lang w:eastAsia="ru-RU"/>
        </w:rPr>
        <w:t xml:space="preserve"> </w:t>
      </w:r>
      <w:r w:rsidRPr="009B71B5">
        <w:rPr>
          <w:rFonts w:ascii="Times New Roman" w:eastAsiaTheme="minorEastAsia" w:hAnsi="Times New Roman"/>
          <w:b/>
          <w:bCs/>
          <w:sz w:val="24"/>
          <w:szCs w:val="24"/>
          <w:lang w:eastAsia="ru-RU"/>
        </w:rPr>
        <w:t>на</w:t>
      </w:r>
      <w:r w:rsidRPr="009B71B5">
        <w:rPr>
          <w:rFonts w:ascii="Times New Roman" w:eastAsiaTheme="minorEastAsia" w:hAnsi="Times New Roman"/>
          <w:sz w:val="24"/>
          <w:szCs w:val="24"/>
          <w:lang w:eastAsia="ru-RU"/>
        </w:rPr>
        <w:t>:</w:t>
      </w:r>
    </w:p>
    <w:p w14:paraId="182FE305"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1) размещаемую в радиопрограммах информацию о радиопередачах, транслируемых по соответствующему радиоканалу;</w:t>
      </w:r>
    </w:p>
    <w:p w14:paraId="0024FE87"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2) сообщения о названии радиопрограммы и частоте ее вещания, а также иную информацию о данной радиопрограмме.</w:t>
      </w:r>
    </w:p>
    <w:p w14:paraId="26452E00"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p>
    <w:p w14:paraId="47028F3E" w14:textId="77777777" w:rsidR="009B71B5" w:rsidRPr="009B71B5" w:rsidRDefault="009B71B5" w:rsidP="009B71B5">
      <w:pPr>
        <w:widowControl w:val="0"/>
        <w:autoSpaceDE w:val="0"/>
        <w:autoSpaceDN w:val="0"/>
        <w:adjustRightInd w:val="0"/>
        <w:spacing w:after="0" w:line="240" w:lineRule="auto"/>
        <w:ind w:firstLine="540"/>
        <w:jc w:val="both"/>
        <w:outlineLvl w:val="1"/>
        <w:rPr>
          <w:rFonts w:ascii="Times New Roman" w:eastAsiaTheme="minorEastAsia" w:hAnsi="Times New Roman"/>
          <w:b/>
          <w:bCs/>
          <w:sz w:val="24"/>
          <w:szCs w:val="24"/>
          <w:lang w:eastAsia="ru-RU"/>
        </w:rPr>
      </w:pPr>
      <w:r w:rsidRPr="009B71B5">
        <w:rPr>
          <w:rFonts w:ascii="Times New Roman" w:eastAsiaTheme="minorEastAsia" w:hAnsi="Times New Roman"/>
          <w:b/>
          <w:bCs/>
          <w:sz w:val="24"/>
          <w:szCs w:val="24"/>
          <w:lang w:eastAsia="ru-RU"/>
        </w:rPr>
        <w:t>Реклама в периодических печатных изданиях (ст. 16)</w:t>
      </w:r>
    </w:p>
    <w:p w14:paraId="483E0C33"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0F66CFBB"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b/>
          <w:bCs/>
          <w:sz w:val="24"/>
          <w:szCs w:val="24"/>
          <w:lang w:eastAsia="ru-RU"/>
        </w:rPr>
        <w:t>Размещение</w:t>
      </w:r>
      <w:r w:rsidRPr="009B71B5">
        <w:rPr>
          <w:rFonts w:ascii="Times New Roman" w:eastAsiaTheme="minorEastAsia" w:hAnsi="Times New Roman"/>
          <w:sz w:val="24"/>
          <w:szCs w:val="24"/>
          <w:lang w:eastAsia="ru-RU"/>
        </w:rPr>
        <w:t xml:space="preserve"> текста </w:t>
      </w:r>
      <w:r w:rsidRPr="009B71B5">
        <w:rPr>
          <w:rFonts w:ascii="Times New Roman" w:eastAsiaTheme="minorEastAsia" w:hAnsi="Times New Roman"/>
          <w:b/>
          <w:bCs/>
          <w:sz w:val="24"/>
          <w:szCs w:val="24"/>
          <w:lang w:eastAsia="ru-RU"/>
        </w:rPr>
        <w:t>рекламы</w:t>
      </w:r>
      <w:r w:rsidRPr="009B71B5">
        <w:rPr>
          <w:rFonts w:ascii="Times New Roman" w:eastAsiaTheme="minorEastAsia" w:hAnsi="Times New Roman"/>
          <w:sz w:val="24"/>
          <w:szCs w:val="24"/>
          <w:lang w:eastAsia="ru-RU"/>
        </w:rPr>
        <w:t xml:space="preserve"> в </w:t>
      </w:r>
      <w:r w:rsidRPr="009B71B5">
        <w:rPr>
          <w:rFonts w:ascii="Times New Roman" w:eastAsiaTheme="minorEastAsia" w:hAnsi="Times New Roman"/>
          <w:b/>
          <w:bCs/>
          <w:sz w:val="24"/>
          <w:szCs w:val="24"/>
          <w:lang w:eastAsia="ru-RU"/>
        </w:rPr>
        <w:t>периодических печатных изданиях</w:t>
      </w:r>
      <w:r w:rsidRPr="009B71B5">
        <w:rPr>
          <w:rFonts w:ascii="Times New Roman" w:eastAsiaTheme="minorEastAsia" w:hAnsi="Times New Roman"/>
          <w:sz w:val="24"/>
          <w:szCs w:val="24"/>
          <w:lang w:eastAsia="ru-RU"/>
        </w:rPr>
        <w:t xml:space="preserve">, </w:t>
      </w:r>
      <w:r w:rsidRPr="009B71B5">
        <w:rPr>
          <w:rFonts w:ascii="Times New Roman" w:eastAsiaTheme="minorEastAsia" w:hAnsi="Times New Roman"/>
          <w:b/>
          <w:bCs/>
          <w:sz w:val="24"/>
          <w:szCs w:val="24"/>
          <w:lang w:eastAsia="ru-RU"/>
        </w:rPr>
        <w:t>не специализирующихся</w:t>
      </w:r>
      <w:r w:rsidRPr="009B71B5">
        <w:rPr>
          <w:rFonts w:ascii="Times New Roman" w:eastAsiaTheme="minorEastAsia" w:hAnsi="Times New Roman"/>
          <w:sz w:val="24"/>
          <w:szCs w:val="24"/>
          <w:lang w:eastAsia="ru-RU"/>
        </w:rPr>
        <w:t xml:space="preserve"> </w:t>
      </w:r>
      <w:r w:rsidRPr="009B71B5">
        <w:rPr>
          <w:rFonts w:ascii="Times New Roman" w:eastAsiaTheme="minorEastAsia" w:hAnsi="Times New Roman"/>
          <w:b/>
          <w:bCs/>
          <w:sz w:val="24"/>
          <w:szCs w:val="24"/>
          <w:lang w:eastAsia="ru-RU"/>
        </w:rPr>
        <w:t>на</w:t>
      </w:r>
      <w:r w:rsidRPr="009B71B5">
        <w:rPr>
          <w:rFonts w:ascii="Times New Roman" w:eastAsiaTheme="minorEastAsia" w:hAnsi="Times New Roman"/>
          <w:sz w:val="24"/>
          <w:szCs w:val="24"/>
          <w:lang w:eastAsia="ru-RU"/>
        </w:rPr>
        <w:t xml:space="preserve"> сообщениях и </w:t>
      </w:r>
      <w:r w:rsidRPr="009B71B5">
        <w:rPr>
          <w:rFonts w:ascii="Times New Roman" w:eastAsiaTheme="minorEastAsia" w:hAnsi="Times New Roman"/>
          <w:b/>
          <w:bCs/>
          <w:sz w:val="24"/>
          <w:szCs w:val="24"/>
          <w:lang w:eastAsia="ru-RU"/>
        </w:rPr>
        <w:t>материалах рекламного характера</w:t>
      </w:r>
      <w:r w:rsidRPr="009B71B5">
        <w:rPr>
          <w:rFonts w:ascii="Times New Roman" w:eastAsiaTheme="minorEastAsia" w:hAnsi="Times New Roman"/>
          <w:sz w:val="24"/>
          <w:szCs w:val="24"/>
          <w:lang w:eastAsia="ru-RU"/>
        </w:rPr>
        <w:t xml:space="preserve">, должно сопровождаться </w:t>
      </w:r>
      <w:r w:rsidRPr="009B71B5">
        <w:rPr>
          <w:rFonts w:ascii="Times New Roman" w:eastAsiaTheme="minorEastAsia" w:hAnsi="Times New Roman"/>
          <w:b/>
          <w:bCs/>
          <w:sz w:val="24"/>
          <w:szCs w:val="24"/>
          <w:lang w:eastAsia="ru-RU"/>
        </w:rPr>
        <w:t>пометкой</w:t>
      </w:r>
      <w:r w:rsidRPr="009B71B5">
        <w:rPr>
          <w:rFonts w:ascii="Times New Roman" w:eastAsiaTheme="minorEastAsia" w:hAnsi="Times New Roman"/>
          <w:sz w:val="24"/>
          <w:szCs w:val="24"/>
          <w:lang w:eastAsia="ru-RU"/>
        </w:rPr>
        <w:t xml:space="preserve"> "реклама" или пометкой "на правах рекламы". </w:t>
      </w:r>
      <w:r w:rsidRPr="009B71B5">
        <w:rPr>
          <w:rFonts w:ascii="Times New Roman" w:eastAsiaTheme="minorEastAsia" w:hAnsi="Times New Roman"/>
          <w:b/>
          <w:bCs/>
          <w:sz w:val="24"/>
          <w:szCs w:val="24"/>
          <w:lang w:eastAsia="ru-RU"/>
        </w:rPr>
        <w:t>Объем рекламы</w:t>
      </w:r>
      <w:r w:rsidRPr="009B71B5">
        <w:rPr>
          <w:rFonts w:ascii="Times New Roman" w:eastAsiaTheme="minorEastAsia" w:hAnsi="Times New Roman"/>
          <w:sz w:val="24"/>
          <w:szCs w:val="24"/>
          <w:lang w:eastAsia="ru-RU"/>
        </w:rPr>
        <w:t xml:space="preserve"> в таких изданиях должен составлять </w:t>
      </w:r>
      <w:r w:rsidRPr="009B71B5">
        <w:rPr>
          <w:rFonts w:ascii="Times New Roman" w:eastAsiaTheme="minorEastAsia" w:hAnsi="Times New Roman"/>
          <w:b/>
          <w:bCs/>
          <w:sz w:val="24"/>
          <w:szCs w:val="24"/>
          <w:lang w:eastAsia="ru-RU"/>
        </w:rPr>
        <w:t>не более чем сорок пять процентов объема одного номера</w:t>
      </w:r>
      <w:r w:rsidRPr="009B71B5">
        <w:rPr>
          <w:rFonts w:ascii="Times New Roman" w:eastAsiaTheme="minorEastAsia" w:hAnsi="Times New Roman"/>
          <w:sz w:val="24"/>
          <w:szCs w:val="24"/>
          <w:lang w:eastAsia="ru-RU"/>
        </w:rPr>
        <w:t xml:space="preserve"> периодических печатных изданий. Требование о соблюдении указанного объема не распространяется на периодические печатные издания, которые зарегистрированы в качестве специализирующихся на сообщениях и материалах рекламного характера и </w:t>
      </w:r>
      <w:proofErr w:type="gramStart"/>
      <w:r w:rsidRPr="009B71B5">
        <w:rPr>
          <w:rFonts w:ascii="Times New Roman" w:eastAsiaTheme="minorEastAsia" w:hAnsi="Times New Roman"/>
          <w:sz w:val="24"/>
          <w:szCs w:val="24"/>
          <w:lang w:eastAsia="ru-RU"/>
        </w:rPr>
        <w:t>на обложке</w:t>
      </w:r>
      <w:proofErr w:type="gramEnd"/>
      <w:r w:rsidRPr="009B71B5">
        <w:rPr>
          <w:rFonts w:ascii="Times New Roman" w:eastAsiaTheme="minorEastAsia" w:hAnsi="Times New Roman"/>
          <w:sz w:val="24"/>
          <w:szCs w:val="24"/>
          <w:lang w:eastAsia="ru-RU"/>
        </w:rPr>
        <w:t xml:space="preserve"> и в выходных данных которых содержится информация о такой специализации.</w:t>
      </w:r>
    </w:p>
    <w:p w14:paraId="763BEC2E"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p>
    <w:p w14:paraId="73E0AA34" w14:textId="77777777" w:rsidR="009B71B5" w:rsidRPr="009B71B5" w:rsidRDefault="009B71B5" w:rsidP="009B71B5">
      <w:pPr>
        <w:widowControl w:val="0"/>
        <w:autoSpaceDE w:val="0"/>
        <w:autoSpaceDN w:val="0"/>
        <w:adjustRightInd w:val="0"/>
        <w:spacing w:after="0" w:line="240" w:lineRule="auto"/>
        <w:ind w:firstLine="540"/>
        <w:jc w:val="both"/>
        <w:outlineLvl w:val="1"/>
        <w:rPr>
          <w:rFonts w:ascii="Times New Roman" w:eastAsiaTheme="minorEastAsia" w:hAnsi="Times New Roman"/>
          <w:b/>
          <w:bCs/>
          <w:sz w:val="24"/>
          <w:szCs w:val="24"/>
          <w:lang w:eastAsia="ru-RU"/>
        </w:rPr>
      </w:pPr>
      <w:r w:rsidRPr="009B71B5">
        <w:rPr>
          <w:rFonts w:ascii="Times New Roman" w:eastAsiaTheme="minorEastAsia" w:hAnsi="Times New Roman"/>
          <w:b/>
          <w:bCs/>
          <w:sz w:val="24"/>
          <w:szCs w:val="24"/>
          <w:lang w:eastAsia="ru-RU"/>
        </w:rPr>
        <w:t xml:space="preserve">Реклама, распространяемая при кино- и </w:t>
      </w:r>
      <w:proofErr w:type="spellStart"/>
      <w:r w:rsidRPr="009B71B5">
        <w:rPr>
          <w:rFonts w:ascii="Times New Roman" w:eastAsiaTheme="minorEastAsia" w:hAnsi="Times New Roman"/>
          <w:b/>
          <w:bCs/>
          <w:sz w:val="24"/>
          <w:szCs w:val="24"/>
          <w:lang w:eastAsia="ru-RU"/>
        </w:rPr>
        <w:t>видеообслуживании</w:t>
      </w:r>
      <w:proofErr w:type="spellEnd"/>
      <w:r w:rsidRPr="009B71B5">
        <w:rPr>
          <w:rFonts w:ascii="Times New Roman" w:eastAsiaTheme="minorEastAsia" w:hAnsi="Times New Roman"/>
          <w:b/>
          <w:bCs/>
          <w:sz w:val="24"/>
          <w:szCs w:val="24"/>
          <w:lang w:eastAsia="ru-RU"/>
        </w:rPr>
        <w:t xml:space="preserve"> (ст. 17)</w:t>
      </w:r>
    </w:p>
    <w:p w14:paraId="0CEE72B9"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32B3D0FD"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При кино- и </w:t>
      </w:r>
      <w:proofErr w:type="spellStart"/>
      <w:r w:rsidRPr="009B71B5">
        <w:rPr>
          <w:rFonts w:ascii="Times New Roman" w:eastAsiaTheme="minorEastAsia" w:hAnsi="Times New Roman"/>
          <w:sz w:val="24"/>
          <w:szCs w:val="24"/>
          <w:lang w:eastAsia="ru-RU"/>
        </w:rPr>
        <w:t>видеообслуживании</w:t>
      </w:r>
      <w:proofErr w:type="spellEnd"/>
      <w:r w:rsidRPr="009B71B5">
        <w:rPr>
          <w:rFonts w:ascii="Times New Roman" w:eastAsiaTheme="minorEastAsia" w:hAnsi="Times New Roman"/>
          <w:sz w:val="24"/>
          <w:szCs w:val="24"/>
          <w:lang w:eastAsia="ru-RU"/>
        </w:rPr>
        <w:t xml:space="preserve"> не допускается прерывание рекламой демонстрации фильма, а также совмещение рекламы с демонстрацией фильма способом "бегущей строки" или иным способом ее наложения на кадр демонстрируемого фильма.</w:t>
      </w:r>
    </w:p>
    <w:p w14:paraId="37655313"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p>
    <w:p w14:paraId="4530DF96" w14:textId="77777777" w:rsidR="009B71B5" w:rsidRPr="009B71B5" w:rsidRDefault="009B71B5" w:rsidP="009B71B5">
      <w:pPr>
        <w:widowControl w:val="0"/>
        <w:autoSpaceDE w:val="0"/>
        <w:autoSpaceDN w:val="0"/>
        <w:adjustRightInd w:val="0"/>
        <w:spacing w:after="0" w:line="240" w:lineRule="auto"/>
        <w:ind w:firstLine="540"/>
        <w:jc w:val="both"/>
        <w:outlineLvl w:val="1"/>
        <w:rPr>
          <w:rFonts w:ascii="Times New Roman" w:eastAsiaTheme="minorEastAsia" w:hAnsi="Times New Roman"/>
          <w:b/>
          <w:bCs/>
          <w:sz w:val="24"/>
          <w:szCs w:val="24"/>
          <w:lang w:eastAsia="ru-RU"/>
        </w:rPr>
      </w:pPr>
      <w:r w:rsidRPr="009B71B5">
        <w:rPr>
          <w:rFonts w:ascii="Times New Roman" w:eastAsiaTheme="minorEastAsia" w:hAnsi="Times New Roman"/>
          <w:b/>
          <w:bCs/>
          <w:sz w:val="24"/>
          <w:szCs w:val="24"/>
          <w:lang w:eastAsia="ru-RU"/>
        </w:rPr>
        <w:t>Реклама, распространяемая по сетям электросвязи (ст. 18)</w:t>
      </w:r>
    </w:p>
    <w:p w14:paraId="7EFE559B"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7E270C86"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lastRenderedPageBreak/>
        <w:t xml:space="preserve">1. </w:t>
      </w:r>
      <w:r w:rsidRPr="009B71B5">
        <w:rPr>
          <w:rFonts w:ascii="Times New Roman" w:eastAsiaTheme="minorEastAsia" w:hAnsi="Times New Roman"/>
          <w:b/>
          <w:bCs/>
          <w:sz w:val="24"/>
          <w:szCs w:val="24"/>
          <w:lang w:eastAsia="ru-RU"/>
        </w:rPr>
        <w:t>Распространение рекламы по сетям электросвязи</w:t>
      </w:r>
      <w:r w:rsidRPr="009B71B5">
        <w:rPr>
          <w:rFonts w:ascii="Times New Roman" w:eastAsiaTheme="minorEastAsia" w:hAnsi="Times New Roman"/>
          <w:sz w:val="24"/>
          <w:szCs w:val="24"/>
          <w:lang w:eastAsia="ru-RU"/>
        </w:rPr>
        <w:t xml:space="preserve">, в том числе посредством использования телефонной, факсимильной, подвижной радиотелефонной связи, </w:t>
      </w:r>
      <w:r w:rsidRPr="009B71B5">
        <w:rPr>
          <w:rFonts w:ascii="Times New Roman" w:eastAsiaTheme="minorEastAsia" w:hAnsi="Times New Roman"/>
          <w:b/>
          <w:bCs/>
          <w:sz w:val="24"/>
          <w:szCs w:val="24"/>
          <w:lang w:eastAsia="ru-RU"/>
        </w:rPr>
        <w:t>допускается</w:t>
      </w:r>
      <w:r w:rsidRPr="009B71B5">
        <w:rPr>
          <w:rFonts w:ascii="Times New Roman" w:eastAsiaTheme="minorEastAsia" w:hAnsi="Times New Roman"/>
          <w:sz w:val="24"/>
          <w:szCs w:val="24"/>
          <w:lang w:eastAsia="ru-RU"/>
        </w:rPr>
        <w:t xml:space="preserve"> только при </w:t>
      </w:r>
      <w:r w:rsidRPr="009B71B5">
        <w:rPr>
          <w:rFonts w:ascii="Times New Roman" w:eastAsiaTheme="minorEastAsia" w:hAnsi="Times New Roman"/>
          <w:b/>
          <w:bCs/>
          <w:sz w:val="24"/>
          <w:szCs w:val="24"/>
          <w:lang w:eastAsia="ru-RU"/>
        </w:rPr>
        <w:t>условии предварительного согласия абонента</w:t>
      </w:r>
      <w:r w:rsidRPr="009B71B5">
        <w:rPr>
          <w:rFonts w:ascii="Times New Roman" w:eastAsiaTheme="minorEastAsia" w:hAnsi="Times New Roman"/>
          <w:sz w:val="24"/>
          <w:szCs w:val="24"/>
          <w:lang w:eastAsia="ru-RU"/>
        </w:rPr>
        <w:t xml:space="preserve"> или адресата на получение рекламы. При этом реклама признается распространенной без предварительного согласия абонента или адресата, если рекламораспространитель не докажет, что такое согласие было получено. Рекламораспространитель обязан немедленно прекратить распространение рекламы в адрес лица, обратившегося к нему с таким требованием.</w:t>
      </w:r>
    </w:p>
    <w:p w14:paraId="3B185C34"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3096038B" w14:textId="77777777" w:rsidR="009B71B5" w:rsidRPr="009B71B5" w:rsidRDefault="009B71B5" w:rsidP="009B71B5">
      <w:pPr>
        <w:autoSpaceDE w:val="0"/>
        <w:autoSpaceDN w:val="0"/>
        <w:adjustRightInd w:val="0"/>
        <w:spacing w:after="0" w:line="240" w:lineRule="auto"/>
        <w:ind w:firstLine="709"/>
        <w:jc w:val="both"/>
        <w:rPr>
          <w:rFonts w:ascii="Times New Roman" w:eastAsiaTheme="minorHAnsi" w:hAnsi="Times New Roman"/>
          <w:color w:val="000000"/>
          <w:sz w:val="24"/>
          <w:szCs w:val="24"/>
        </w:rPr>
      </w:pPr>
      <w:r w:rsidRPr="009B71B5">
        <w:rPr>
          <w:rFonts w:ascii="Times New Roman" w:eastAsiaTheme="minorHAnsi" w:hAnsi="Times New Roman"/>
          <w:sz w:val="24"/>
          <w:szCs w:val="24"/>
        </w:rPr>
        <w:t xml:space="preserve">Согласно статье 2 ФЗ от 07.07.2003 N 126-ФЗ "О связи" под </w:t>
      </w:r>
      <w:r w:rsidRPr="009B71B5">
        <w:rPr>
          <w:rFonts w:ascii="Times New Roman" w:eastAsiaTheme="minorHAnsi" w:hAnsi="Times New Roman"/>
          <w:color w:val="000000"/>
          <w:sz w:val="24"/>
          <w:szCs w:val="24"/>
        </w:rPr>
        <w:t xml:space="preserve">электросвязью понимаются любые излучение, передача или прием знаков, сигналов, голосовой информации, письменного текста, изображений, звуков или сообщений любого рода по радиосистеме, проводной, оптической и другим электромагнитным системам. </w:t>
      </w:r>
    </w:p>
    <w:p w14:paraId="0612BE5F" w14:textId="77777777" w:rsidR="009B71B5" w:rsidRPr="009B71B5" w:rsidRDefault="009B71B5" w:rsidP="009B71B5">
      <w:pPr>
        <w:autoSpaceDE w:val="0"/>
        <w:autoSpaceDN w:val="0"/>
        <w:adjustRightInd w:val="0"/>
        <w:spacing w:after="0" w:line="240" w:lineRule="auto"/>
        <w:ind w:firstLine="709"/>
        <w:jc w:val="both"/>
        <w:rPr>
          <w:rFonts w:ascii="Times New Roman" w:eastAsiaTheme="minorHAnsi" w:hAnsi="Times New Roman"/>
          <w:color w:val="000000"/>
          <w:sz w:val="24"/>
          <w:szCs w:val="24"/>
        </w:rPr>
      </w:pPr>
      <w:r w:rsidRPr="009B71B5">
        <w:rPr>
          <w:rFonts w:ascii="Times New Roman" w:eastAsiaTheme="minorHAnsi" w:hAnsi="Times New Roman"/>
          <w:color w:val="000000"/>
          <w:sz w:val="24"/>
          <w:szCs w:val="24"/>
        </w:rPr>
        <w:t>В комментируемой части приводится определенный перечень видов электросвязи, на распространение рекламы посредством которых распространяются положения комментируемой части, - телефонная, факсимильная, подвижная радиотелефонная связь, однако данный перечень не является закрытым, соответственно положения данной части распространяются и на случаи распространения рекламы по иным видам электросвязи. Указанные требования распространяются в равной мере и на рекламу, распространяемую по сети Интернет.</w:t>
      </w:r>
    </w:p>
    <w:p w14:paraId="181DF1F2" w14:textId="77777777" w:rsidR="009B71B5" w:rsidRPr="009B71B5" w:rsidRDefault="009B71B5" w:rsidP="009B71B5">
      <w:pPr>
        <w:autoSpaceDE w:val="0"/>
        <w:autoSpaceDN w:val="0"/>
        <w:adjustRightInd w:val="0"/>
        <w:spacing w:after="0" w:line="240" w:lineRule="auto"/>
        <w:ind w:firstLine="709"/>
        <w:jc w:val="both"/>
        <w:rPr>
          <w:rFonts w:ascii="Times New Roman" w:eastAsiaTheme="minorHAnsi" w:hAnsi="Times New Roman"/>
          <w:color w:val="000000"/>
          <w:sz w:val="24"/>
          <w:szCs w:val="24"/>
        </w:rPr>
      </w:pPr>
    </w:p>
    <w:p w14:paraId="4FD78391" w14:textId="77777777" w:rsidR="009B71B5" w:rsidRPr="009B71B5" w:rsidRDefault="009B71B5" w:rsidP="009B71B5">
      <w:pPr>
        <w:autoSpaceDE w:val="0"/>
        <w:autoSpaceDN w:val="0"/>
        <w:adjustRightInd w:val="0"/>
        <w:spacing w:after="0" w:line="240" w:lineRule="auto"/>
        <w:ind w:firstLine="709"/>
        <w:jc w:val="both"/>
        <w:rPr>
          <w:rFonts w:ascii="Times New Roman" w:eastAsiaTheme="minorHAnsi" w:hAnsi="Times New Roman"/>
          <w:color w:val="000000"/>
          <w:sz w:val="24"/>
          <w:szCs w:val="24"/>
        </w:rPr>
      </w:pPr>
      <w:r w:rsidRPr="009B71B5">
        <w:rPr>
          <w:rFonts w:ascii="Times New Roman" w:eastAsiaTheme="minorHAnsi" w:hAnsi="Times New Roman"/>
          <w:color w:val="000000"/>
          <w:sz w:val="24"/>
          <w:szCs w:val="24"/>
        </w:rPr>
        <w:t>При этом в комментируемой части закрепляется презумпция отсутствия указанного согласия абонента или адресата, и именно на рекламораспространителя возложена обязанность доказывать, что такое согласие было дано. Обязанность по получению согласия абонента и по подтверждению наличия соответствующего согласия лежит на рекламораспространителе. Поставщик услуг связи (телефонной, факсимильной, подвижной радиотелефонной связи), который только обеспечил подключение к сети электросвязи, не осуществляет непосредственно распространение рекламы и рекламораспространителем не является.</w:t>
      </w:r>
    </w:p>
    <w:p w14:paraId="19DF236D" w14:textId="77777777" w:rsidR="009B71B5" w:rsidRPr="009B71B5" w:rsidRDefault="009B71B5" w:rsidP="009B71B5">
      <w:pPr>
        <w:autoSpaceDE w:val="0"/>
        <w:autoSpaceDN w:val="0"/>
        <w:adjustRightInd w:val="0"/>
        <w:spacing w:after="0" w:line="240" w:lineRule="auto"/>
        <w:ind w:firstLine="709"/>
        <w:jc w:val="both"/>
        <w:rPr>
          <w:rFonts w:ascii="Times New Roman" w:eastAsiaTheme="minorHAnsi" w:hAnsi="Times New Roman"/>
          <w:color w:val="000000"/>
          <w:sz w:val="24"/>
          <w:szCs w:val="24"/>
        </w:rPr>
      </w:pPr>
      <w:r w:rsidRPr="009B71B5">
        <w:rPr>
          <w:rFonts w:ascii="Times New Roman" w:eastAsiaTheme="minorHAnsi" w:hAnsi="Times New Roman"/>
          <w:color w:val="000000"/>
          <w:sz w:val="24"/>
          <w:szCs w:val="24"/>
        </w:rPr>
        <w:t>В комментируемой части не определяется субъект, которому абонент или адресат должен дать согласие на получение рекламы. Соответственно это может быть как рекламораспространитель, так и рекламодатель. Однако поскольку обязанность доказывать наличие согласия абонента или адресата возложена на рекламораспространителя, то в случае получения такого согласия рекламодателем он вправе передать подтверждающие получение согласия документы рекламораспространителю в рамках договорных отношений по распространению рекламы. Если поставщик услуг связи при заключении договора с абонентом получил согласие последнего на получение любой рекламной информации, то такое согласие может рассматриваться как предварительное согласие абонента на получение рекламы, предусмотренное комментируемой частью. При распространении рекламы в сети Интернет посредством адресных рассылок по электронной почте пользователям почтовых адресов предварительное согласие адресата может быть получено при предоставлении ему электронного почтового ящика.</w:t>
      </w:r>
    </w:p>
    <w:p w14:paraId="205EC698" w14:textId="77777777" w:rsidR="009B71B5" w:rsidRPr="009B71B5" w:rsidRDefault="009B71B5" w:rsidP="009B71B5">
      <w:pPr>
        <w:autoSpaceDE w:val="0"/>
        <w:autoSpaceDN w:val="0"/>
        <w:adjustRightInd w:val="0"/>
        <w:spacing w:after="0" w:line="240" w:lineRule="auto"/>
        <w:rPr>
          <w:rFonts w:ascii="Times New Roman" w:eastAsiaTheme="minorHAnsi" w:hAnsi="Times New Roman"/>
          <w:sz w:val="24"/>
          <w:szCs w:val="24"/>
        </w:rPr>
      </w:pPr>
    </w:p>
    <w:p w14:paraId="6EF57F52"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5B225F47"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2. Не допускается использование сетей электросвязи для распространения рекламы с применением средств выбора и (или) набора абонентского номера без участия человека (автоматического дозванивания, автоматической рассылки).</w:t>
      </w:r>
    </w:p>
    <w:p w14:paraId="50AE159C"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3. При справочном телефонном обслуживании (как платном, так и бесплатном), </w:t>
      </w:r>
      <w:proofErr w:type="gramStart"/>
      <w:r w:rsidRPr="009B71B5">
        <w:rPr>
          <w:rFonts w:ascii="Times New Roman" w:eastAsiaTheme="minorEastAsia" w:hAnsi="Times New Roman"/>
          <w:sz w:val="24"/>
          <w:szCs w:val="24"/>
          <w:lang w:eastAsia="ru-RU"/>
        </w:rPr>
        <w:t>в том числе</w:t>
      </w:r>
      <w:proofErr w:type="gramEnd"/>
      <w:r w:rsidRPr="009B71B5">
        <w:rPr>
          <w:rFonts w:ascii="Times New Roman" w:eastAsiaTheme="minorEastAsia" w:hAnsi="Times New Roman"/>
          <w:sz w:val="24"/>
          <w:szCs w:val="24"/>
          <w:lang w:eastAsia="ru-RU"/>
        </w:rPr>
        <w:t xml:space="preserve"> осуществляемом посредством подвижной радиотелефонной связи, реклама может предоставляться только после сообщения справки, запрашиваемой абонентом.</w:t>
      </w:r>
    </w:p>
    <w:p w14:paraId="417FF450"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4. При предоставлении телефонных соединений на условиях повременной системы оплаты время, в течение которого распространяется реклама, не должно учитываться при определении стоимости такой услуги телефонной связи.</w:t>
      </w:r>
    </w:p>
    <w:p w14:paraId="64CC7774"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p>
    <w:p w14:paraId="130F878B"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p>
    <w:p w14:paraId="55CF9046" w14:textId="77777777" w:rsidR="009B71B5" w:rsidRPr="009B71B5" w:rsidRDefault="009B71B5" w:rsidP="009B71B5">
      <w:pPr>
        <w:widowControl w:val="0"/>
        <w:autoSpaceDE w:val="0"/>
        <w:autoSpaceDN w:val="0"/>
        <w:adjustRightInd w:val="0"/>
        <w:spacing w:after="0" w:line="240" w:lineRule="auto"/>
        <w:ind w:firstLine="540"/>
        <w:jc w:val="both"/>
        <w:outlineLvl w:val="1"/>
        <w:rPr>
          <w:rFonts w:ascii="Times New Roman" w:eastAsiaTheme="minorEastAsia" w:hAnsi="Times New Roman"/>
          <w:b/>
          <w:bCs/>
          <w:sz w:val="24"/>
          <w:szCs w:val="24"/>
          <w:lang w:eastAsia="ru-RU"/>
        </w:rPr>
      </w:pPr>
      <w:r w:rsidRPr="009B71B5">
        <w:rPr>
          <w:rFonts w:ascii="Times New Roman" w:eastAsiaTheme="minorEastAsia" w:hAnsi="Times New Roman"/>
          <w:b/>
          <w:bCs/>
          <w:sz w:val="24"/>
          <w:szCs w:val="24"/>
          <w:lang w:eastAsia="ru-RU"/>
        </w:rPr>
        <w:t>Наружная реклама и установка рекламных конструкций (ст. 19)</w:t>
      </w:r>
    </w:p>
    <w:p w14:paraId="16DEB0CA" w14:textId="77777777" w:rsidR="009B71B5" w:rsidRPr="009B71B5" w:rsidRDefault="009B71B5" w:rsidP="009B71B5">
      <w:pPr>
        <w:widowControl w:val="0"/>
        <w:autoSpaceDE w:val="0"/>
        <w:autoSpaceDN w:val="0"/>
        <w:adjustRightInd w:val="0"/>
        <w:spacing w:after="0" w:line="240" w:lineRule="auto"/>
        <w:ind w:firstLine="540"/>
        <w:jc w:val="both"/>
        <w:outlineLvl w:val="1"/>
        <w:rPr>
          <w:rFonts w:ascii="Times New Roman" w:eastAsiaTheme="minorEastAsia" w:hAnsi="Times New Roman"/>
          <w:sz w:val="24"/>
          <w:szCs w:val="24"/>
          <w:lang w:eastAsia="ru-RU"/>
        </w:rPr>
      </w:pPr>
    </w:p>
    <w:p w14:paraId="7830E350" w14:textId="77777777" w:rsidR="009B71B5" w:rsidRPr="009B71B5" w:rsidRDefault="009B71B5" w:rsidP="009B71B5">
      <w:pPr>
        <w:widowControl w:val="0"/>
        <w:autoSpaceDE w:val="0"/>
        <w:autoSpaceDN w:val="0"/>
        <w:adjustRightInd w:val="0"/>
        <w:spacing w:after="0" w:line="240" w:lineRule="auto"/>
        <w:ind w:firstLine="540"/>
        <w:jc w:val="both"/>
        <w:outlineLvl w:val="1"/>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Значительная часть данной статьи посвящена процедурным вопросам размещения наружной рекламы – заключения договоров с органами муниципального управления, получения разрешений на установку рекламных конструкций и т.д. Поэтому из всего текста статьи будет приведены только те ее части, которые затрагивают общие требования и условия размещения наружной рекламы.</w:t>
      </w:r>
    </w:p>
    <w:p w14:paraId="068D5B2B" w14:textId="77777777" w:rsidR="009B71B5" w:rsidRPr="009B71B5" w:rsidRDefault="009B71B5" w:rsidP="009B71B5">
      <w:pPr>
        <w:widowControl w:val="0"/>
        <w:autoSpaceDE w:val="0"/>
        <w:autoSpaceDN w:val="0"/>
        <w:adjustRightInd w:val="0"/>
        <w:spacing w:after="0" w:line="240" w:lineRule="auto"/>
        <w:rPr>
          <w:rFonts w:ascii="Times New Roman" w:eastAsiaTheme="minorEastAsia" w:hAnsi="Times New Roman"/>
          <w:sz w:val="24"/>
          <w:szCs w:val="24"/>
          <w:lang w:eastAsia="ru-RU"/>
        </w:rPr>
      </w:pPr>
    </w:p>
    <w:p w14:paraId="77EF31B2"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1. </w:t>
      </w:r>
      <w:r w:rsidRPr="009B71B5">
        <w:rPr>
          <w:rFonts w:ascii="Times New Roman" w:eastAsiaTheme="minorEastAsia" w:hAnsi="Times New Roman"/>
          <w:b/>
          <w:bCs/>
          <w:sz w:val="24"/>
          <w:szCs w:val="24"/>
          <w:lang w:eastAsia="ru-RU"/>
        </w:rPr>
        <w:t>Распространение наружной рекламы</w:t>
      </w:r>
      <w:r w:rsidRPr="009B71B5">
        <w:rPr>
          <w:rFonts w:ascii="Times New Roman" w:eastAsiaTheme="minorEastAsia" w:hAnsi="Times New Roman"/>
          <w:sz w:val="24"/>
          <w:szCs w:val="24"/>
          <w:lang w:eastAsia="ru-RU"/>
        </w:rPr>
        <w:t xml:space="preserve"> с использованием щитов, стендов, строительных сеток, перетяжек, электронных табло, проекционного и иного предназначенного для проекции рекламы на любые поверхности оборудования, воздушных шаров, аэростатов и иных технических средств стабильного территориального размещения (далее - рекламные конструкции), монтируемых и располагаемых на внешних стенах, крышах и иных конструктивных элементах зданий, строений, сооружений или вне их, а также остановочных пунктов движения общественного транспорта </w:t>
      </w:r>
      <w:r w:rsidRPr="009B71B5">
        <w:rPr>
          <w:rFonts w:ascii="Times New Roman" w:eastAsiaTheme="minorEastAsia" w:hAnsi="Times New Roman"/>
          <w:b/>
          <w:bCs/>
          <w:sz w:val="24"/>
          <w:szCs w:val="24"/>
          <w:lang w:eastAsia="ru-RU"/>
        </w:rPr>
        <w:t>осуществляется владельцем рекламной конструкции, являющимся рекламораспространителем</w:t>
      </w:r>
      <w:r w:rsidRPr="009B71B5">
        <w:rPr>
          <w:rFonts w:ascii="Times New Roman" w:eastAsiaTheme="minorEastAsia" w:hAnsi="Times New Roman"/>
          <w:sz w:val="24"/>
          <w:szCs w:val="24"/>
          <w:lang w:eastAsia="ru-RU"/>
        </w:rPr>
        <w:t>, с соблюдением требований настоящей статьи. Владелец рекламной конструкции (физическое или юридическое лицо) - собственник рекламной конструкции либо иное лицо, обладающее вещным правом на рекламную конструкцию или правом владения и пользования рекламной конструкцией на основании договора с ее собственником.</w:t>
      </w:r>
    </w:p>
    <w:p w14:paraId="2E5278E5"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p>
    <w:p w14:paraId="2CF4AD27" w14:textId="77777777" w:rsidR="009B71B5" w:rsidRPr="009B71B5" w:rsidRDefault="009B71B5" w:rsidP="009B71B5">
      <w:pPr>
        <w:autoSpaceDE w:val="0"/>
        <w:autoSpaceDN w:val="0"/>
        <w:adjustRightInd w:val="0"/>
        <w:spacing w:after="0" w:line="240" w:lineRule="auto"/>
        <w:ind w:firstLine="70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Комментируемая часть </w:t>
      </w:r>
      <w:r w:rsidRPr="009B71B5">
        <w:rPr>
          <w:rFonts w:ascii="Times New Roman" w:eastAsiaTheme="minorEastAsia" w:hAnsi="Times New Roman"/>
          <w:b/>
          <w:bCs/>
          <w:sz w:val="24"/>
          <w:szCs w:val="24"/>
          <w:lang w:eastAsia="ru-RU"/>
        </w:rPr>
        <w:t>содержит примерный перечень</w:t>
      </w:r>
      <w:r w:rsidRPr="009B71B5">
        <w:rPr>
          <w:rFonts w:ascii="Times New Roman" w:eastAsiaTheme="minorEastAsia" w:hAnsi="Times New Roman"/>
          <w:sz w:val="24"/>
          <w:szCs w:val="24"/>
          <w:lang w:eastAsia="ru-RU"/>
        </w:rPr>
        <w:t xml:space="preserve"> рекламных конструкций, </w:t>
      </w:r>
      <w:r w:rsidRPr="009B71B5">
        <w:rPr>
          <w:rFonts w:ascii="Times New Roman" w:eastAsiaTheme="minorEastAsia" w:hAnsi="Times New Roman"/>
          <w:b/>
          <w:bCs/>
          <w:sz w:val="24"/>
          <w:szCs w:val="24"/>
          <w:lang w:eastAsia="ru-RU"/>
        </w:rPr>
        <w:t>однако данный перечень не является закрытым</w:t>
      </w:r>
      <w:r w:rsidRPr="009B71B5">
        <w:rPr>
          <w:rFonts w:ascii="Times New Roman" w:eastAsiaTheme="minorEastAsia" w:hAnsi="Times New Roman"/>
          <w:sz w:val="24"/>
          <w:szCs w:val="24"/>
          <w:lang w:eastAsia="ru-RU"/>
        </w:rPr>
        <w:t>, соответственно положения комментируемой статьи также применяются к иным конструкциям, прямо не перечисленным в комментируемой части, однако отвечающим признаку технического средства стабильного территориального размещения.</w:t>
      </w:r>
    </w:p>
    <w:p w14:paraId="41A38157" w14:textId="77777777" w:rsidR="009B71B5" w:rsidRPr="009B71B5" w:rsidRDefault="009B71B5" w:rsidP="009B71B5">
      <w:pPr>
        <w:autoSpaceDE w:val="0"/>
        <w:autoSpaceDN w:val="0"/>
        <w:adjustRightInd w:val="0"/>
        <w:spacing w:after="0" w:line="240" w:lineRule="auto"/>
        <w:ind w:firstLine="709"/>
        <w:jc w:val="both"/>
        <w:rPr>
          <w:rFonts w:asciiTheme="minorHAnsi" w:eastAsiaTheme="minorHAnsi" w:hAnsiTheme="minorHAnsi" w:cstheme="minorBidi"/>
        </w:rPr>
      </w:pPr>
      <w:r w:rsidRPr="009B71B5">
        <w:rPr>
          <w:rFonts w:ascii="Times New Roman" w:eastAsiaTheme="minorEastAsia" w:hAnsi="Times New Roman"/>
          <w:sz w:val="24"/>
          <w:szCs w:val="24"/>
          <w:lang w:eastAsia="ru-RU"/>
        </w:rPr>
        <w:t xml:space="preserve">В случае если конструкция не размещается стационарно и не присоединяется к имуществу на длительный срок, то такая конструкция не подпадает под регулирование </w:t>
      </w:r>
      <w:r w:rsidRPr="009B71B5">
        <w:rPr>
          <w:rFonts w:ascii="Times New Roman" w:eastAsiaTheme="minorHAnsi" w:hAnsi="Times New Roman"/>
          <w:sz w:val="24"/>
          <w:szCs w:val="24"/>
        </w:rPr>
        <w:t>комментируемой статьей.</w:t>
      </w:r>
    </w:p>
    <w:p w14:paraId="38A5CE15"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p>
    <w:p w14:paraId="4BDFCF8C"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bookmarkStart w:id="123" w:name="Par308"/>
      <w:bookmarkEnd w:id="123"/>
      <w:r w:rsidRPr="009B71B5">
        <w:rPr>
          <w:rFonts w:ascii="Times New Roman" w:eastAsiaTheme="minorEastAsia" w:hAnsi="Times New Roman"/>
          <w:sz w:val="24"/>
          <w:szCs w:val="24"/>
          <w:lang w:eastAsia="ru-RU"/>
        </w:rPr>
        <w:t xml:space="preserve">2. </w:t>
      </w:r>
      <w:r w:rsidRPr="009B71B5">
        <w:rPr>
          <w:rFonts w:ascii="Times New Roman" w:eastAsiaTheme="minorEastAsia" w:hAnsi="Times New Roman"/>
          <w:b/>
          <w:bCs/>
          <w:sz w:val="24"/>
          <w:szCs w:val="24"/>
          <w:lang w:eastAsia="ru-RU"/>
        </w:rPr>
        <w:t>Рекламная конструкция должна использоваться исключительно в целях распространения рекламы, социальной рекламы</w:t>
      </w:r>
      <w:r w:rsidRPr="009B71B5">
        <w:rPr>
          <w:rFonts w:ascii="Times New Roman" w:eastAsiaTheme="minorEastAsia" w:hAnsi="Times New Roman"/>
          <w:sz w:val="24"/>
          <w:szCs w:val="24"/>
          <w:lang w:eastAsia="ru-RU"/>
        </w:rPr>
        <w:t>.</w:t>
      </w:r>
    </w:p>
    <w:p w14:paraId="642A187B"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bookmarkStart w:id="124" w:name="Par310"/>
      <w:bookmarkEnd w:id="124"/>
    </w:p>
    <w:p w14:paraId="3DFA12BB" w14:textId="77777777" w:rsidR="009B71B5" w:rsidRPr="009B71B5" w:rsidRDefault="009B71B5" w:rsidP="009B71B5">
      <w:pPr>
        <w:autoSpaceDE w:val="0"/>
        <w:autoSpaceDN w:val="0"/>
        <w:adjustRightInd w:val="0"/>
        <w:spacing w:after="0" w:line="240" w:lineRule="auto"/>
        <w:ind w:firstLine="709"/>
        <w:jc w:val="both"/>
        <w:rPr>
          <w:rFonts w:ascii="Times New Roman" w:eastAsiaTheme="minorHAnsi" w:hAnsi="Times New Roman"/>
          <w:sz w:val="24"/>
          <w:szCs w:val="24"/>
        </w:rPr>
      </w:pPr>
      <w:r w:rsidRPr="009B71B5">
        <w:rPr>
          <w:rFonts w:ascii="Times New Roman" w:eastAsiaTheme="minorHAnsi" w:hAnsi="Times New Roman"/>
          <w:sz w:val="24"/>
          <w:szCs w:val="24"/>
        </w:rPr>
        <w:t>Размещение на рекламной конструкции иной информации, не подпадающей под понятие рекламы или социальной рекламы, является нарушением целевого использования рекламной конструкции.</w:t>
      </w:r>
    </w:p>
    <w:p w14:paraId="3DAD66ED" w14:textId="77777777" w:rsidR="009B71B5" w:rsidRPr="009B71B5" w:rsidRDefault="009B71B5" w:rsidP="009B71B5">
      <w:pPr>
        <w:autoSpaceDE w:val="0"/>
        <w:autoSpaceDN w:val="0"/>
        <w:adjustRightInd w:val="0"/>
        <w:spacing w:after="0" w:line="240" w:lineRule="auto"/>
        <w:ind w:firstLine="709"/>
        <w:jc w:val="both"/>
        <w:rPr>
          <w:rFonts w:ascii="Times New Roman" w:eastAsiaTheme="minorHAnsi" w:hAnsi="Times New Roman"/>
          <w:sz w:val="24"/>
          <w:szCs w:val="24"/>
        </w:rPr>
      </w:pPr>
      <w:r w:rsidRPr="009B71B5">
        <w:rPr>
          <w:rFonts w:ascii="Times New Roman" w:eastAsiaTheme="minorHAnsi" w:hAnsi="Times New Roman"/>
          <w:sz w:val="24"/>
          <w:szCs w:val="24"/>
        </w:rPr>
        <w:t>Вместе с тем из указанного в комментируемой части запрета есть исключение, связанное с политической рекламой. Политическая реклама, а также агитационные материалы не подпадают под понятие рекламы, применяемое в Федеральном законе "О рекламе".</w:t>
      </w:r>
    </w:p>
    <w:p w14:paraId="40526784" w14:textId="77777777" w:rsidR="009B71B5" w:rsidRPr="009B71B5" w:rsidRDefault="009B71B5" w:rsidP="009B71B5">
      <w:pPr>
        <w:autoSpaceDE w:val="0"/>
        <w:autoSpaceDN w:val="0"/>
        <w:adjustRightInd w:val="0"/>
        <w:spacing w:after="0" w:line="240" w:lineRule="auto"/>
        <w:ind w:firstLine="709"/>
        <w:jc w:val="both"/>
        <w:rPr>
          <w:rFonts w:ascii="Times New Roman" w:eastAsiaTheme="minorHAnsi" w:hAnsi="Times New Roman"/>
          <w:sz w:val="24"/>
          <w:szCs w:val="24"/>
        </w:rPr>
      </w:pPr>
      <w:r w:rsidRPr="009B71B5">
        <w:rPr>
          <w:rFonts w:ascii="Times New Roman" w:eastAsiaTheme="minorHAnsi" w:hAnsi="Times New Roman"/>
          <w:sz w:val="24"/>
          <w:szCs w:val="24"/>
        </w:rPr>
        <w:t>Часть 9 статьи 64 Федерального конституционного закона "О референдуме Российской Федерации" допускает возможность размещения агитационных материалов на зданиях, сооружениях и иных объектах с согласия собственников или владельцев указанных объектов в период проведения агитации по вопросам референдума.</w:t>
      </w:r>
    </w:p>
    <w:p w14:paraId="345A0F7E" w14:textId="77777777" w:rsidR="009B71B5" w:rsidRPr="009B71B5" w:rsidRDefault="009B71B5" w:rsidP="009B71B5">
      <w:pPr>
        <w:autoSpaceDE w:val="0"/>
        <w:autoSpaceDN w:val="0"/>
        <w:adjustRightInd w:val="0"/>
        <w:spacing w:after="0" w:line="240" w:lineRule="auto"/>
        <w:ind w:firstLine="709"/>
        <w:jc w:val="both"/>
        <w:rPr>
          <w:rFonts w:asciiTheme="minorHAnsi" w:eastAsiaTheme="minorHAnsi" w:hAnsiTheme="minorHAnsi" w:cstheme="minorBidi"/>
        </w:rPr>
      </w:pPr>
      <w:r w:rsidRPr="009B71B5">
        <w:rPr>
          <w:rFonts w:ascii="Times New Roman" w:eastAsiaTheme="minorHAnsi" w:hAnsi="Times New Roman"/>
          <w:sz w:val="24"/>
          <w:szCs w:val="24"/>
        </w:rPr>
        <w:t xml:space="preserve">Часть 8 статьи 54 Федерального закона "Об основных гарантиях избирательных прав и права на участие в референдуме граждан Российской Федерации" также содержит аналогичное положение и предусматривает возможность размещения агитационных материалов на зданиях, сооружениях и иных объектах с согласия собственников или владельцев указанных объектов в период проведения агитации, а также предусматривает </w:t>
      </w:r>
      <w:r w:rsidRPr="009B71B5">
        <w:rPr>
          <w:rFonts w:ascii="Times New Roman" w:eastAsiaTheme="minorHAnsi" w:hAnsi="Times New Roman"/>
          <w:sz w:val="24"/>
          <w:szCs w:val="24"/>
        </w:rPr>
        <w:lastRenderedPageBreak/>
        <w:t>обязанность лиц, оказывающих рекламные услуги, обеспечить участникам избирательного процесса равные условия для размещения агитационных материалов.</w:t>
      </w:r>
    </w:p>
    <w:p w14:paraId="7E1114C2" w14:textId="77777777" w:rsidR="009B71B5" w:rsidRPr="009B71B5" w:rsidRDefault="009B71B5" w:rsidP="009B71B5">
      <w:pPr>
        <w:autoSpaceDE w:val="0"/>
        <w:autoSpaceDN w:val="0"/>
        <w:adjustRightInd w:val="0"/>
        <w:spacing w:after="0" w:line="240" w:lineRule="auto"/>
        <w:ind w:firstLine="709"/>
        <w:jc w:val="both"/>
        <w:rPr>
          <w:rFonts w:ascii="Times New Roman" w:eastAsiaTheme="minorHAnsi" w:hAnsi="Times New Roman"/>
          <w:sz w:val="24"/>
          <w:szCs w:val="24"/>
        </w:rPr>
      </w:pPr>
      <w:r w:rsidRPr="009B71B5">
        <w:rPr>
          <w:rFonts w:ascii="Times New Roman" w:eastAsiaTheme="minorHAnsi" w:hAnsi="Times New Roman"/>
          <w:sz w:val="24"/>
          <w:szCs w:val="24"/>
        </w:rPr>
        <w:t>При таких условиях комплексное толкование положений законодательства должно осуществляться с позиций Конституции Российской Федерации, предусматривающей, что права и свободы человека являются высшей ценностью государства. При этом к важнейшим правам граждан относятся их избирательные права и право на участие в референдуме.</w:t>
      </w:r>
    </w:p>
    <w:p w14:paraId="70565B52" w14:textId="77777777" w:rsidR="009B71B5" w:rsidRPr="009B71B5" w:rsidRDefault="009B71B5" w:rsidP="009B71B5">
      <w:pPr>
        <w:autoSpaceDE w:val="0"/>
        <w:autoSpaceDN w:val="0"/>
        <w:adjustRightInd w:val="0"/>
        <w:spacing w:after="0" w:line="240" w:lineRule="auto"/>
        <w:ind w:firstLine="709"/>
        <w:jc w:val="both"/>
        <w:rPr>
          <w:rFonts w:asciiTheme="minorHAnsi" w:eastAsiaTheme="minorHAnsi" w:hAnsiTheme="minorHAnsi" w:cstheme="minorBidi"/>
        </w:rPr>
      </w:pPr>
      <w:r w:rsidRPr="009B71B5">
        <w:rPr>
          <w:rFonts w:ascii="Times New Roman" w:eastAsiaTheme="minorHAnsi" w:hAnsi="Times New Roman"/>
          <w:sz w:val="24"/>
          <w:szCs w:val="24"/>
        </w:rPr>
        <w:t>Поэтому, учитывая, что Федеральный конституционный закон "О референдуме Российской Федерации" имеет приоритет перед Федеральным законом "О рекламе", а Федеральный закон "Об основных гарантиях избирательных прав и права на участие в референдуме граждан Российской Федерации" содержит аналогичные с Федеральным конституционным законом положения по вопросу размещения агитационных материалов, размещение агитационных материалов на рекламных конструкциях допускается в период проведения агитации по вопросам референдума и предвыборной агитации.</w:t>
      </w:r>
    </w:p>
    <w:p w14:paraId="3BFA5AF1"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0E7F96A9"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3. </w:t>
      </w:r>
      <w:r w:rsidRPr="009B71B5">
        <w:rPr>
          <w:rFonts w:ascii="Times New Roman" w:eastAsiaTheme="minorEastAsia" w:hAnsi="Times New Roman"/>
          <w:b/>
          <w:bCs/>
          <w:sz w:val="24"/>
          <w:szCs w:val="24"/>
          <w:lang w:eastAsia="ru-RU"/>
        </w:rPr>
        <w:t>Распространение рекламы на знаке дорожного движения, его опоре или любом ином приспособлении</w:t>
      </w:r>
      <w:r w:rsidRPr="009B71B5">
        <w:rPr>
          <w:rFonts w:ascii="Times New Roman" w:eastAsiaTheme="minorEastAsia" w:hAnsi="Times New Roman"/>
          <w:sz w:val="24"/>
          <w:szCs w:val="24"/>
          <w:lang w:eastAsia="ru-RU"/>
        </w:rPr>
        <w:t xml:space="preserve">, предназначенном для регулирования дорожного движения, </w:t>
      </w:r>
      <w:r w:rsidRPr="009B71B5">
        <w:rPr>
          <w:rFonts w:ascii="Times New Roman" w:eastAsiaTheme="minorEastAsia" w:hAnsi="Times New Roman"/>
          <w:b/>
          <w:bCs/>
          <w:sz w:val="24"/>
          <w:szCs w:val="24"/>
          <w:lang w:eastAsia="ru-RU"/>
        </w:rPr>
        <w:t>не допускается</w:t>
      </w:r>
      <w:r w:rsidRPr="009B71B5">
        <w:rPr>
          <w:rFonts w:ascii="Times New Roman" w:eastAsiaTheme="minorEastAsia" w:hAnsi="Times New Roman"/>
          <w:sz w:val="24"/>
          <w:szCs w:val="24"/>
          <w:lang w:eastAsia="ru-RU"/>
        </w:rPr>
        <w:t>.</w:t>
      </w:r>
    </w:p>
    <w:p w14:paraId="4FC39355"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1CF7F7BA" w14:textId="77777777" w:rsidR="009B71B5" w:rsidRPr="009B71B5" w:rsidRDefault="009B71B5" w:rsidP="009B71B5">
      <w:pPr>
        <w:autoSpaceDE w:val="0"/>
        <w:autoSpaceDN w:val="0"/>
        <w:adjustRightInd w:val="0"/>
        <w:spacing w:after="0" w:line="240" w:lineRule="auto"/>
        <w:ind w:firstLine="709"/>
        <w:jc w:val="both"/>
        <w:rPr>
          <w:rFonts w:ascii="Times New Roman" w:eastAsiaTheme="minorHAnsi" w:hAnsi="Times New Roman"/>
          <w:sz w:val="24"/>
          <w:szCs w:val="24"/>
        </w:rPr>
      </w:pPr>
      <w:r w:rsidRPr="009B71B5">
        <w:rPr>
          <w:rFonts w:ascii="Times New Roman" w:eastAsiaTheme="minorHAnsi" w:hAnsi="Times New Roman"/>
          <w:sz w:val="24"/>
          <w:szCs w:val="24"/>
        </w:rPr>
        <w:t>С учетом понятия рекламы, закрепленного в статье 3 ФЗ "О рекламе", в соответствии с комментируемой частью на знаке дорожного движения, его опоре или любом ином приспособлении, предназначенном для регулирования дорожного движения, не допускается, в частности, размещение следующей информации:</w:t>
      </w:r>
    </w:p>
    <w:p w14:paraId="6FE757DC" w14:textId="77777777" w:rsidR="009B71B5" w:rsidRPr="009B71B5" w:rsidRDefault="009B71B5" w:rsidP="009B71B5">
      <w:pPr>
        <w:autoSpaceDE w:val="0"/>
        <w:autoSpaceDN w:val="0"/>
        <w:adjustRightInd w:val="0"/>
        <w:spacing w:after="0" w:line="240" w:lineRule="auto"/>
        <w:ind w:firstLine="709"/>
        <w:jc w:val="both"/>
        <w:rPr>
          <w:rFonts w:ascii="Times New Roman" w:eastAsiaTheme="minorHAnsi" w:hAnsi="Times New Roman"/>
          <w:color w:val="000000"/>
          <w:sz w:val="24"/>
          <w:szCs w:val="24"/>
        </w:rPr>
      </w:pPr>
      <w:r w:rsidRPr="009B71B5">
        <w:rPr>
          <w:rFonts w:ascii="Times New Roman" w:eastAsiaTheme="minorHAnsi" w:hAnsi="Times New Roman"/>
          <w:sz w:val="24"/>
          <w:szCs w:val="24"/>
        </w:rPr>
        <w:t xml:space="preserve">- наименование юридического лица, индивидуального предпринимателя или название торгового предприятия независимо от указания или </w:t>
      </w:r>
      <w:proofErr w:type="spellStart"/>
      <w:r w:rsidRPr="009B71B5">
        <w:rPr>
          <w:rFonts w:ascii="Times New Roman" w:eastAsiaTheme="minorHAnsi" w:hAnsi="Times New Roman"/>
          <w:sz w:val="24"/>
          <w:szCs w:val="24"/>
        </w:rPr>
        <w:t>неуказания</w:t>
      </w:r>
      <w:proofErr w:type="spellEnd"/>
      <w:r w:rsidRPr="009B71B5">
        <w:rPr>
          <w:rFonts w:ascii="Times New Roman" w:eastAsiaTheme="minorHAnsi" w:hAnsi="Times New Roman"/>
          <w:sz w:val="24"/>
          <w:szCs w:val="24"/>
        </w:rPr>
        <w:t xml:space="preserve"> также профиля </w:t>
      </w:r>
      <w:r w:rsidRPr="009B71B5">
        <w:rPr>
          <w:rFonts w:ascii="Times New Roman" w:eastAsiaTheme="minorHAnsi" w:hAnsi="Times New Roman"/>
          <w:color w:val="000000"/>
          <w:sz w:val="24"/>
          <w:szCs w:val="24"/>
        </w:rPr>
        <w:t>деятельности данного лица, контактной информации, производимых или реализуемых товаров, иных сведений (например, "Аптека 36,6");</w:t>
      </w:r>
    </w:p>
    <w:p w14:paraId="19228318" w14:textId="77777777" w:rsidR="009B71B5" w:rsidRPr="009B71B5" w:rsidRDefault="009B71B5" w:rsidP="009B71B5">
      <w:pPr>
        <w:autoSpaceDE w:val="0"/>
        <w:autoSpaceDN w:val="0"/>
        <w:adjustRightInd w:val="0"/>
        <w:spacing w:after="0" w:line="240" w:lineRule="auto"/>
        <w:ind w:firstLine="709"/>
        <w:jc w:val="both"/>
        <w:rPr>
          <w:rFonts w:ascii="Times New Roman" w:eastAsiaTheme="minorHAnsi" w:hAnsi="Times New Roman"/>
          <w:color w:val="000000"/>
          <w:sz w:val="24"/>
          <w:szCs w:val="24"/>
        </w:rPr>
      </w:pPr>
      <w:r w:rsidRPr="009B71B5">
        <w:rPr>
          <w:rFonts w:ascii="Times New Roman" w:eastAsiaTheme="minorHAnsi" w:hAnsi="Times New Roman"/>
          <w:color w:val="000000"/>
          <w:sz w:val="24"/>
          <w:szCs w:val="24"/>
        </w:rPr>
        <w:t xml:space="preserve">- наименование товара, иные средства индивидуализации товара (в том числе товарный знак, логотип) независимо от указания или </w:t>
      </w:r>
      <w:proofErr w:type="spellStart"/>
      <w:r w:rsidRPr="009B71B5">
        <w:rPr>
          <w:rFonts w:ascii="Times New Roman" w:eastAsiaTheme="minorHAnsi" w:hAnsi="Times New Roman"/>
          <w:color w:val="000000"/>
          <w:sz w:val="24"/>
          <w:szCs w:val="24"/>
        </w:rPr>
        <w:t>неуказания</w:t>
      </w:r>
      <w:proofErr w:type="spellEnd"/>
      <w:r w:rsidRPr="009B71B5">
        <w:rPr>
          <w:rFonts w:ascii="Times New Roman" w:eastAsiaTheme="minorHAnsi" w:hAnsi="Times New Roman"/>
          <w:color w:val="000000"/>
          <w:sz w:val="24"/>
          <w:szCs w:val="24"/>
        </w:rPr>
        <w:t xml:space="preserve"> вида товара, мест реализации данного товара, описания его свойств и иных сведений (например, "Мегафон" - в салонах "Связной").</w:t>
      </w:r>
    </w:p>
    <w:p w14:paraId="5C0BE00C" w14:textId="77777777" w:rsidR="009B71B5" w:rsidRPr="009B71B5" w:rsidRDefault="009B71B5" w:rsidP="009B71B5">
      <w:pPr>
        <w:autoSpaceDE w:val="0"/>
        <w:autoSpaceDN w:val="0"/>
        <w:adjustRightInd w:val="0"/>
        <w:spacing w:after="0" w:line="240" w:lineRule="auto"/>
        <w:ind w:firstLine="709"/>
        <w:jc w:val="both"/>
        <w:rPr>
          <w:rFonts w:ascii="Times New Roman" w:eastAsiaTheme="minorHAnsi" w:hAnsi="Times New Roman"/>
          <w:sz w:val="24"/>
          <w:szCs w:val="24"/>
        </w:rPr>
      </w:pPr>
      <w:r w:rsidRPr="009B71B5">
        <w:rPr>
          <w:rFonts w:ascii="Times New Roman" w:eastAsiaTheme="minorHAnsi" w:hAnsi="Times New Roman"/>
          <w:color w:val="000000"/>
          <w:sz w:val="24"/>
          <w:szCs w:val="24"/>
        </w:rPr>
        <w:t xml:space="preserve">При этом указание исключительно на профиль деятельности организации - "Аптека", "Супермаркет", "Салон красоты" (т.е. без указания обозначения, индивидуализирующего данную организацию, - наименования, товарного знака), в том числе указание на направление движения к данным объектам, не подпадает под понятие рекламы, и размещение такой информации на опорах знаков дорожного движения комментируемая </w:t>
      </w:r>
      <w:r w:rsidRPr="009B71B5">
        <w:rPr>
          <w:rFonts w:ascii="Times New Roman" w:eastAsiaTheme="minorHAnsi" w:hAnsi="Times New Roman"/>
          <w:sz w:val="24"/>
          <w:szCs w:val="24"/>
        </w:rPr>
        <w:t xml:space="preserve">часть не запрещает. </w:t>
      </w:r>
    </w:p>
    <w:p w14:paraId="4E9F0C44" w14:textId="77777777" w:rsidR="009B71B5" w:rsidRPr="009B71B5" w:rsidRDefault="009B71B5" w:rsidP="009B71B5">
      <w:pPr>
        <w:autoSpaceDE w:val="0"/>
        <w:autoSpaceDN w:val="0"/>
        <w:adjustRightInd w:val="0"/>
        <w:spacing w:after="0" w:line="240" w:lineRule="auto"/>
        <w:ind w:firstLine="709"/>
        <w:jc w:val="both"/>
        <w:rPr>
          <w:rFonts w:asciiTheme="minorHAnsi" w:eastAsiaTheme="minorHAnsi" w:hAnsiTheme="minorHAnsi" w:cstheme="minorBidi"/>
        </w:rPr>
      </w:pPr>
      <w:r w:rsidRPr="009B71B5">
        <w:rPr>
          <w:rFonts w:ascii="Times New Roman" w:eastAsiaTheme="minorHAnsi" w:hAnsi="Times New Roman"/>
          <w:sz w:val="24"/>
          <w:szCs w:val="24"/>
        </w:rPr>
        <w:t xml:space="preserve">Кроме того, не подпадает под названный запрет комментируемой </w:t>
      </w:r>
      <w:r w:rsidRPr="009B71B5">
        <w:rPr>
          <w:rFonts w:ascii="Times New Roman" w:eastAsiaTheme="minorHAnsi" w:hAnsi="Times New Roman"/>
          <w:color w:val="000000"/>
          <w:sz w:val="24"/>
          <w:szCs w:val="24"/>
        </w:rPr>
        <w:t>части размещение информации об объектах транспортной инфраструктуры, в том числе имеющих собственное обозначение (например, "Аэропорт Домодедово", "Курский вокзал"), направленной на указание места нахождения данных объектов и не содержащей сведений рекламного характера (таких как, например, дата образования данного объекта или его характеристики, описание).</w:t>
      </w:r>
    </w:p>
    <w:p w14:paraId="46A679B9"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7B98930F"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3.1. </w:t>
      </w:r>
      <w:r w:rsidRPr="009B71B5">
        <w:rPr>
          <w:rFonts w:ascii="Times New Roman" w:eastAsiaTheme="minorEastAsia" w:hAnsi="Times New Roman"/>
          <w:b/>
          <w:bCs/>
          <w:sz w:val="24"/>
          <w:szCs w:val="24"/>
          <w:lang w:eastAsia="ru-RU"/>
        </w:rPr>
        <w:t>Распространение наружной рекламы на объектах культурного наследия</w:t>
      </w:r>
      <w:r w:rsidRPr="009B71B5">
        <w:rPr>
          <w:rFonts w:ascii="Times New Roman" w:eastAsiaTheme="minorEastAsia" w:hAnsi="Times New Roman"/>
          <w:sz w:val="24"/>
          <w:szCs w:val="24"/>
          <w:lang w:eastAsia="ru-RU"/>
        </w:rPr>
        <w:t xml:space="preserve"> (памятниках истории и культуры) народов Российской Федерации, включенных в единый государственный реестр объектов культурного наследия (памятников истории и культуры) народов Российской Федерации, их территориях </w:t>
      </w:r>
      <w:r w:rsidRPr="009B71B5">
        <w:rPr>
          <w:rFonts w:ascii="Times New Roman" w:eastAsiaTheme="minorEastAsia" w:hAnsi="Times New Roman"/>
          <w:b/>
          <w:bCs/>
          <w:sz w:val="24"/>
          <w:szCs w:val="24"/>
          <w:lang w:eastAsia="ru-RU"/>
        </w:rPr>
        <w:t>допускается в случаях и на условиях</w:t>
      </w:r>
      <w:r w:rsidRPr="009B71B5">
        <w:rPr>
          <w:rFonts w:ascii="Times New Roman" w:eastAsiaTheme="minorEastAsia" w:hAnsi="Times New Roman"/>
          <w:sz w:val="24"/>
          <w:szCs w:val="24"/>
          <w:lang w:eastAsia="ru-RU"/>
        </w:rPr>
        <w:t xml:space="preserve">, которые </w:t>
      </w:r>
      <w:r w:rsidRPr="009B71B5">
        <w:rPr>
          <w:rFonts w:ascii="Times New Roman" w:eastAsiaTheme="minorEastAsia" w:hAnsi="Times New Roman"/>
          <w:b/>
          <w:bCs/>
          <w:sz w:val="24"/>
          <w:szCs w:val="24"/>
          <w:lang w:eastAsia="ru-RU"/>
        </w:rPr>
        <w:t>предусмотрены Федеральным законом от 25 июня 2002 года N 73-ФЗ "Об объектах культурного наследия (памятниках истории и культуры) народов Российской Федерации</w:t>
      </w:r>
      <w:r w:rsidRPr="009B71B5">
        <w:rPr>
          <w:rFonts w:ascii="Times New Roman" w:eastAsiaTheme="minorEastAsia" w:hAnsi="Times New Roman"/>
          <w:sz w:val="24"/>
          <w:szCs w:val="24"/>
          <w:lang w:eastAsia="ru-RU"/>
        </w:rPr>
        <w:t>", с соблюдением требований к рекламе и ее распространению, установленных настоящим Федеральным законом.</w:t>
      </w:r>
    </w:p>
    <w:p w14:paraId="274E9306"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bookmarkStart w:id="125" w:name="Par315"/>
      <w:bookmarkEnd w:id="125"/>
    </w:p>
    <w:p w14:paraId="0C6B084D"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4. </w:t>
      </w:r>
      <w:r w:rsidRPr="009B71B5">
        <w:rPr>
          <w:rFonts w:ascii="Times New Roman" w:eastAsiaTheme="minorEastAsia" w:hAnsi="Times New Roman"/>
          <w:b/>
          <w:bCs/>
          <w:sz w:val="24"/>
          <w:szCs w:val="24"/>
          <w:lang w:eastAsia="ru-RU"/>
        </w:rPr>
        <w:t>Рекламная конструкция и ее территориальное размещение должны соответствовать требованиям технического регламента</w:t>
      </w:r>
      <w:r w:rsidRPr="009B71B5">
        <w:rPr>
          <w:rFonts w:ascii="Times New Roman" w:eastAsiaTheme="minorEastAsia" w:hAnsi="Times New Roman"/>
          <w:sz w:val="24"/>
          <w:szCs w:val="24"/>
          <w:lang w:eastAsia="ru-RU"/>
        </w:rPr>
        <w:t>.</w:t>
      </w:r>
    </w:p>
    <w:p w14:paraId="012A3184"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4ABA49A1" w14:textId="77777777" w:rsidR="009B71B5" w:rsidRPr="009B71B5" w:rsidRDefault="009B71B5" w:rsidP="009B71B5">
      <w:pPr>
        <w:autoSpaceDE w:val="0"/>
        <w:autoSpaceDN w:val="0"/>
        <w:adjustRightInd w:val="0"/>
        <w:spacing w:after="0" w:line="240" w:lineRule="auto"/>
        <w:ind w:firstLine="709"/>
        <w:jc w:val="both"/>
        <w:rPr>
          <w:rFonts w:ascii="Times New Roman" w:eastAsiaTheme="minorEastAsia" w:hAnsi="Times New Roman"/>
          <w:sz w:val="24"/>
          <w:szCs w:val="24"/>
          <w:lang w:eastAsia="ru-RU"/>
        </w:rPr>
      </w:pPr>
      <w:r w:rsidRPr="009B71B5">
        <w:rPr>
          <w:rFonts w:ascii="Times New Roman" w:eastAsiaTheme="minorHAnsi" w:hAnsi="Times New Roman"/>
          <w:sz w:val="24"/>
          <w:szCs w:val="24"/>
        </w:rPr>
        <w:t xml:space="preserve">На текущий момент технический регламент по вопросам размещения рекламных </w:t>
      </w:r>
      <w:r w:rsidRPr="009B71B5">
        <w:rPr>
          <w:rFonts w:ascii="Times New Roman" w:eastAsiaTheme="minorEastAsia" w:hAnsi="Times New Roman"/>
          <w:sz w:val="24"/>
          <w:szCs w:val="24"/>
          <w:lang w:eastAsia="ru-RU"/>
        </w:rPr>
        <w:t xml:space="preserve">конструкций не принят. НО, судебная практика (по привлечению к административной ответственности по ст. 14.37 КоАП РФ, вплоть до Верховного Суда РФ) считает, что таким обязательным документом для рекламных конструкций является </w:t>
      </w:r>
      <w:hyperlink r:id="rId5" w:tgtFrame="_blank" w:history="1">
        <w:r w:rsidRPr="009B71B5">
          <w:rPr>
            <w:rFonts w:ascii="Times New Roman" w:eastAsiaTheme="minorEastAsia" w:hAnsi="Times New Roman"/>
            <w:sz w:val="24"/>
            <w:szCs w:val="24"/>
            <w:lang w:eastAsia="ru-RU"/>
          </w:rPr>
          <w:t>ГОСТ Р 52044-2003</w:t>
        </w:r>
      </w:hyperlink>
      <w:r w:rsidRPr="009B71B5">
        <w:rPr>
          <w:rFonts w:ascii="Times New Roman" w:eastAsiaTheme="minorEastAsia" w:hAnsi="Times New Roman"/>
          <w:sz w:val="24"/>
          <w:szCs w:val="24"/>
          <w:lang w:eastAsia="ru-RU"/>
        </w:rPr>
        <w:t>, так как установленные в нем требования «направлены на обеспечение защиты жизни или здоровья граждан, имущества физических или юридических лиц, государственного или муниципального имущества». Хотя в соответствии с пунктом 2 статьи 15 Федерального закона от 27 декабря 2002 г. №184-ФЗ «О техническом регулировании» национальные стандарты (к которым относится и ГОСТ Р 52044-2003) подлежат применению на добровольной основе.</w:t>
      </w:r>
    </w:p>
    <w:p w14:paraId="67A77390" w14:textId="77777777" w:rsidR="009B71B5" w:rsidRPr="009B71B5" w:rsidRDefault="009B71B5" w:rsidP="009B71B5">
      <w:pPr>
        <w:autoSpaceDE w:val="0"/>
        <w:autoSpaceDN w:val="0"/>
        <w:adjustRightInd w:val="0"/>
        <w:spacing w:after="0" w:line="240" w:lineRule="auto"/>
        <w:ind w:firstLine="70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Однако, существует Постановление Правительства РФ №1521 от 26.12.2014, которое утверждает перечень национальных стандартов, применяющихся на обязательной основе в целях соблюдения «Технического регламента о безопасности зданий и сооружений» (федеральный закон №384-ФЗ от 3012.2009). </w:t>
      </w:r>
      <w:hyperlink r:id="rId6" w:tgtFrame="_blank" w:history="1">
        <w:r w:rsidRPr="009B71B5">
          <w:rPr>
            <w:rFonts w:ascii="Times New Roman" w:eastAsiaTheme="minorEastAsia" w:hAnsi="Times New Roman"/>
            <w:sz w:val="24"/>
            <w:szCs w:val="24"/>
            <w:lang w:eastAsia="ru-RU"/>
          </w:rPr>
          <w:t>Постановлением Правительства №1033 от 29.09.2015</w:t>
        </w:r>
      </w:hyperlink>
      <w:r w:rsidRPr="009B71B5">
        <w:rPr>
          <w:rFonts w:ascii="Times New Roman" w:eastAsiaTheme="minorEastAsia" w:hAnsi="Times New Roman"/>
          <w:sz w:val="24"/>
          <w:szCs w:val="24"/>
          <w:lang w:eastAsia="ru-RU"/>
        </w:rPr>
        <w:t xml:space="preserve"> в этот перечень внесены изменения. В перечень обязательных национальных стандартов добавлен </w:t>
      </w:r>
      <w:hyperlink r:id="rId7" w:tgtFrame="_blank" w:history="1">
        <w:r w:rsidRPr="009B71B5">
          <w:rPr>
            <w:rFonts w:ascii="Times New Roman" w:eastAsiaTheme="minorEastAsia" w:hAnsi="Times New Roman"/>
            <w:sz w:val="24"/>
            <w:szCs w:val="24"/>
            <w:lang w:eastAsia="ru-RU"/>
          </w:rPr>
          <w:t>ГОСТ Р 52044-2003</w:t>
        </w:r>
      </w:hyperlink>
      <w:r w:rsidRPr="009B71B5">
        <w:rPr>
          <w:rFonts w:ascii="Times New Roman" w:eastAsiaTheme="minorEastAsia" w:hAnsi="Times New Roman"/>
          <w:sz w:val="24"/>
          <w:szCs w:val="24"/>
          <w:lang w:eastAsia="ru-RU"/>
        </w:rPr>
        <w:t>, разделы 5 (пункты 5.1, 5.2, 5.4, 5.7), 6 (пункты 6.1-6.4, 6.6, 6.12, 6.13). Таким образом, ГОСТ Р 52044-2003 является обязательным с 1 марта 2016 года.</w:t>
      </w:r>
    </w:p>
    <w:p w14:paraId="1E094AF5"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p>
    <w:p w14:paraId="658D6534"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5. </w:t>
      </w:r>
      <w:r w:rsidRPr="009B71B5">
        <w:rPr>
          <w:rFonts w:ascii="Times New Roman" w:eastAsiaTheme="minorEastAsia" w:hAnsi="Times New Roman"/>
          <w:b/>
          <w:bCs/>
          <w:sz w:val="24"/>
          <w:szCs w:val="24"/>
          <w:lang w:eastAsia="ru-RU"/>
        </w:rPr>
        <w:t>Установка и эксплуатация рекламной конструкции осуществляются</w:t>
      </w:r>
      <w:r w:rsidRPr="009B71B5">
        <w:rPr>
          <w:rFonts w:ascii="Times New Roman" w:eastAsiaTheme="minorEastAsia" w:hAnsi="Times New Roman"/>
          <w:sz w:val="24"/>
          <w:szCs w:val="24"/>
          <w:lang w:eastAsia="ru-RU"/>
        </w:rPr>
        <w:t xml:space="preserve"> ее владельцем </w:t>
      </w:r>
      <w:r w:rsidRPr="009B71B5">
        <w:rPr>
          <w:rFonts w:ascii="Times New Roman" w:eastAsiaTheme="minorEastAsia" w:hAnsi="Times New Roman"/>
          <w:b/>
          <w:bCs/>
          <w:sz w:val="24"/>
          <w:szCs w:val="24"/>
          <w:lang w:eastAsia="ru-RU"/>
        </w:rPr>
        <w:t>по договору с собственником земельного участка, здания или иного недвижимого имущества</w:t>
      </w:r>
      <w:r w:rsidRPr="009B71B5">
        <w:rPr>
          <w:rFonts w:ascii="Times New Roman" w:eastAsiaTheme="minorEastAsia" w:hAnsi="Times New Roman"/>
          <w:sz w:val="24"/>
          <w:szCs w:val="24"/>
          <w:lang w:eastAsia="ru-RU"/>
        </w:rPr>
        <w:t xml:space="preserve">, к которому присоединяется рекламная конструкция, </w:t>
      </w:r>
      <w:r w:rsidRPr="009B71B5">
        <w:rPr>
          <w:rFonts w:ascii="Times New Roman" w:eastAsiaTheme="minorEastAsia" w:hAnsi="Times New Roman"/>
          <w:b/>
          <w:bCs/>
          <w:sz w:val="24"/>
          <w:szCs w:val="24"/>
          <w:lang w:eastAsia="ru-RU"/>
        </w:rPr>
        <w:t>либо с лицом, управомоченным собственником такого имущества, в том числе с арендатором</w:t>
      </w:r>
      <w:r w:rsidRPr="009B71B5">
        <w:rPr>
          <w:rFonts w:ascii="Times New Roman" w:eastAsiaTheme="minorEastAsia" w:hAnsi="Times New Roman"/>
          <w:sz w:val="24"/>
          <w:szCs w:val="24"/>
          <w:lang w:eastAsia="ru-RU"/>
        </w:rPr>
        <w:t xml:space="preserve">. </w:t>
      </w:r>
      <w:r w:rsidRPr="009B71B5">
        <w:rPr>
          <w:rFonts w:ascii="Times New Roman" w:eastAsiaTheme="minorEastAsia" w:hAnsi="Times New Roman"/>
          <w:b/>
          <w:bCs/>
          <w:sz w:val="24"/>
          <w:szCs w:val="24"/>
          <w:lang w:eastAsia="ru-RU"/>
        </w:rPr>
        <w:t>В случае, если для установки и эксплуатации рекламной конструкции предполагается использовать общее имущество собственников помещений в многоквартирном доме, заключение договора на установку и эксплуатацию рекламной конструкции возможно только при наличии согласия собственников помещений в многоквартирном доме, полученного в порядке, установленном Жилищным кодексом Российской Федерации</w:t>
      </w:r>
      <w:r w:rsidRPr="009B71B5">
        <w:rPr>
          <w:rFonts w:ascii="Times New Roman" w:eastAsiaTheme="minorEastAsia" w:hAnsi="Times New Roman"/>
          <w:sz w:val="24"/>
          <w:szCs w:val="24"/>
          <w:lang w:eastAsia="ru-RU"/>
        </w:rPr>
        <w:t>. Заключение такого договора осуществляется лицом, уполномоченным на его заключение общим собранием собственников помещений в многоквартирном доме. По окончании срока действия договора на установку и эксплуатацию рекламной конструкции обязательства сторон по договору прекращаются. Субъекты Российской Федерации устанавливают предельные сроки, на которые могут заключаться договоры на установку и эксплуатацию рекламных конструкций, в зависимости от типов и видов рекламных конструкций и применяемых технологий демонстрации рекламы, но не менее чем на пять лет и не более чем на десять лет. Конкретные сроки договора на установку и эксплуатацию рекламной конструкции на земельном участке, здании или ином недвижимом имуществе, находящихся в государственной или муниципальной собственности, либо на земельном участке, государственная собственность на который не разграничена, устанавливаются соответственно органом исполнительной власти, органом местного самоуправления муниципального района или органом местного самоуправления городского округа в зависимости от типа и вида рекламной конструкции, применяемых технологий демонстрации рекламы в границах соответствующих предельных сроков. Заключение договора на установку и эксплуатацию рекламной конструкции осуществляется в соответствии с нормами настоящего Федерального закона и гражданского законодательства.</w:t>
      </w:r>
    </w:p>
    <w:p w14:paraId="7C7071AD"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00C5E85F" w14:textId="77777777" w:rsidR="009B71B5" w:rsidRPr="009B71B5" w:rsidRDefault="009B71B5" w:rsidP="009B71B5">
      <w:pPr>
        <w:autoSpaceDE w:val="0"/>
        <w:autoSpaceDN w:val="0"/>
        <w:adjustRightInd w:val="0"/>
        <w:spacing w:after="0" w:line="240" w:lineRule="auto"/>
        <w:ind w:firstLine="709"/>
        <w:jc w:val="both"/>
        <w:rPr>
          <w:rFonts w:ascii="Times New Roman" w:eastAsiaTheme="minorHAnsi" w:hAnsi="Times New Roman"/>
          <w:color w:val="000000"/>
          <w:sz w:val="24"/>
          <w:szCs w:val="24"/>
        </w:rPr>
      </w:pPr>
      <w:r w:rsidRPr="009B71B5">
        <w:rPr>
          <w:rFonts w:ascii="Times New Roman" w:eastAsiaTheme="minorHAnsi" w:hAnsi="Times New Roman"/>
          <w:sz w:val="24"/>
          <w:szCs w:val="24"/>
        </w:rPr>
        <w:lastRenderedPageBreak/>
        <w:t xml:space="preserve">Статья 46 Жилищного кодекса Российской Федерации определяет порядок принятия </w:t>
      </w:r>
      <w:r w:rsidRPr="009B71B5">
        <w:rPr>
          <w:rFonts w:ascii="Times New Roman" w:eastAsiaTheme="minorHAnsi" w:hAnsi="Times New Roman"/>
          <w:color w:val="000000"/>
          <w:sz w:val="24"/>
          <w:szCs w:val="24"/>
        </w:rPr>
        <w:t>решения общего собрания собственников помещений в многоквартирном доме, в том числе по вопросу заключения договора на установку и эксплуатацию рекламной конструкции. Такое решение принимается большинством не менее двух третей голосов от общего числа голосов собственников помещений в многоквартирном доме. Решения общего собрания собственников помещений в многоквартирном доме оформляются протоколами в порядке, установленном общим собранием собственников помещений в данном доме.</w:t>
      </w:r>
    </w:p>
    <w:p w14:paraId="437034FE" w14:textId="77777777" w:rsidR="009B71B5" w:rsidRPr="009B71B5" w:rsidRDefault="009B71B5" w:rsidP="009B71B5">
      <w:pPr>
        <w:autoSpaceDE w:val="0"/>
        <w:autoSpaceDN w:val="0"/>
        <w:adjustRightInd w:val="0"/>
        <w:spacing w:after="0" w:line="240" w:lineRule="auto"/>
        <w:ind w:firstLine="709"/>
        <w:jc w:val="both"/>
        <w:rPr>
          <w:rFonts w:asciiTheme="minorHAnsi" w:eastAsiaTheme="minorHAnsi" w:hAnsiTheme="minorHAnsi" w:cstheme="minorBidi"/>
        </w:rPr>
      </w:pPr>
      <w:r w:rsidRPr="009B71B5">
        <w:rPr>
          <w:rFonts w:ascii="Times New Roman" w:eastAsiaTheme="minorHAnsi" w:hAnsi="Times New Roman"/>
          <w:color w:val="000000"/>
          <w:sz w:val="24"/>
          <w:szCs w:val="24"/>
        </w:rPr>
        <w:t>Учитывая изложенное, при размещении рекламы на общем имуществе многоквартирного дома, независимо от места размещения такой рекламы, а также от использования или неиспользования несущих конструкций здания, необходимо получение согласия собственников помещений многоквартирного дома.</w:t>
      </w:r>
    </w:p>
    <w:p w14:paraId="42ADBBC2" w14:textId="77777777" w:rsidR="009B71B5" w:rsidRPr="009B71B5" w:rsidRDefault="009B71B5" w:rsidP="009B71B5">
      <w:pPr>
        <w:widowControl w:val="0"/>
        <w:autoSpaceDE w:val="0"/>
        <w:autoSpaceDN w:val="0"/>
        <w:adjustRightInd w:val="0"/>
        <w:spacing w:before="240" w:after="0" w:line="240" w:lineRule="auto"/>
        <w:ind w:firstLine="540"/>
        <w:jc w:val="both"/>
        <w:rPr>
          <w:rFonts w:ascii="Times New Roman" w:eastAsiaTheme="minorEastAsia" w:hAnsi="Times New Roman"/>
          <w:sz w:val="24"/>
          <w:szCs w:val="24"/>
          <w:lang w:eastAsia="ru-RU"/>
        </w:rPr>
      </w:pPr>
      <w:bookmarkStart w:id="126" w:name="Par318"/>
      <w:bookmarkEnd w:id="126"/>
      <w:r w:rsidRPr="009B71B5">
        <w:rPr>
          <w:rFonts w:ascii="Times New Roman" w:eastAsiaTheme="minorEastAsia" w:hAnsi="Times New Roman"/>
          <w:sz w:val="24"/>
          <w:szCs w:val="24"/>
          <w:lang w:eastAsia="ru-RU"/>
        </w:rPr>
        <w:t xml:space="preserve">5.1. </w:t>
      </w:r>
      <w:r w:rsidRPr="009B71B5">
        <w:rPr>
          <w:rFonts w:ascii="Times New Roman" w:eastAsiaTheme="minorEastAsia" w:hAnsi="Times New Roman"/>
          <w:b/>
          <w:bCs/>
          <w:sz w:val="24"/>
          <w:szCs w:val="24"/>
          <w:lang w:eastAsia="ru-RU"/>
        </w:rPr>
        <w:t>Заключение договора на установку и эксплуатацию рекламной конструкции на земельном участке, здании или ином недвижимом имуществе, находящемся в государственной или муниципальной собственности, осуществляется на основе торгов</w:t>
      </w:r>
      <w:r w:rsidRPr="009B71B5">
        <w:rPr>
          <w:rFonts w:ascii="Times New Roman" w:eastAsiaTheme="minorEastAsia" w:hAnsi="Times New Roman"/>
          <w:sz w:val="24"/>
          <w:szCs w:val="24"/>
          <w:lang w:eastAsia="ru-RU"/>
        </w:rPr>
        <w:t xml:space="preserve"> (в форме аукциона или конкурса), проводимых органами государственной власти, органами местного самоуправления или уполномоченными ими организациями в соответствии с законодательством Российской Федерации. Форма проведения торгов (аукцион или конкурс) устанавливается органами государственной власти или представительными органами муниципальных образований. Торги на право заключения договора на установку и эксплуатацию рекламной конструкции на земельном участке, который находится в государственной собственности, муниципальной собственности или государственная собственность на который не разграничена, а также на здании или ином недвижимом имуществе, находящихся в собственности субъектов Российской Федерации или муниципальной собственности, после утверждения в соответствии с частью 5.8 настоящей статьи схем размещения рекламных конструкций проводятся органом государственной власти, органом местного самоуправления муниципального района или органом местного самоуправления городского округа либо уполномоченной ими организацией только в отношении рекламных конструкций, указанных в данных схемах.</w:t>
      </w:r>
    </w:p>
    <w:p w14:paraId="1E08CB5C"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p>
    <w:p w14:paraId="526E3FA5" w14:textId="77777777" w:rsidR="009B71B5" w:rsidRPr="009B71B5" w:rsidRDefault="009B71B5" w:rsidP="009B71B5">
      <w:pPr>
        <w:autoSpaceDE w:val="0"/>
        <w:autoSpaceDN w:val="0"/>
        <w:adjustRightInd w:val="0"/>
        <w:spacing w:after="0" w:line="240" w:lineRule="auto"/>
        <w:ind w:firstLine="709"/>
        <w:jc w:val="both"/>
        <w:rPr>
          <w:rFonts w:ascii="Times New Roman" w:eastAsiaTheme="minorHAnsi" w:hAnsi="Times New Roman"/>
          <w:sz w:val="24"/>
          <w:szCs w:val="24"/>
        </w:rPr>
      </w:pPr>
      <w:r w:rsidRPr="009B71B5">
        <w:rPr>
          <w:rFonts w:ascii="Times New Roman" w:eastAsiaTheme="minorHAnsi" w:hAnsi="Times New Roman"/>
          <w:sz w:val="24"/>
          <w:szCs w:val="24"/>
        </w:rPr>
        <w:t>Законодательство о рекламе относится к ведению Российской Федерации, поэтому органы местного самоуправления не вправе регулировать отношения, связанные с содержанием рекламы. Однако в их сферу регулирования входят вопросы местного значения, связанные с особенностями распространения наружной рекламы, поскольку они затрагивают правомочия пользования, владения, распоряжения муниципальной собственностью. Поэтому порядок заключения договоров на установку и эксплуатацию рекламных конструкций, а также выдачи разрешений на установку рекламной конструкции определяется в нормативных актах органов местного самоуправления.</w:t>
      </w:r>
    </w:p>
    <w:p w14:paraId="6A8C71C2" w14:textId="77777777" w:rsidR="009B71B5" w:rsidRPr="009B71B5" w:rsidRDefault="009B71B5" w:rsidP="009B71B5">
      <w:pPr>
        <w:autoSpaceDE w:val="0"/>
        <w:autoSpaceDN w:val="0"/>
        <w:adjustRightInd w:val="0"/>
        <w:spacing w:after="0" w:line="240" w:lineRule="auto"/>
        <w:ind w:firstLine="709"/>
        <w:jc w:val="both"/>
        <w:rPr>
          <w:rFonts w:ascii="Times New Roman" w:eastAsiaTheme="minorHAnsi" w:hAnsi="Times New Roman"/>
          <w:sz w:val="24"/>
          <w:szCs w:val="24"/>
        </w:rPr>
      </w:pPr>
    </w:p>
    <w:p w14:paraId="28F510FF" w14:textId="77777777" w:rsidR="009B71B5" w:rsidRPr="009B71B5" w:rsidRDefault="009B71B5" w:rsidP="009B71B5">
      <w:pPr>
        <w:autoSpaceDE w:val="0"/>
        <w:autoSpaceDN w:val="0"/>
        <w:adjustRightInd w:val="0"/>
        <w:spacing w:after="0" w:line="240" w:lineRule="auto"/>
        <w:ind w:firstLine="709"/>
        <w:jc w:val="both"/>
        <w:rPr>
          <w:rFonts w:ascii="Times New Roman" w:eastAsiaTheme="minorHAnsi" w:hAnsi="Times New Roman"/>
          <w:sz w:val="24"/>
          <w:szCs w:val="24"/>
        </w:rPr>
      </w:pPr>
      <w:r w:rsidRPr="009B71B5">
        <w:rPr>
          <w:rFonts w:ascii="Times New Roman" w:eastAsiaTheme="minorHAnsi" w:hAnsi="Times New Roman"/>
          <w:sz w:val="24"/>
          <w:szCs w:val="24"/>
        </w:rPr>
        <w:t>…</w:t>
      </w:r>
    </w:p>
    <w:p w14:paraId="5C99C13B"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9. </w:t>
      </w:r>
      <w:r w:rsidRPr="009B71B5">
        <w:rPr>
          <w:rFonts w:ascii="Times New Roman" w:eastAsiaTheme="minorEastAsia" w:hAnsi="Times New Roman"/>
          <w:b/>
          <w:bCs/>
          <w:sz w:val="24"/>
          <w:szCs w:val="24"/>
          <w:lang w:eastAsia="ru-RU"/>
        </w:rPr>
        <w:t>Установка и эксплуатация рекламной конструкции допускаются при наличии разрешения</w:t>
      </w:r>
      <w:r w:rsidRPr="009B71B5">
        <w:rPr>
          <w:rFonts w:ascii="Times New Roman" w:eastAsiaTheme="minorEastAsia" w:hAnsi="Times New Roman"/>
          <w:sz w:val="24"/>
          <w:szCs w:val="24"/>
          <w:lang w:eastAsia="ru-RU"/>
        </w:rPr>
        <w:t xml:space="preserve"> на установку и эксплуатацию рекламной конструкции (далее также - разрешение), выдаваемого на основании заявления собственника или иного указанного в </w:t>
      </w:r>
      <w:hyperlink w:anchor="Par316" w:tooltip="5. Установка и эксплуатация рекламной конструкции осуществляются ее владельцем по договору с собственником земельного участка, здания или иного недвижимого имущества, к которому присоединяется рекламная конструкция, либо с лицом, управомоченным собственником т" w:history="1">
        <w:r w:rsidRPr="009B71B5">
          <w:rPr>
            <w:rFonts w:ascii="Times New Roman" w:eastAsiaTheme="minorEastAsia" w:hAnsi="Times New Roman"/>
            <w:sz w:val="24"/>
            <w:szCs w:val="24"/>
            <w:lang w:eastAsia="ru-RU"/>
          </w:rPr>
          <w:t>частях 5</w:t>
        </w:r>
      </w:hyperlink>
      <w:r w:rsidRPr="009B71B5">
        <w:rPr>
          <w:rFonts w:ascii="Times New Roman" w:eastAsiaTheme="minorEastAsia" w:hAnsi="Times New Roman"/>
          <w:sz w:val="24"/>
          <w:szCs w:val="24"/>
          <w:lang w:eastAsia="ru-RU"/>
        </w:rPr>
        <w:t xml:space="preserve">, </w:t>
      </w:r>
      <w:hyperlink w:anchor="Par327" w:tooltip="6. В случае, если недвижимое имущество, к которому присоединяется рекламная конструкция, закреплено собственником за другим лицом на праве хозяйственного ведения, праве оперативного управления или ином вещном праве, договор на установку и эксплуатацию рекламно" w:history="1">
        <w:r w:rsidRPr="009B71B5">
          <w:rPr>
            <w:rFonts w:ascii="Times New Roman" w:eastAsiaTheme="minorEastAsia" w:hAnsi="Times New Roman"/>
            <w:sz w:val="24"/>
            <w:szCs w:val="24"/>
            <w:lang w:eastAsia="ru-RU"/>
          </w:rPr>
          <w:t>6</w:t>
        </w:r>
      </w:hyperlink>
      <w:r w:rsidRPr="009B71B5">
        <w:rPr>
          <w:rFonts w:ascii="Times New Roman" w:eastAsiaTheme="minorEastAsia" w:hAnsi="Times New Roman"/>
          <w:sz w:val="24"/>
          <w:szCs w:val="24"/>
          <w:lang w:eastAsia="ru-RU"/>
        </w:rPr>
        <w:t xml:space="preserve">, </w:t>
      </w:r>
      <w:hyperlink w:anchor="Par329" w:tooltip="7. В случае, если недвижимое имущество, к которому присоединяется рекламная конструкция, передано собственником в доверительное управление, договор на установку и эксплуатацию рекламной конструкции заключается с доверительным управляющим при условии, что догов" w:history="1">
        <w:r w:rsidRPr="009B71B5">
          <w:rPr>
            <w:rFonts w:ascii="Times New Roman" w:eastAsiaTheme="minorEastAsia" w:hAnsi="Times New Roman"/>
            <w:sz w:val="24"/>
            <w:szCs w:val="24"/>
            <w:lang w:eastAsia="ru-RU"/>
          </w:rPr>
          <w:t>7</w:t>
        </w:r>
      </w:hyperlink>
      <w:r w:rsidRPr="009B71B5">
        <w:rPr>
          <w:rFonts w:ascii="Times New Roman" w:eastAsiaTheme="minorEastAsia" w:hAnsi="Times New Roman"/>
          <w:sz w:val="24"/>
          <w:szCs w:val="24"/>
          <w:lang w:eastAsia="ru-RU"/>
        </w:rPr>
        <w:t xml:space="preserve"> настоящей статьи законного владельца соответствующего недвижимого имущества либо владельца рекламной конструкции органом местного самоуправления муниципального района или органом местного самоуправления городского округа, на территориях которых предполагается осуществлять установку и эксплуатацию рекламной конструкции. Указанное заявление подается заявителем в письменной форме или в форме электронного документа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государственных и муниципальных услуг) и (или) региональных порталов государственных и муниципальных услуг в орган местного самоуправления </w:t>
      </w:r>
      <w:r w:rsidRPr="009B71B5">
        <w:rPr>
          <w:rFonts w:ascii="Times New Roman" w:eastAsiaTheme="minorEastAsia" w:hAnsi="Times New Roman"/>
          <w:sz w:val="24"/>
          <w:szCs w:val="24"/>
          <w:lang w:eastAsia="ru-RU"/>
        </w:rPr>
        <w:lastRenderedPageBreak/>
        <w:t>муниципального района или орган местного самоуправления городского округа, на территориях которых предполагается осуществлять установку и эксплуатацию рекламной конструкции.</w:t>
      </w:r>
    </w:p>
    <w:p w14:paraId="1196CFED" w14:textId="77777777" w:rsidR="009B71B5" w:rsidRPr="009B71B5" w:rsidRDefault="009B71B5" w:rsidP="009B71B5">
      <w:pPr>
        <w:autoSpaceDE w:val="0"/>
        <w:autoSpaceDN w:val="0"/>
        <w:adjustRightInd w:val="0"/>
        <w:spacing w:after="0" w:line="240" w:lineRule="auto"/>
        <w:ind w:firstLine="709"/>
        <w:jc w:val="both"/>
        <w:rPr>
          <w:rFonts w:asciiTheme="minorHAnsi" w:eastAsiaTheme="minorHAnsi" w:hAnsiTheme="minorHAnsi" w:cstheme="minorBidi"/>
        </w:rPr>
      </w:pPr>
    </w:p>
    <w:p w14:paraId="61B36241" w14:textId="77777777" w:rsidR="009B71B5" w:rsidRPr="009B71B5" w:rsidRDefault="009B71B5" w:rsidP="009B71B5">
      <w:pPr>
        <w:autoSpaceDE w:val="0"/>
        <w:autoSpaceDN w:val="0"/>
        <w:adjustRightInd w:val="0"/>
        <w:spacing w:after="0" w:line="240" w:lineRule="auto"/>
        <w:ind w:firstLine="709"/>
        <w:jc w:val="both"/>
        <w:rPr>
          <w:rFonts w:asciiTheme="minorHAnsi" w:eastAsiaTheme="minorHAnsi" w:hAnsiTheme="minorHAnsi" w:cstheme="minorBidi"/>
        </w:rPr>
      </w:pPr>
      <w:r w:rsidRPr="009B71B5">
        <w:rPr>
          <w:rFonts w:ascii="Times New Roman" w:eastAsiaTheme="minorHAnsi" w:hAnsi="Times New Roman"/>
          <w:color w:val="000000"/>
          <w:sz w:val="24"/>
          <w:szCs w:val="24"/>
        </w:rPr>
        <w:t xml:space="preserve">Разрешение на установку рекламной конструкции, наряду с договором на установку и эксплуатацию рекламной конструкции, является документом, необходимым для </w:t>
      </w:r>
      <w:r w:rsidRPr="009B71B5">
        <w:rPr>
          <w:rFonts w:ascii="Times New Roman" w:eastAsiaTheme="minorHAnsi" w:hAnsi="Times New Roman"/>
          <w:sz w:val="24"/>
          <w:szCs w:val="24"/>
        </w:rPr>
        <w:t xml:space="preserve">размещения на недвижимом имуществе рекламной конструкции. При этом согласно части 9 комментируемой статьи указанное разрешение выдается на любую рекламную конструкцию, размещаемую на недвижимом имуществе, независимо от того, в чьей </w:t>
      </w:r>
      <w:r w:rsidRPr="009B71B5">
        <w:rPr>
          <w:rFonts w:ascii="Times New Roman" w:eastAsiaTheme="minorHAnsi" w:hAnsi="Times New Roman"/>
          <w:color w:val="000000"/>
          <w:sz w:val="24"/>
          <w:szCs w:val="24"/>
        </w:rPr>
        <w:t>собственности находится данное имущество - в государственной, муниципальной или частной.</w:t>
      </w:r>
    </w:p>
    <w:p w14:paraId="39CD496E" w14:textId="77777777" w:rsidR="009B71B5" w:rsidRPr="009B71B5" w:rsidRDefault="009B71B5" w:rsidP="009B71B5">
      <w:pPr>
        <w:spacing w:after="0" w:line="240" w:lineRule="auto"/>
        <w:rPr>
          <w:rFonts w:ascii="Times New Roman" w:eastAsiaTheme="minorHAnsi" w:hAnsi="Times New Roman"/>
          <w:sz w:val="24"/>
          <w:szCs w:val="24"/>
        </w:rPr>
      </w:pPr>
    </w:p>
    <w:p w14:paraId="1386D76E" w14:textId="77777777" w:rsidR="009B71B5" w:rsidRPr="009B71B5" w:rsidRDefault="009B71B5" w:rsidP="009B71B5">
      <w:pPr>
        <w:spacing w:after="0" w:line="240" w:lineRule="auto"/>
        <w:rPr>
          <w:rFonts w:ascii="Times New Roman" w:eastAsiaTheme="minorHAnsi" w:hAnsi="Times New Roman"/>
          <w:sz w:val="24"/>
          <w:szCs w:val="24"/>
        </w:rPr>
      </w:pPr>
    </w:p>
    <w:p w14:paraId="370361F7" w14:textId="77777777" w:rsidR="009B71B5" w:rsidRPr="009B71B5" w:rsidRDefault="009B71B5" w:rsidP="009B71B5">
      <w:pPr>
        <w:widowControl w:val="0"/>
        <w:autoSpaceDE w:val="0"/>
        <w:autoSpaceDN w:val="0"/>
        <w:adjustRightInd w:val="0"/>
        <w:spacing w:after="0" w:line="240" w:lineRule="auto"/>
        <w:ind w:firstLine="540"/>
        <w:jc w:val="both"/>
        <w:outlineLvl w:val="1"/>
        <w:rPr>
          <w:rFonts w:ascii="Times New Roman" w:eastAsiaTheme="minorEastAsia" w:hAnsi="Times New Roman"/>
          <w:b/>
          <w:bCs/>
          <w:sz w:val="24"/>
          <w:szCs w:val="24"/>
          <w:lang w:eastAsia="ru-RU"/>
        </w:rPr>
      </w:pPr>
      <w:r w:rsidRPr="009B71B5">
        <w:rPr>
          <w:rFonts w:ascii="Times New Roman" w:eastAsiaTheme="minorEastAsia" w:hAnsi="Times New Roman"/>
          <w:b/>
          <w:bCs/>
          <w:sz w:val="24"/>
          <w:szCs w:val="24"/>
          <w:lang w:eastAsia="ru-RU"/>
        </w:rPr>
        <w:t>Реклама на транспортных средствах и с их использованием (ст. 20)</w:t>
      </w:r>
    </w:p>
    <w:p w14:paraId="17D213C1"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714C907A"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1. </w:t>
      </w:r>
      <w:r w:rsidRPr="009B71B5">
        <w:rPr>
          <w:rFonts w:ascii="Times New Roman" w:eastAsiaTheme="minorEastAsia" w:hAnsi="Times New Roman"/>
          <w:b/>
          <w:bCs/>
          <w:sz w:val="24"/>
          <w:szCs w:val="24"/>
          <w:lang w:eastAsia="ru-RU"/>
        </w:rPr>
        <w:t>Размещение рекламы на транспортном средстве осуществляется на основании договора</w:t>
      </w:r>
      <w:r w:rsidRPr="009B71B5">
        <w:rPr>
          <w:rFonts w:ascii="Times New Roman" w:eastAsiaTheme="minorEastAsia" w:hAnsi="Times New Roman"/>
          <w:sz w:val="24"/>
          <w:szCs w:val="24"/>
          <w:lang w:eastAsia="ru-RU"/>
        </w:rPr>
        <w:t>, заключаемого рекламодателем с собственником транспортного средства или уполномоченным им лицом либо с лицом, обладающим иным вещным правом на транспортное средство.</w:t>
      </w:r>
    </w:p>
    <w:p w14:paraId="214F8F75"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bookmarkStart w:id="127" w:name="Par407"/>
      <w:bookmarkEnd w:id="127"/>
      <w:r w:rsidRPr="009B71B5">
        <w:rPr>
          <w:rFonts w:ascii="Times New Roman" w:eastAsiaTheme="minorEastAsia" w:hAnsi="Times New Roman"/>
          <w:sz w:val="24"/>
          <w:szCs w:val="24"/>
          <w:lang w:eastAsia="ru-RU"/>
        </w:rPr>
        <w:t xml:space="preserve">2. </w:t>
      </w:r>
      <w:r w:rsidRPr="009B71B5">
        <w:rPr>
          <w:rFonts w:ascii="Times New Roman" w:eastAsiaTheme="minorEastAsia" w:hAnsi="Times New Roman"/>
          <w:b/>
          <w:bCs/>
          <w:sz w:val="24"/>
          <w:szCs w:val="24"/>
          <w:lang w:eastAsia="ru-RU"/>
        </w:rPr>
        <w:t>Использование транспортных средств исключительно или преимущественно в качестве передвижных рекламных конструкций</w:t>
      </w:r>
      <w:r w:rsidRPr="009B71B5">
        <w:rPr>
          <w:rFonts w:ascii="Times New Roman" w:eastAsiaTheme="minorEastAsia" w:hAnsi="Times New Roman"/>
          <w:sz w:val="24"/>
          <w:szCs w:val="24"/>
          <w:lang w:eastAsia="ru-RU"/>
        </w:rPr>
        <w:t xml:space="preserve">, в том числе переоборудование транспортных средств для распространения рекламы, в результате которого транспортные средства полностью или частично утратили функции, для выполнения которых они были предназначены, переоборудование кузовов транспортных средств с приданием им вида определенного товара, </w:t>
      </w:r>
      <w:r w:rsidRPr="009B71B5">
        <w:rPr>
          <w:rFonts w:ascii="Times New Roman" w:eastAsiaTheme="minorEastAsia" w:hAnsi="Times New Roman"/>
          <w:b/>
          <w:bCs/>
          <w:sz w:val="24"/>
          <w:szCs w:val="24"/>
          <w:lang w:eastAsia="ru-RU"/>
        </w:rPr>
        <w:t>запрещается</w:t>
      </w:r>
      <w:r w:rsidRPr="009B71B5">
        <w:rPr>
          <w:rFonts w:ascii="Times New Roman" w:eastAsiaTheme="minorEastAsia" w:hAnsi="Times New Roman"/>
          <w:sz w:val="24"/>
          <w:szCs w:val="24"/>
          <w:lang w:eastAsia="ru-RU"/>
        </w:rPr>
        <w:t>.</w:t>
      </w:r>
    </w:p>
    <w:p w14:paraId="043F4E27"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p>
    <w:p w14:paraId="0BA5EF0F" w14:textId="77777777" w:rsidR="009B71B5" w:rsidRPr="009B71B5" w:rsidRDefault="009B71B5" w:rsidP="009B71B5">
      <w:pPr>
        <w:autoSpaceDE w:val="0"/>
        <w:autoSpaceDN w:val="0"/>
        <w:adjustRightInd w:val="0"/>
        <w:spacing w:after="0" w:line="240" w:lineRule="auto"/>
        <w:ind w:firstLine="709"/>
        <w:jc w:val="both"/>
        <w:rPr>
          <w:rFonts w:ascii="Times New Roman" w:eastAsiaTheme="minorHAnsi" w:hAnsi="Times New Roman"/>
          <w:sz w:val="24"/>
          <w:szCs w:val="24"/>
        </w:rPr>
      </w:pPr>
      <w:r w:rsidRPr="009B71B5">
        <w:rPr>
          <w:rFonts w:ascii="Times New Roman" w:eastAsiaTheme="minorHAnsi" w:hAnsi="Times New Roman"/>
          <w:sz w:val="24"/>
          <w:szCs w:val="24"/>
        </w:rPr>
        <w:t>Под указанный запрет подпадают использование транспортного средства, основным предназначением которого является распространение рекламы (в том числе создание транспортного средства в виде определенного товара), а также переоборудование транспортного средства для распространения рекламы с частичной утратой тех функций транспортного средства, для выполнения которых оно было создано изначально (в том числе переоборудование транспортного средства в виде определенного товара). К таким транспортным средствам могут быть отнесены, в частности, автомобили с переоборудованной кузовной частью в виде утолщенного рекламного щита или треугольной конструкции для размещения на них рекламы, а также автомобили с установленным на них оборудованием для осуществления проекционной трансляции на внешних стенах зданий, строений, сооружений.</w:t>
      </w:r>
    </w:p>
    <w:p w14:paraId="77D0D176" w14:textId="77777777" w:rsidR="009B71B5" w:rsidRPr="009B71B5" w:rsidRDefault="009B71B5" w:rsidP="009B71B5">
      <w:pPr>
        <w:autoSpaceDE w:val="0"/>
        <w:autoSpaceDN w:val="0"/>
        <w:adjustRightInd w:val="0"/>
        <w:spacing w:after="0" w:line="240" w:lineRule="auto"/>
        <w:ind w:firstLine="709"/>
        <w:jc w:val="both"/>
        <w:rPr>
          <w:rFonts w:asciiTheme="minorHAnsi" w:eastAsiaTheme="minorHAnsi" w:hAnsiTheme="minorHAnsi" w:cstheme="minorBidi"/>
        </w:rPr>
      </w:pPr>
      <w:r w:rsidRPr="009B71B5">
        <w:rPr>
          <w:rFonts w:ascii="Times New Roman" w:eastAsiaTheme="minorHAnsi" w:hAnsi="Times New Roman"/>
          <w:sz w:val="24"/>
          <w:szCs w:val="24"/>
        </w:rPr>
        <w:t>Кроме того, к преимущественному использованию транспортного средства в качестве рекламной конструкции можно отнести случаи, когда транспортное средство в течение длительного времени стоит на одном месте без передвижения.</w:t>
      </w:r>
    </w:p>
    <w:p w14:paraId="210092DB"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p>
    <w:p w14:paraId="2E0EA01F"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3. </w:t>
      </w:r>
      <w:r w:rsidRPr="009B71B5">
        <w:rPr>
          <w:rFonts w:ascii="Times New Roman" w:eastAsiaTheme="minorEastAsia" w:hAnsi="Times New Roman"/>
          <w:b/>
          <w:bCs/>
          <w:sz w:val="24"/>
          <w:szCs w:val="24"/>
          <w:lang w:eastAsia="ru-RU"/>
        </w:rPr>
        <w:t>Запрещается размещение рекламы на транспортных средствах</w:t>
      </w:r>
      <w:r w:rsidRPr="009B71B5">
        <w:rPr>
          <w:rFonts w:ascii="Times New Roman" w:eastAsiaTheme="minorEastAsia" w:hAnsi="Times New Roman"/>
          <w:sz w:val="24"/>
          <w:szCs w:val="24"/>
          <w:lang w:eastAsia="ru-RU"/>
        </w:rPr>
        <w:t>:</w:t>
      </w:r>
    </w:p>
    <w:p w14:paraId="02218076"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1) специальных и оперативных служб с предусмотренной требованиями технического регламента определенной </w:t>
      </w:r>
      <w:proofErr w:type="spellStart"/>
      <w:r w:rsidRPr="009B71B5">
        <w:rPr>
          <w:rFonts w:ascii="Times New Roman" w:eastAsiaTheme="minorEastAsia" w:hAnsi="Times New Roman"/>
          <w:sz w:val="24"/>
          <w:szCs w:val="24"/>
          <w:lang w:eastAsia="ru-RU"/>
        </w:rPr>
        <w:t>цветографической</w:t>
      </w:r>
      <w:proofErr w:type="spellEnd"/>
      <w:r w:rsidRPr="009B71B5">
        <w:rPr>
          <w:rFonts w:ascii="Times New Roman" w:eastAsiaTheme="minorEastAsia" w:hAnsi="Times New Roman"/>
          <w:sz w:val="24"/>
          <w:szCs w:val="24"/>
          <w:lang w:eastAsia="ru-RU"/>
        </w:rPr>
        <w:t xml:space="preserve"> окраской;</w:t>
      </w:r>
    </w:p>
    <w:p w14:paraId="5A49CF03"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2) оборудованных устройствами для подачи специальных световых и звуковых сигналов;</w:t>
      </w:r>
    </w:p>
    <w:p w14:paraId="5C977D02"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3) федеральной почтовой связи, на боковых поверхностях которых расположены по диагонали белые полосы на синем фоне;</w:t>
      </w:r>
    </w:p>
    <w:p w14:paraId="3AA39B2E"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4) предназначенных для перевозки опасных грузов.</w:t>
      </w:r>
    </w:p>
    <w:p w14:paraId="31850B4E"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4. </w:t>
      </w:r>
      <w:r w:rsidRPr="009B71B5">
        <w:rPr>
          <w:rFonts w:ascii="Times New Roman" w:eastAsiaTheme="minorEastAsia" w:hAnsi="Times New Roman"/>
          <w:b/>
          <w:bCs/>
          <w:sz w:val="24"/>
          <w:szCs w:val="24"/>
          <w:lang w:eastAsia="ru-RU"/>
        </w:rPr>
        <w:t>Размещение на транспортных средствах отличительных знаков, указывающих на их принадлежность каким-либо лицам, не является рекламой</w:t>
      </w:r>
      <w:r w:rsidRPr="009B71B5">
        <w:rPr>
          <w:rFonts w:ascii="Times New Roman" w:eastAsiaTheme="minorEastAsia" w:hAnsi="Times New Roman"/>
          <w:sz w:val="24"/>
          <w:szCs w:val="24"/>
          <w:lang w:eastAsia="ru-RU"/>
        </w:rPr>
        <w:t>.</w:t>
      </w:r>
    </w:p>
    <w:p w14:paraId="580F6FC6"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5. Реклама, размещенная на транспортных средствах, не должна создавать угрозу </w:t>
      </w:r>
      <w:r w:rsidRPr="009B71B5">
        <w:rPr>
          <w:rFonts w:ascii="Times New Roman" w:eastAsiaTheme="minorEastAsia" w:hAnsi="Times New Roman"/>
          <w:sz w:val="24"/>
          <w:szCs w:val="24"/>
          <w:lang w:eastAsia="ru-RU"/>
        </w:rPr>
        <w:lastRenderedPageBreak/>
        <w:t>безопасности движения, в том числе ограничивать обзор управляющим транспортными средствами лицам и другим участникам движения, и должна соответствовать иным требованиям технических регламентов.</w:t>
      </w:r>
    </w:p>
    <w:p w14:paraId="633FE0DC"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b/>
          <w:bCs/>
          <w:sz w:val="24"/>
          <w:szCs w:val="24"/>
          <w:lang w:eastAsia="ru-RU"/>
        </w:rPr>
      </w:pPr>
      <w:bookmarkStart w:id="128" w:name="Par416"/>
      <w:bookmarkEnd w:id="128"/>
      <w:r w:rsidRPr="009B71B5">
        <w:rPr>
          <w:rFonts w:ascii="Times New Roman" w:eastAsiaTheme="minorEastAsia" w:hAnsi="Times New Roman"/>
          <w:sz w:val="24"/>
          <w:szCs w:val="24"/>
          <w:lang w:eastAsia="ru-RU"/>
        </w:rPr>
        <w:t xml:space="preserve">6. </w:t>
      </w:r>
      <w:r w:rsidRPr="009B71B5">
        <w:rPr>
          <w:rFonts w:ascii="Times New Roman" w:eastAsiaTheme="minorEastAsia" w:hAnsi="Times New Roman"/>
          <w:b/>
          <w:bCs/>
          <w:sz w:val="24"/>
          <w:szCs w:val="24"/>
          <w:lang w:eastAsia="ru-RU"/>
        </w:rPr>
        <w:t>Распространение звуковой рекламы с использованием транспортных средств</w:t>
      </w:r>
      <w:r w:rsidRPr="009B71B5">
        <w:rPr>
          <w:rFonts w:ascii="Times New Roman" w:eastAsiaTheme="minorEastAsia" w:hAnsi="Times New Roman"/>
          <w:sz w:val="24"/>
          <w:szCs w:val="24"/>
          <w:lang w:eastAsia="ru-RU"/>
        </w:rPr>
        <w:t xml:space="preserve">, </w:t>
      </w:r>
      <w:r w:rsidRPr="009B71B5">
        <w:rPr>
          <w:rFonts w:ascii="Times New Roman" w:eastAsiaTheme="minorEastAsia" w:hAnsi="Times New Roman"/>
          <w:b/>
          <w:bCs/>
          <w:sz w:val="24"/>
          <w:szCs w:val="24"/>
          <w:lang w:eastAsia="ru-RU"/>
        </w:rPr>
        <w:t>а также звуковое сопровождение рекламы, распространяемой с использованием транспортных средств, не допускается.</w:t>
      </w:r>
    </w:p>
    <w:p w14:paraId="24A24146" w14:textId="77777777" w:rsidR="009B71B5" w:rsidRPr="009B71B5" w:rsidRDefault="009B71B5" w:rsidP="009B71B5">
      <w:pPr>
        <w:spacing w:after="0" w:line="240" w:lineRule="auto"/>
        <w:rPr>
          <w:rFonts w:asciiTheme="minorHAnsi" w:eastAsiaTheme="minorHAnsi" w:hAnsiTheme="minorHAnsi" w:cstheme="minorBidi"/>
        </w:rPr>
      </w:pPr>
    </w:p>
    <w:p w14:paraId="7FAEDCBD" w14:textId="77777777" w:rsidR="009B71B5" w:rsidRPr="009B71B5" w:rsidRDefault="009B71B5" w:rsidP="009B71B5">
      <w:pPr>
        <w:autoSpaceDE w:val="0"/>
        <w:autoSpaceDN w:val="0"/>
        <w:adjustRightInd w:val="0"/>
        <w:spacing w:after="0" w:line="240" w:lineRule="auto"/>
        <w:ind w:firstLine="709"/>
        <w:jc w:val="both"/>
        <w:rPr>
          <w:rFonts w:asciiTheme="minorHAnsi" w:eastAsiaTheme="minorHAnsi" w:hAnsiTheme="minorHAnsi" w:cstheme="minorBidi"/>
        </w:rPr>
      </w:pPr>
      <w:r w:rsidRPr="009B71B5">
        <w:rPr>
          <w:rFonts w:ascii="Times New Roman" w:eastAsiaTheme="minorHAnsi" w:hAnsi="Times New Roman"/>
          <w:sz w:val="24"/>
          <w:szCs w:val="24"/>
        </w:rPr>
        <w:t>При этом под указанный запрет подпадает как реклама, распространяемая с помощью внешних динамиков, так и реклама, распространяемая внутри транспортного средства, в случае если транспортное средство оборудовано устройством, формирующим звуковой сигнал для локального его распространения в транспортном средстве.</w:t>
      </w:r>
    </w:p>
    <w:p w14:paraId="053ACE51" w14:textId="77777777" w:rsidR="00A63E37" w:rsidRPr="00A63E37" w:rsidRDefault="00A63E37" w:rsidP="00A63E37">
      <w:pPr>
        <w:spacing w:after="160" w:line="259" w:lineRule="auto"/>
        <w:rPr>
          <w:rFonts w:asciiTheme="minorHAnsi" w:eastAsiaTheme="minorEastAsia" w:hAnsiTheme="minorHAnsi" w:cstheme="minorBidi"/>
          <w:lang w:eastAsia="ru-RU"/>
        </w:rPr>
      </w:pPr>
    </w:p>
    <w:p w14:paraId="3C56160D" w14:textId="77777777" w:rsidR="00A63E37" w:rsidRPr="00EC3F9E" w:rsidRDefault="00A63E3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p>
    <w:p w14:paraId="71BEB0A6" w14:textId="77777777" w:rsidR="00030577" w:rsidRDefault="00030577" w:rsidP="00030577"/>
    <w:p w14:paraId="02A87F62" w14:textId="77777777" w:rsidR="00030577" w:rsidRDefault="00030577"/>
    <w:p w14:paraId="36EA5074" w14:textId="77777777" w:rsidR="00D31A60" w:rsidRDefault="00D31A60"/>
    <w:sectPr w:rsidR="00D31A6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CC"/>
    <w:family w:val="roman"/>
    <w:pitch w:val="variable"/>
    <w:sig w:usb0="E00006FF" w:usb1="420024FF" w:usb2="02000000" w:usb3="00000000" w:csb0="0000019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2"/>
    <w:multiLevelType w:val="multilevel"/>
    <w:tmpl w:val="00000885"/>
    <w:lvl w:ilvl="0">
      <w:start w:val="1"/>
      <w:numFmt w:val="decimal"/>
      <w:lvlText w:val="%1)"/>
      <w:lvlJc w:val="left"/>
      <w:pPr>
        <w:ind w:left="142" w:hanging="246"/>
      </w:pPr>
      <w:rPr>
        <w:rFonts w:ascii="Cambria" w:hAnsi="Cambria" w:cs="Cambria"/>
        <w:b w:val="0"/>
        <w:bCs w:val="0"/>
        <w:color w:val="231F20"/>
        <w:w w:val="92"/>
        <w:sz w:val="20"/>
        <w:szCs w:val="20"/>
      </w:rPr>
    </w:lvl>
    <w:lvl w:ilvl="1">
      <w:numFmt w:val="bullet"/>
      <w:lvlText w:val="•"/>
      <w:lvlJc w:val="left"/>
      <w:pPr>
        <w:ind w:left="789" w:hanging="246"/>
      </w:pPr>
    </w:lvl>
    <w:lvl w:ilvl="2">
      <w:numFmt w:val="bullet"/>
      <w:lvlText w:val="•"/>
      <w:lvlJc w:val="left"/>
      <w:pPr>
        <w:ind w:left="1435" w:hanging="246"/>
      </w:pPr>
    </w:lvl>
    <w:lvl w:ilvl="3">
      <w:numFmt w:val="bullet"/>
      <w:lvlText w:val="•"/>
      <w:lvlJc w:val="left"/>
      <w:pPr>
        <w:ind w:left="2081" w:hanging="246"/>
      </w:pPr>
    </w:lvl>
    <w:lvl w:ilvl="4">
      <w:numFmt w:val="bullet"/>
      <w:lvlText w:val="•"/>
      <w:lvlJc w:val="left"/>
      <w:pPr>
        <w:ind w:left="2728" w:hanging="246"/>
      </w:pPr>
    </w:lvl>
    <w:lvl w:ilvl="5">
      <w:numFmt w:val="bullet"/>
      <w:lvlText w:val="•"/>
      <w:lvlJc w:val="left"/>
      <w:pPr>
        <w:ind w:left="3374" w:hanging="246"/>
      </w:pPr>
    </w:lvl>
    <w:lvl w:ilvl="6">
      <w:numFmt w:val="bullet"/>
      <w:lvlText w:val="•"/>
      <w:lvlJc w:val="left"/>
      <w:pPr>
        <w:ind w:left="4020" w:hanging="246"/>
      </w:pPr>
    </w:lvl>
    <w:lvl w:ilvl="7">
      <w:numFmt w:val="bullet"/>
      <w:lvlText w:val="•"/>
      <w:lvlJc w:val="left"/>
      <w:pPr>
        <w:ind w:left="4667" w:hanging="246"/>
      </w:pPr>
    </w:lvl>
    <w:lvl w:ilvl="8">
      <w:numFmt w:val="bullet"/>
      <w:lvlText w:val="•"/>
      <w:lvlJc w:val="left"/>
      <w:pPr>
        <w:ind w:left="5313" w:hanging="246"/>
      </w:pPr>
    </w:lvl>
  </w:abstractNum>
  <w:abstractNum w:abstractNumId="1" w15:restartNumberingAfterBreak="0">
    <w:nsid w:val="00000403"/>
    <w:multiLevelType w:val="multilevel"/>
    <w:tmpl w:val="00000886"/>
    <w:lvl w:ilvl="0">
      <w:start w:val="1"/>
      <w:numFmt w:val="decimal"/>
      <w:lvlText w:val="%1)"/>
      <w:lvlJc w:val="left"/>
      <w:pPr>
        <w:ind w:left="142" w:hanging="292"/>
      </w:pPr>
      <w:rPr>
        <w:rFonts w:ascii="Cambria" w:hAnsi="Cambria" w:cs="Cambria"/>
        <w:b w:val="0"/>
        <w:bCs w:val="0"/>
        <w:color w:val="231F20"/>
        <w:w w:val="92"/>
        <w:sz w:val="20"/>
        <w:szCs w:val="20"/>
      </w:rPr>
    </w:lvl>
    <w:lvl w:ilvl="1">
      <w:numFmt w:val="bullet"/>
      <w:lvlText w:val="•"/>
      <w:lvlJc w:val="left"/>
      <w:pPr>
        <w:ind w:left="789" w:hanging="292"/>
      </w:pPr>
    </w:lvl>
    <w:lvl w:ilvl="2">
      <w:numFmt w:val="bullet"/>
      <w:lvlText w:val="•"/>
      <w:lvlJc w:val="left"/>
      <w:pPr>
        <w:ind w:left="1435" w:hanging="292"/>
      </w:pPr>
    </w:lvl>
    <w:lvl w:ilvl="3">
      <w:numFmt w:val="bullet"/>
      <w:lvlText w:val="•"/>
      <w:lvlJc w:val="left"/>
      <w:pPr>
        <w:ind w:left="2081" w:hanging="292"/>
      </w:pPr>
    </w:lvl>
    <w:lvl w:ilvl="4">
      <w:numFmt w:val="bullet"/>
      <w:lvlText w:val="•"/>
      <w:lvlJc w:val="left"/>
      <w:pPr>
        <w:ind w:left="2728" w:hanging="292"/>
      </w:pPr>
    </w:lvl>
    <w:lvl w:ilvl="5">
      <w:numFmt w:val="bullet"/>
      <w:lvlText w:val="•"/>
      <w:lvlJc w:val="left"/>
      <w:pPr>
        <w:ind w:left="3374" w:hanging="292"/>
      </w:pPr>
    </w:lvl>
    <w:lvl w:ilvl="6">
      <w:numFmt w:val="bullet"/>
      <w:lvlText w:val="•"/>
      <w:lvlJc w:val="left"/>
      <w:pPr>
        <w:ind w:left="4020" w:hanging="292"/>
      </w:pPr>
    </w:lvl>
    <w:lvl w:ilvl="7">
      <w:numFmt w:val="bullet"/>
      <w:lvlText w:val="•"/>
      <w:lvlJc w:val="left"/>
      <w:pPr>
        <w:ind w:left="4667" w:hanging="292"/>
      </w:pPr>
    </w:lvl>
    <w:lvl w:ilvl="8">
      <w:numFmt w:val="bullet"/>
      <w:lvlText w:val="•"/>
      <w:lvlJc w:val="left"/>
      <w:pPr>
        <w:ind w:left="5313" w:hanging="292"/>
      </w:pPr>
    </w:lvl>
  </w:abstractNum>
  <w:abstractNum w:abstractNumId="2" w15:restartNumberingAfterBreak="0">
    <w:nsid w:val="00000404"/>
    <w:multiLevelType w:val="multilevel"/>
    <w:tmpl w:val="00000887"/>
    <w:lvl w:ilvl="0">
      <w:start w:val="5"/>
      <w:numFmt w:val="decimal"/>
      <w:lvlText w:val="%1)"/>
      <w:lvlJc w:val="left"/>
      <w:pPr>
        <w:ind w:left="122" w:hanging="265"/>
      </w:pPr>
      <w:rPr>
        <w:rFonts w:ascii="Cambria" w:hAnsi="Cambria" w:cs="Cambria"/>
        <w:b w:val="0"/>
        <w:bCs w:val="0"/>
        <w:color w:val="231F20"/>
        <w:w w:val="93"/>
        <w:sz w:val="20"/>
        <w:szCs w:val="20"/>
      </w:rPr>
    </w:lvl>
    <w:lvl w:ilvl="1">
      <w:numFmt w:val="bullet"/>
      <w:lvlText w:val="•"/>
      <w:lvlJc w:val="left"/>
      <w:pPr>
        <w:ind w:left="769" w:hanging="265"/>
      </w:pPr>
    </w:lvl>
    <w:lvl w:ilvl="2">
      <w:numFmt w:val="bullet"/>
      <w:lvlText w:val="•"/>
      <w:lvlJc w:val="left"/>
      <w:pPr>
        <w:ind w:left="1415" w:hanging="265"/>
      </w:pPr>
    </w:lvl>
    <w:lvl w:ilvl="3">
      <w:numFmt w:val="bullet"/>
      <w:lvlText w:val="•"/>
      <w:lvlJc w:val="left"/>
      <w:pPr>
        <w:ind w:left="2061" w:hanging="265"/>
      </w:pPr>
    </w:lvl>
    <w:lvl w:ilvl="4">
      <w:numFmt w:val="bullet"/>
      <w:lvlText w:val="•"/>
      <w:lvlJc w:val="left"/>
      <w:pPr>
        <w:ind w:left="2708" w:hanging="265"/>
      </w:pPr>
    </w:lvl>
    <w:lvl w:ilvl="5">
      <w:numFmt w:val="bullet"/>
      <w:lvlText w:val="•"/>
      <w:lvlJc w:val="left"/>
      <w:pPr>
        <w:ind w:left="3354" w:hanging="265"/>
      </w:pPr>
    </w:lvl>
    <w:lvl w:ilvl="6">
      <w:numFmt w:val="bullet"/>
      <w:lvlText w:val="•"/>
      <w:lvlJc w:val="left"/>
      <w:pPr>
        <w:ind w:left="4000" w:hanging="265"/>
      </w:pPr>
    </w:lvl>
    <w:lvl w:ilvl="7">
      <w:numFmt w:val="bullet"/>
      <w:lvlText w:val="•"/>
      <w:lvlJc w:val="left"/>
      <w:pPr>
        <w:ind w:left="4647" w:hanging="265"/>
      </w:pPr>
    </w:lvl>
    <w:lvl w:ilvl="8">
      <w:numFmt w:val="bullet"/>
      <w:lvlText w:val="•"/>
      <w:lvlJc w:val="left"/>
      <w:pPr>
        <w:ind w:left="5293" w:hanging="265"/>
      </w:pPr>
    </w:lvl>
  </w:abstractNum>
  <w:abstractNum w:abstractNumId="3" w15:restartNumberingAfterBreak="0">
    <w:nsid w:val="00000405"/>
    <w:multiLevelType w:val="multilevel"/>
    <w:tmpl w:val="00000888"/>
    <w:lvl w:ilvl="0">
      <w:start w:val="2"/>
      <w:numFmt w:val="decimal"/>
      <w:lvlText w:val="%1."/>
      <w:lvlJc w:val="left"/>
      <w:pPr>
        <w:ind w:left="142" w:hanging="207"/>
      </w:pPr>
      <w:rPr>
        <w:rFonts w:ascii="Cambria" w:hAnsi="Cambria" w:cs="Cambria"/>
        <w:b w:val="0"/>
        <w:bCs w:val="0"/>
        <w:color w:val="231F20"/>
        <w:w w:val="102"/>
        <w:sz w:val="20"/>
        <w:szCs w:val="20"/>
      </w:rPr>
    </w:lvl>
    <w:lvl w:ilvl="1">
      <w:numFmt w:val="bullet"/>
      <w:lvlText w:val="•"/>
      <w:lvlJc w:val="left"/>
      <w:pPr>
        <w:ind w:left="789" w:hanging="207"/>
      </w:pPr>
    </w:lvl>
    <w:lvl w:ilvl="2">
      <w:numFmt w:val="bullet"/>
      <w:lvlText w:val="•"/>
      <w:lvlJc w:val="left"/>
      <w:pPr>
        <w:ind w:left="1435" w:hanging="207"/>
      </w:pPr>
    </w:lvl>
    <w:lvl w:ilvl="3">
      <w:numFmt w:val="bullet"/>
      <w:lvlText w:val="•"/>
      <w:lvlJc w:val="left"/>
      <w:pPr>
        <w:ind w:left="2081" w:hanging="207"/>
      </w:pPr>
    </w:lvl>
    <w:lvl w:ilvl="4">
      <w:numFmt w:val="bullet"/>
      <w:lvlText w:val="•"/>
      <w:lvlJc w:val="left"/>
      <w:pPr>
        <w:ind w:left="2728" w:hanging="207"/>
      </w:pPr>
    </w:lvl>
    <w:lvl w:ilvl="5">
      <w:numFmt w:val="bullet"/>
      <w:lvlText w:val="•"/>
      <w:lvlJc w:val="left"/>
      <w:pPr>
        <w:ind w:left="3374" w:hanging="207"/>
      </w:pPr>
    </w:lvl>
    <w:lvl w:ilvl="6">
      <w:numFmt w:val="bullet"/>
      <w:lvlText w:val="•"/>
      <w:lvlJc w:val="left"/>
      <w:pPr>
        <w:ind w:left="4020" w:hanging="207"/>
      </w:pPr>
    </w:lvl>
    <w:lvl w:ilvl="7">
      <w:numFmt w:val="bullet"/>
      <w:lvlText w:val="•"/>
      <w:lvlJc w:val="left"/>
      <w:pPr>
        <w:ind w:left="4667" w:hanging="207"/>
      </w:pPr>
    </w:lvl>
    <w:lvl w:ilvl="8">
      <w:numFmt w:val="bullet"/>
      <w:lvlText w:val="•"/>
      <w:lvlJc w:val="left"/>
      <w:pPr>
        <w:ind w:left="5313" w:hanging="207"/>
      </w:pPr>
    </w:lvl>
  </w:abstractNum>
  <w:abstractNum w:abstractNumId="4" w15:restartNumberingAfterBreak="0">
    <w:nsid w:val="00000406"/>
    <w:multiLevelType w:val="multilevel"/>
    <w:tmpl w:val="00000889"/>
    <w:lvl w:ilvl="0">
      <w:start w:val="1"/>
      <w:numFmt w:val="decimal"/>
      <w:lvlText w:val="%1)"/>
      <w:lvlJc w:val="left"/>
      <w:pPr>
        <w:ind w:left="142" w:hanging="219"/>
      </w:pPr>
      <w:rPr>
        <w:rFonts w:ascii="Cambria" w:hAnsi="Cambria" w:cs="Cambria"/>
        <w:b w:val="0"/>
        <w:bCs w:val="0"/>
        <w:color w:val="231F20"/>
        <w:w w:val="92"/>
        <w:sz w:val="20"/>
        <w:szCs w:val="20"/>
      </w:rPr>
    </w:lvl>
    <w:lvl w:ilvl="1">
      <w:numFmt w:val="bullet"/>
      <w:lvlText w:val="•"/>
      <w:lvlJc w:val="left"/>
      <w:pPr>
        <w:ind w:left="789" w:hanging="219"/>
      </w:pPr>
    </w:lvl>
    <w:lvl w:ilvl="2">
      <w:numFmt w:val="bullet"/>
      <w:lvlText w:val="•"/>
      <w:lvlJc w:val="left"/>
      <w:pPr>
        <w:ind w:left="1435" w:hanging="219"/>
      </w:pPr>
    </w:lvl>
    <w:lvl w:ilvl="3">
      <w:numFmt w:val="bullet"/>
      <w:lvlText w:val="•"/>
      <w:lvlJc w:val="left"/>
      <w:pPr>
        <w:ind w:left="2081" w:hanging="219"/>
      </w:pPr>
    </w:lvl>
    <w:lvl w:ilvl="4">
      <w:numFmt w:val="bullet"/>
      <w:lvlText w:val="•"/>
      <w:lvlJc w:val="left"/>
      <w:pPr>
        <w:ind w:left="2728" w:hanging="219"/>
      </w:pPr>
    </w:lvl>
    <w:lvl w:ilvl="5">
      <w:numFmt w:val="bullet"/>
      <w:lvlText w:val="•"/>
      <w:lvlJc w:val="left"/>
      <w:pPr>
        <w:ind w:left="3374" w:hanging="219"/>
      </w:pPr>
    </w:lvl>
    <w:lvl w:ilvl="6">
      <w:numFmt w:val="bullet"/>
      <w:lvlText w:val="•"/>
      <w:lvlJc w:val="left"/>
      <w:pPr>
        <w:ind w:left="4020" w:hanging="219"/>
      </w:pPr>
    </w:lvl>
    <w:lvl w:ilvl="7">
      <w:numFmt w:val="bullet"/>
      <w:lvlText w:val="•"/>
      <w:lvlJc w:val="left"/>
      <w:pPr>
        <w:ind w:left="4667" w:hanging="219"/>
      </w:pPr>
    </w:lvl>
    <w:lvl w:ilvl="8">
      <w:numFmt w:val="bullet"/>
      <w:lvlText w:val="•"/>
      <w:lvlJc w:val="left"/>
      <w:pPr>
        <w:ind w:left="5313" w:hanging="219"/>
      </w:pPr>
    </w:lvl>
  </w:abstractNum>
  <w:abstractNum w:abstractNumId="5" w15:restartNumberingAfterBreak="0">
    <w:nsid w:val="00000407"/>
    <w:multiLevelType w:val="multilevel"/>
    <w:tmpl w:val="0000088A"/>
    <w:lvl w:ilvl="0">
      <w:start w:val="5"/>
      <w:numFmt w:val="decimal"/>
      <w:lvlText w:val="%1)"/>
      <w:lvlJc w:val="left"/>
      <w:pPr>
        <w:ind w:left="102" w:hanging="226"/>
      </w:pPr>
      <w:rPr>
        <w:rFonts w:ascii="Cambria" w:hAnsi="Cambria" w:cs="Cambria"/>
        <w:b w:val="0"/>
        <w:bCs w:val="0"/>
        <w:color w:val="231F20"/>
        <w:w w:val="93"/>
        <w:sz w:val="20"/>
        <w:szCs w:val="20"/>
      </w:rPr>
    </w:lvl>
    <w:lvl w:ilvl="1">
      <w:numFmt w:val="bullet"/>
      <w:lvlText w:val="•"/>
      <w:lvlJc w:val="left"/>
      <w:pPr>
        <w:ind w:left="749" w:hanging="226"/>
      </w:pPr>
    </w:lvl>
    <w:lvl w:ilvl="2">
      <w:numFmt w:val="bullet"/>
      <w:lvlText w:val="•"/>
      <w:lvlJc w:val="left"/>
      <w:pPr>
        <w:ind w:left="1395" w:hanging="226"/>
      </w:pPr>
    </w:lvl>
    <w:lvl w:ilvl="3">
      <w:numFmt w:val="bullet"/>
      <w:lvlText w:val="•"/>
      <w:lvlJc w:val="left"/>
      <w:pPr>
        <w:ind w:left="2041" w:hanging="226"/>
      </w:pPr>
    </w:lvl>
    <w:lvl w:ilvl="4">
      <w:numFmt w:val="bullet"/>
      <w:lvlText w:val="•"/>
      <w:lvlJc w:val="left"/>
      <w:pPr>
        <w:ind w:left="2688" w:hanging="226"/>
      </w:pPr>
    </w:lvl>
    <w:lvl w:ilvl="5">
      <w:numFmt w:val="bullet"/>
      <w:lvlText w:val="•"/>
      <w:lvlJc w:val="left"/>
      <w:pPr>
        <w:ind w:left="3334" w:hanging="226"/>
      </w:pPr>
    </w:lvl>
    <w:lvl w:ilvl="6">
      <w:numFmt w:val="bullet"/>
      <w:lvlText w:val="•"/>
      <w:lvlJc w:val="left"/>
      <w:pPr>
        <w:ind w:left="3980" w:hanging="226"/>
      </w:pPr>
    </w:lvl>
    <w:lvl w:ilvl="7">
      <w:numFmt w:val="bullet"/>
      <w:lvlText w:val="•"/>
      <w:lvlJc w:val="left"/>
      <w:pPr>
        <w:ind w:left="4627" w:hanging="226"/>
      </w:pPr>
    </w:lvl>
    <w:lvl w:ilvl="8">
      <w:numFmt w:val="bullet"/>
      <w:lvlText w:val="•"/>
      <w:lvlJc w:val="left"/>
      <w:pPr>
        <w:ind w:left="5273" w:hanging="226"/>
      </w:pPr>
    </w:lvl>
  </w:abstractNum>
  <w:abstractNum w:abstractNumId="6" w15:restartNumberingAfterBreak="0">
    <w:nsid w:val="00000408"/>
    <w:multiLevelType w:val="multilevel"/>
    <w:tmpl w:val="0000088B"/>
    <w:lvl w:ilvl="0">
      <w:start w:val="1"/>
      <w:numFmt w:val="decimal"/>
      <w:lvlText w:val="%1)"/>
      <w:lvlJc w:val="left"/>
      <w:pPr>
        <w:ind w:left="102" w:hanging="198"/>
      </w:pPr>
      <w:rPr>
        <w:rFonts w:ascii="Cambria" w:hAnsi="Cambria" w:cs="Cambria"/>
        <w:b w:val="0"/>
        <w:bCs w:val="0"/>
        <w:color w:val="231F20"/>
        <w:spacing w:val="-4"/>
        <w:w w:val="92"/>
        <w:sz w:val="20"/>
        <w:szCs w:val="20"/>
      </w:rPr>
    </w:lvl>
    <w:lvl w:ilvl="1">
      <w:numFmt w:val="bullet"/>
      <w:lvlText w:val="•"/>
      <w:lvlJc w:val="left"/>
      <w:pPr>
        <w:ind w:left="749" w:hanging="198"/>
      </w:pPr>
    </w:lvl>
    <w:lvl w:ilvl="2">
      <w:numFmt w:val="bullet"/>
      <w:lvlText w:val="•"/>
      <w:lvlJc w:val="left"/>
      <w:pPr>
        <w:ind w:left="1395" w:hanging="198"/>
      </w:pPr>
    </w:lvl>
    <w:lvl w:ilvl="3">
      <w:numFmt w:val="bullet"/>
      <w:lvlText w:val="•"/>
      <w:lvlJc w:val="left"/>
      <w:pPr>
        <w:ind w:left="2041" w:hanging="198"/>
      </w:pPr>
    </w:lvl>
    <w:lvl w:ilvl="4">
      <w:numFmt w:val="bullet"/>
      <w:lvlText w:val="•"/>
      <w:lvlJc w:val="left"/>
      <w:pPr>
        <w:ind w:left="2688" w:hanging="198"/>
      </w:pPr>
    </w:lvl>
    <w:lvl w:ilvl="5">
      <w:numFmt w:val="bullet"/>
      <w:lvlText w:val="•"/>
      <w:lvlJc w:val="left"/>
      <w:pPr>
        <w:ind w:left="3334" w:hanging="198"/>
      </w:pPr>
    </w:lvl>
    <w:lvl w:ilvl="6">
      <w:numFmt w:val="bullet"/>
      <w:lvlText w:val="•"/>
      <w:lvlJc w:val="left"/>
      <w:pPr>
        <w:ind w:left="3980" w:hanging="198"/>
      </w:pPr>
    </w:lvl>
    <w:lvl w:ilvl="7">
      <w:numFmt w:val="bullet"/>
      <w:lvlText w:val="•"/>
      <w:lvlJc w:val="left"/>
      <w:pPr>
        <w:ind w:left="4627" w:hanging="198"/>
      </w:pPr>
    </w:lvl>
    <w:lvl w:ilvl="8">
      <w:numFmt w:val="bullet"/>
      <w:lvlText w:val="•"/>
      <w:lvlJc w:val="left"/>
      <w:pPr>
        <w:ind w:left="5273" w:hanging="198"/>
      </w:pPr>
    </w:lvl>
  </w:abstractNum>
  <w:abstractNum w:abstractNumId="7" w15:restartNumberingAfterBreak="0">
    <w:nsid w:val="00000409"/>
    <w:multiLevelType w:val="multilevel"/>
    <w:tmpl w:val="0000088C"/>
    <w:lvl w:ilvl="0">
      <w:start w:val="1"/>
      <w:numFmt w:val="decimal"/>
      <w:lvlText w:val="%1)"/>
      <w:lvlJc w:val="left"/>
      <w:pPr>
        <w:ind w:left="142" w:hanging="258"/>
      </w:pPr>
      <w:rPr>
        <w:rFonts w:ascii="Cambria" w:hAnsi="Cambria" w:cs="Cambria"/>
        <w:b w:val="0"/>
        <w:bCs w:val="0"/>
        <w:color w:val="231F20"/>
        <w:w w:val="92"/>
        <w:sz w:val="20"/>
        <w:szCs w:val="20"/>
      </w:rPr>
    </w:lvl>
    <w:lvl w:ilvl="1">
      <w:numFmt w:val="bullet"/>
      <w:lvlText w:val="•"/>
      <w:lvlJc w:val="left"/>
      <w:pPr>
        <w:ind w:left="789" w:hanging="258"/>
      </w:pPr>
    </w:lvl>
    <w:lvl w:ilvl="2">
      <w:numFmt w:val="bullet"/>
      <w:lvlText w:val="•"/>
      <w:lvlJc w:val="left"/>
      <w:pPr>
        <w:ind w:left="1435" w:hanging="258"/>
      </w:pPr>
    </w:lvl>
    <w:lvl w:ilvl="3">
      <w:numFmt w:val="bullet"/>
      <w:lvlText w:val="•"/>
      <w:lvlJc w:val="left"/>
      <w:pPr>
        <w:ind w:left="2081" w:hanging="258"/>
      </w:pPr>
    </w:lvl>
    <w:lvl w:ilvl="4">
      <w:numFmt w:val="bullet"/>
      <w:lvlText w:val="•"/>
      <w:lvlJc w:val="left"/>
      <w:pPr>
        <w:ind w:left="2728" w:hanging="258"/>
      </w:pPr>
    </w:lvl>
    <w:lvl w:ilvl="5">
      <w:numFmt w:val="bullet"/>
      <w:lvlText w:val="•"/>
      <w:lvlJc w:val="left"/>
      <w:pPr>
        <w:ind w:left="3374" w:hanging="258"/>
      </w:pPr>
    </w:lvl>
    <w:lvl w:ilvl="6">
      <w:numFmt w:val="bullet"/>
      <w:lvlText w:val="•"/>
      <w:lvlJc w:val="left"/>
      <w:pPr>
        <w:ind w:left="4020" w:hanging="258"/>
      </w:pPr>
    </w:lvl>
    <w:lvl w:ilvl="7">
      <w:numFmt w:val="bullet"/>
      <w:lvlText w:val="•"/>
      <w:lvlJc w:val="left"/>
      <w:pPr>
        <w:ind w:left="4667" w:hanging="258"/>
      </w:pPr>
    </w:lvl>
    <w:lvl w:ilvl="8">
      <w:numFmt w:val="bullet"/>
      <w:lvlText w:val="•"/>
      <w:lvlJc w:val="left"/>
      <w:pPr>
        <w:ind w:left="5313" w:hanging="258"/>
      </w:pPr>
    </w:lvl>
  </w:abstractNum>
  <w:abstractNum w:abstractNumId="8" w15:restartNumberingAfterBreak="0">
    <w:nsid w:val="0000040A"/>
    <w:multiLevelType w:val="multilevel"/>
    <w:tmpl w:val="0000088D"/>
    <w:lvl w:ilvl="0">
      <w:start w:val="1"/>
      <w:numFmt w:val="decimal"/>
      <w:lvlText w:val="%1)"/>
      <w:lvlJc w:val="left"/>
      <w:pPr>
        <w:ind w:left="142" w:hanging="233"/>
      </w:pPr>
      <w:rPr>
        <w:rFonts w:ascii="Cambria" w:hAnsi="Cambria" w:cs="Cambria"/>
        <w:b w:val="0"/>
        <w:bCs w:val="0"/>
        <w:color w:val="231F20"/>
        <w:w w:val="92"/>
        <w:sz w:val="20"/>
        <w:szCs w:val="20"/>
      </w:rPr>
    </w:lvl>
    <w:lvl w:ilvl="1">
      <w:numFmt w:val="bullet"/>
      <w:lvlText w:val="•"/>
      <w:lvlJc w:val="left"/>
      <w:pPr>
        <w:ind w:left="789" w:hanging="233"/>
      </w:pPr>
    </w:lvl>
    <w:lvl w:ilvl="2">
      <w:numFmt w:val="bullet"/>
      <w:lvlText w:val="•"/>
      <w:lvlJc w:val="left"/>
      <w:pPr>
        <w:ind w:left="1435" w:hanging="233"/>
      </w:pPr>
    </w:lvl>
    <w:lvl w:ilvl="3">
      <w:numFmt w:val="bullet"/>
      <w:lvlText w:val="•"/>
      <w:lvlJc w:val="left"/>
      <w:pPr>
        <w:ind w:left="2081" w:hanging="233"/>
      </w:pPr>
    </w:lvl>
    <w:lvl w:ilvl="4">
      <w:numFmt w:val="bullet"/>
      <w:lvlText w:val="•"/>
      <w:lvlJc w:val="left"/>
      <w:pPr>
        <w:ind w:left="2728" w:hanging="233"/>
      </w:pPr>
    </w:lvl>
    <w:lvl w:ilvl="5">
      <w:numFmt w:val="bullet"/>
      <w:lvlText w:val="•"/>
      <w:lvlJc w:val="left"/>
      <w:pPr>
        <w:ind w:left="3374" w:hanging="233"/>
      </w:pPr>
    </w:lvl>
    <w:lvl w:ilvl="6">
      <w:numFmt w:val="bullet"/>
      <w:lvlText w:val="•"/>
      <w:lvlJc w:val="left"/>
      <w:pPr>
        <w:ind w:left="4020" w:hanging="233"/>
      </w:pPr>
    </w:lvl>
    <w:lvl w:ilvl="7">
      <w:numFmt w:val="bullet"/>
      <w:lvlText w:val="•"/>
      <w:lvlJc w:val="left"/>
      <w:pPr>
        <w:ind w:left="4667" w:hanging="233"/>
      </w:pPr>
    </w:lvl>
    <w:lvl w:ilvl="8">
      <w:numFmt w:val="bullet"/>
      <w:lvlText w:val="•"/>
      <w:lvlJc w:val="left"/>
      <w:pPr>
        <w:ind w:left="5313" w:hanging="233"/>
      </w:pPr>
    </w:lvl>
  </w:abstractNum>
  <w:abstractNum w:abstractNumId="9" w15:restartNumberingAfterBreak="0">
    <w:nsid w:val="0000040B"/>
    <w:multiLevelType w:val="multilevel"/>
    <w:tmpl w:val="0000088E"/>
    <w:lvl w:ilvl="0">
      <w:start w:val="6"/>
      <w:numFmt w:val="decimal"/>
      <w:lvlText w:val="%1)"/>
      <w:lvlJc w:val="left"/>
      <w:pPr>
        <w:ind w:left="102" w:hanging="246"/>
      </w:pPr>
      <w:rPr>
        <w:rFonts w:ascii="Cambria" w:hAnsi="Cambria" w:cs="Cambria"/>
        <w:b w:val="0"/>
        <w:bCs w:val="0"/>
        <w:color w:val="231F20"/>
        <w:w w:val="92"/>
        <w:sz w:val="20"/>
        <w:szCs w:val="20"/>
      </w:rPr>
    </w:lvl>
    <w:lvl w:ilvl="1">
      <w:numFmt w:val="bullet"/>
      <w:lvlText w:val="•"/>
      <w:lvlJc w:val="left"/>
      <w:pPr>
        <w:ind w:left="749" w:hanging="246"/>
      </w:pPr>
    </w:lvl>
    <w:lvl w:ilvl="2">
      <w:numFmt w:val="bullet"/>
      <w:lvlText w:val="•"/>
      <w:lvlJc w:val="left"/>
      <w:pPr>
        <w:ind w:left="1395" w:hanging="246"/>
      </w:pPr>
    </w:lvl>
    <w:lvl w:ilvl="3">
      <w:numFmt w:val="bullet"/>
      <w:lvlText w:val="•"/>
      <w:lvlJc w:val="left"/>
      <w:pPr>
        <w:ind w:left="2041" w:hanging="246"/>
      </w:pPr>
    </w:lvl>
    <w:lvl w:ilvl="4">
      <w:numFmt w:val="bullet"/>
      <w:lvlText w:val="•"/>
      <w:lvlJc w:val="left"/>
      <w:pPr>
        <w:ind w:left="2688" w:hanging="246"/>
      </w:pPr>
    </w:lvl>
    <w:lvl w:ilvl="5">
      <w:numFmt w:val="bullet"/>
      <w:lvlText w:val="•"/>
      <w:lvlJc w:val="left"/>
      <w:pPr>
        <w:ind w:left="3334" w:hanging="246"/>
      </w:pPr>
    </w:lvl>
    <w:lvl w:ilvl="6">
      <w:numFmt w:val="bullet"/>
      <w:lvlText w:val="•"/>
      <w:lvlJc w:val="left"/>
      <w:pPr>
        <w:ind w:left="3980" w:hanging="246"/>
      </w:pPr>
    </w:lvl>
    <w:lvl w:ilvl="7">
      <w:numFmt w:val="bullet"/>
      <w:lvlText w:val="•"/>
      <w:lvlJc w:val="left"/>
      <w:pPr>
        <w:ind w:left="4627" w:hanging="246"/>
      </w:pPr>
    </w:lvl>
    <w:lvl w:ilvl="8">
      <w:numFmt w:val="bullet"/>
      <w:lvlText w:val="•"/>
      <w:lvlJc w:val="left"/>
      <w:pPr>
        <w:ind w:left="5273" w:hanging="246"/>
      </w:pPr>
    </w:lvl>
  </w:abstractNum>
  <w:abstractNum w:abstractNumId="10" w15:restartNumberingAfterBreak="0">
    <w:nsid w:val="0000040C"/>
    <w:multiLevelType w:val="multilevel"/>
    <w:tmpl w:val="0000088F"/>
    <w:lvl w:ilvl="0">
      <w:start w:val="1"/>
      <w:numFmt w:val="decimal"/>
      <w:lvlText w:val="%1)"/>
      <w:lvlJc w:val="left"/>
      <w:pPr>
        <w:ind w:left="102" w:hanging="238"/>
      </w:pPr>
      <w:rPr>
        <w:rFonts w:ascii="Cambria" w:hAnsi="Cambria" w:cs="Cambria"/>
        <w:b w:val="0"/>
        <w:bCs w:val="0"/>
        <w:color w:val="231F20"/>
        <w:w w:val="92"/>
        <w:sz w:val="20"/>
        <w:szCs w:val="20"/>
      </w:rPr>
    </w:lvl>
    <w:lvl w:ilvl="1">
      <w:numFmt w:val="bullet"/>
      <w:lvlText w:val="•"/>
      <w:lvlJc w:val="left"/>
      <w:pPr>
        <w:ind w:left="749" w:hanging="238"/>
      </w:pPr>
    </w:lvl>
    <w:lvl w:ilvl="2">
      <w:numFmt w:val="bullet"/>
      <w:lvlText w:val="•"/>
      <w:lvlJc w:val="left"/>
      <w:pPr>
        <w:ind w:left="1395" w:hanging="238"/>
      </w:pPr>
    </w:lvl>
    <w:lvl w:ilvl="3">
      <w:numFmt w:val="bullet"/>
      <w:lvlText w:val="•"/>
      <w:lvlJc w:val="left"/>
      <w:pPr>
        <w:ind w:left="2041" w:hanging="238"/>
      </w:pPr>
    </w:lvl>
    <w:lvl w:ilvl="4">
      <w:numFmt w:val="bullet"/>
      <w:lvlText w:val="•"/>
      <w:lvlJc w:val="left"/>
      <w:pPr>
        <w:ind w:left="2688" w:hanging="238"/>
      </w:pPr>
    </w:lvl>
    <w:lvl w:ilvl="5">
      <w:numFmt w:val="bullet"/>
      <w:lvlText w:val="•"/>
      <w:lvlJc w:val="left"/>
      <w:pPr>
        <w:ind w:left="3334" w:hanging="238"/>
      </w:pPr>
    </w:lvl>
    <w:lvl w:ilvl="6">
      <w:numFmt w:val="bullet"/>
      <w:lvlText w:val="•"/>
      <w:lvlJc w:val="left"/>
      <w:pPr>
        <w:ind w:left="3980" w:hanging="238"/>
      </w:pPr>
    </w:lvl>
    <w:lvl w:ilvl="7">
      <w:numFmt w:val="bullet"/>
      <w:lvlText w:val="•"/>
      <w:lvlJc w:val="left"/>
      <w:pPr>
        <w:ind w:left="4627" w:hanging="238"/>
      </w:pPr>
    </w:lvl>
    <w:lvl w:ilvl="8">
      <w:numFmt w:val="bullet"/>
      <w:lvlText w:val="•"/>
      <w:lvlJc w:val="left"/>
      <w:pPr>
        <w:ind w:left="5273" w:hanging="238"/>
      </w:pPr>
    </w:lvl>
  </w:abstractNum>
  <w:abstractNum w:abstractNumId="11" w15:restartNumberingAfterBreak="0">
    <w:nsid w:val="0000040D"/>
    <w:multiLevelType w:val="multilevel"/>
    <w:tmpl w:val="00000890"/>
    <w:lvl w:ilvl="0">
      <w:start w:val="2"/>
      <w:numFmt w:val="decimal"/>
      <w:lvlText w:val="%1)"/>
      <w:lvlJc w:val="left"/>
      <w:pPr>
        <w:ind w:left="142" w:hanging="216"/>
      </w:pPr>
      <w:rPr>
        <w:rFonts w:ascii="Cambria" w:hAnsi="Cambria" w:cs="Cambria"/>
        <w:b w:val="0"/>
        <w:bCs w:val="0"/>
        <w:color w:val="231F20"/>
        <w:w w:val="93"/>
        <w:sz w:val="20"/>
        <w:szCs w:val="20"/>
      </w:rPr>
    </w:lvl>
    <w:lvl w:ilvl="1">
      <w:numFmt w:val="bullet"/>
      <w:lvlText w:val="•"/>
      <w:lvlJc w:val="left"/>
      <w:pPr>
        <w:ind w:left="789" w:hanging="216"/>
      </w:pPr>
    </w:lvl>
    <w:lvl w:ilvl="2">
      <w:numFmt w:val="bullet"/>
      <w:lvlText w:val="•"/>
      <w:lvlJc w:val="left"/>
      <w:pPr>
        <w:ind w:left="1435" w:hanging="216"/>
      </w:pPr>
    </w:lvl>
    <w:lvl w:ilvl="3">
      <w:numFmt w:val="bullet"/>
      <w:lvlText w:val="•"/>
      <w:lvlJc w:val="left"/>
      <w:pPr>
        <w:ind w:left="2081" w:hanging="216"/>
      </w:pPr>
    </w:lvl>
    <w:lvl w:ilvl="4">
      <w:numFmt w:val="bullet"/>
      <w:lvlText w:val="•"/>
      <w:lvlJc w:val="left"/>
      <w:pPr>
        <w:ind w:left="2728" w:hanging="216"/>
      </w:pPr>
    </w:lvl>
    <w:lvl w:ilvl="5">
      <w:numFmt w:val="bullet"/>
      <w:lvlText w:val="•"/>
      <w:lvlJc w:val="left"/>
      <w:pPr>
        <w:ind w:left="3374" w:hanging="216"/>
      </w:pPr>
    </w:lvl>
    <w:lvl w:ilvl="6">
      <w:numFmt w:val="bullet"/>
      <w:lvlText w:val="•"/>
      <w:lvlJc w:val="left"/>
      <w:pPr>
        <w:ind w:left="4020" w:hanging="216"/>
      </w:pPr>
    </w:lvl>
    <w:lvl w:ilvl="7">
      <w:numFmt w:val="bullet"/>
      <w:lvlText w:val="•"/>
      <w:lvlJc w:val="left"/>
      <w:pPr>
        <w:ind w:left="4667" w:hanging="216"/>
      </w:pPr>
    </w:lvl>
    <w:lvl w:ilvl="8">
      <w:numFmt w:val="bullet"/>
      <w:lvlText w:val="•"/>
      <w:lvlJc w:val="left"/>
      <w:pPr>
        <w:ind w:left="5313" w:hanging="216"/>
      </w:pPr>
    </w:lvl>
  </w:abstractNum>
  <w:abstractNum w:abstractNumId="12" w15:restartNumberingAfterBreak="0">
    <w:nsid w:val="00000410"/>
    <w:multiLevelType w:val="multilevel"/>
    <w:tmpl w:val="00000893"/>
    <w:lvl w:ilvl="0">
      <w:start w:val="1"/>
      <w:numFmt w:val="decimal"/>
      <w:lvlText w:val="%1)"/>
      <w:lvlJc w:val="left"/>
      <w:pPr>
        <w:ind w:left="102" w:hanging="220"/>
      </w:pPr>
      <w:rPr>
        <w:rFonts w:ascii="Cambria" w:hAnsi="Cambria" w:cs="Cambria"/>
        <w:b w:val="0"/>
        <w:bCs w:val="0"/>
        <w:color w:val="231F20"/>
        <w:w w:val="92"/>
        <w:sz w:val="20"/>
        <w:szCs w:val="20"/>
      </w:rPr>
    </w:lvl>
    <w:lvl w:ilvl="1">
      <w:numFmt w:val="bullet"/>
      <w:lvlText w:val="•"/>
      <w:lvlJc w:val="left"/>
      <w:pPr>
        <w:ind w:left="749" w:hanging="220"/>
      </w:pPr>
    </w:lvl>
    <w:lvl w:ilvl="2">
      <w:numFmt w:val="bullet"/>
      <w:lvlText w:val="•"/>
      <w:lvlJc w:val="left"/>
      <w:pPr>
        <w:ind w:left="1395" w:hanging="220"/>
      </w:pPr>
    </w:lvl>
    <w:lvl w:ilvl="3">
      <w:numFmt w:val="bullet"/>
      <w:lvlText w:val="•"/>
      <w:lvlJc w:val="left"/>
      <w:pPr>
        <w:ind w:left="2041" w:hanging="220"/>
      </w:pPr>
    </w:lvl>
    <w:lvl w:ilvl="4">
      <w:numFmt w:val="bullet"/>
      <w:lvlText w:val="•"/>
      <w:lvlJc w:val="left"/>
      <w:pPr>
        <w:ind w:left="2688" w:hanging="220"/>
      </w:pPr>
    </w:lvl>
    <w:lvl w:ilvl="5">
      <w:numFmt w:val="bullet"/>
      <w:lvlText w:val="•"/>
      <w:lvlJc w:val="left"/>
      <w:pPr>
        <w:ind w:left="3334" w:hanging="220"/>
      </w:pPr>
    </w:lvl>
    <w:lvl w:ilvl="6">
      <w:numFmt w:val="bullet"/>
      <w:lvlText w:val="•"/>
      <w:lvlJc w:val="left"/>
      <w:pPr>
        <w:ind w:left="3980" w:hanging="220"/>
      </w:pPr>
    </w:lvl>
    <w:lvl w:ilvl="7">
      <w:numFmt w:val="bullet"/>
      <w:lvlText w:val="•"/>
      <w:lvlJc w:val="left"/>
      <w:pPr>
        <w:ind w:left="4627" w:hanging="220"/>
      </w:pPr>
    </w:lvl>
    <w:lvl w:ilvl="8">
      <w:numFmt w:val="bullet"/>
      <w:lvlText w:val="•"/>
      <w:lvlJc w:val="left"/>
      <w:pPr>
        <w:ind w:left="5273" w:hanging="220"/>
      </w:pPr>
    </w:lvl>
  </w:abstractNum>
  <w:abstractNum w:abstractNumId="13" w15:restartNumberingAfterBreak="0">
    <w:nsid w:val="00000411"/>
    <w:multiLevelType w:val="multilevel"/>
    <w:tmpl w:val="00000894"/>
    <w:lvl w:ilvl="0">
      <w:start w:val="1"/>
      <w:numFmt w:val="decimal"/>
      <w:lvlText w:val="%1)"/>
      <w:lvlJc w:val="left"/>
      <w:pPr>
        <w:ind w:left="142" w:hanging="220"/>
      </w:pPr>
      <w:rPr>
        <w:rFonts w:ascii="Cambria" w:hAnsi="Cambria" w:cs="Cambria"/>
        <w:b w:val="0"/>
        <w:bCs w:val="0"/>
        <w:color w:val="231F20"/>
        <w:w w:val="92"/>
        <w:sz w:val="20"/>
        <w:szCs w:val="20"/>
      </w:rPr>
    </w:lvl>
    <w:lvl w:ilvl="1">
      <w:numFmt w:val="bullet"/>
      <w:lvlText w:val="•"/>
      <w:lvlJc w:val="left"/>
      <w:pPr>
        <w:ind w:left="789" w:hanging="220"/>
      </w:pPr>
    </w:lvl>
    <w:lvl w:ilvl="2">
      <w:numFmt w:val="bullet"/>
      <w:lvlText w:val="•"/>
      <w:lvlJc w:val="left"/>
      <w:pPr>
        <w:ind w:left="1435" w:hanging="220"/>
      </w:pPr>
    </w:lvl>
    <w:lvl w:ilvl="3">
      <w:numFmt w:val="bullet"/>
      <w:lvlText w:val="•"/>
      <w:lvlJc w:val="left"/>
      <w:pPr>
        <w:ind w:left="2081" w:hanging="220"/>
      </w:pPr>
    </w:lvl>
    <w:lvl w:ilvl="4">
      <w:numFmt w:val="bullet"/>
      <w:lvlText w:val="•"/>
      <w:lvlJc w:val="left"/>
      <w:pPr>
        <w:ind w:left="2728" w:hanging="220"/>
      </w:pPr>
    </w:lvl>
    <w:lvl w:ilvl="5">
      <w:numFmt w:val="bullet"/>
      <w:lvlText w:val="•"/>
      <w:lvlJc w:val="left"/>
      <w:pPr>
        <w:ind w:left="3374" w:hanging="220"/>
      </w:pPr>
    </w:lvl>
    <w:lvl w:ilvl="6">
      <w:numFmt w:val="bullet"/>
      <w:lvlText w:val="•"/>
      <w:lvlJc w:val="left"/>
      <w:pPr>
        <w:ind w:left="4020" w:hanging="220"/>
      </w:pPr>
    </w:lvl>
    <w:lvl w:ilvl="7">
      <w:numFmt w:val="bullet"/>
      <w:lvlText w:val="•"/>
      <w:lvlJc w:val="left"/>
      <w:pPr>
        <w:ind w:left="4667" w:hanging="220"/>
      </w:pPr>
    </w:lvl>
    <w:lvl w:ilvl="8">
      <w:numFmt w:val="bullet"/>
      <w:lvlText w:val="•"/>
      <w:lvlJc w:val="left"/>
      <w:pPr>
        <w:ind w:left="5313" w:hanging="220"/>
      </w:pPr>
    </w:lvl>
  </w:abstractNum>
  <w:abstractNum w:abstractNumId="14" w15:restartNumberingAfterBreak="0">
    <w:nsid w:val="00000413"/>
    <w:multiLevelType w:val="multilevel"/>
    <w:tmpl w:val="00000896"/>
    <w:lvl w:ilvl="0">
      <w:start w:val="1"/>
      <w:numFmt w:val="decimal"/>
      <w:lvlText w:val="%1)"/>
      <w:lvlJc w:val="left"/>
      <w:pPr>
        <w:ind w:left="142" w:hanging="232"/>
      </w:pPr>
      <w:rPr>
        <w:rFonts w:ascii="Cambria" w:hAnsi="Cambria" w:cs="Cambria"/>
        <w:b w:val="0"/>
        <w:bCs w:val="0"/>
        <w:color w:val="231F20"/>
        <w:w w:val="92"/>
        <w:sz w:val="20"/>
        <w:szCs w:val="20"/>
      </w:rPr>
    </w:lvl>
    <w:lvl w:ilvl="1">
      <w:numFmt w:val="bullet"/>
      <w:lvlText w:val="•"/>
      <w:lvlJc w:val="left"/>
      <w:pPr>
        <w:ind w:left="789" w:hanging="232"/>
      </w:pPr>
    </w:lvl>
    <w:lvl w:ilvl="2">
      <w:numFmt w:val="bullet"/>
      <w:lvlText w:val="•"/>
      <w:lvlJc w:val="left"/>
      <w:pPr>
        <w:ind w:left="1435" w:hanging="232"/>
      </w:pPr>
    </w:lvl>
    <w:lvl w:ilvl="3">
      <w:numFmt w:val="bullet"/>
      <w:lvlText w:val="•"/>
      <w:lvlJc w:val="left"/>
      <w:pPr>
        <w:ind w:left="2081" w:hanging="232"/>
      </w:pPr>
    </w:lvl>
    <w:lvl w:ilvl="4">
      <w:numFmt w:val="bullet"/>
      <w:lvlText w:val="•"/>
      <w:lvlJc w:val="left"/>
      <w:pPr>
        <w:ind w:left="2728" w:hanging="232"/>
      </w:pPr>
    </w:lvl>
    <w:lvl w:ilvl="5">
      <w:numFmt w:val="bullet"/>
      <w:lvlText w:val="•"/>
      <w:lvlJc w:val="left"/>
      <w:pPr>
        <w:ind w:left="3374" w:hanging="232"/>
      </w:pPr>
    </w:lvl>
    <w:lvl w:ilvl="6">
      <w:numFmt w:val="bullet"/>
      <w:lvlText w:val="•"/>
      <w:lvlJc w:val="left"/>
      <w:pPr>
        <w:ind w:left="4020" w:hanging="232"/>
      </w:pPr>
    </w:lvl>
    <w:lvl w:ilvl="7">
      <w:numFmt w:val="bullet"/>
      <w:lvlText w:val="•"/>
      <w:lvlJc w:val="left"/>
      <w:pPr>
        <w:ind w:left="4667" w:hanging="232"/>
      </w:pPr>
    </w:lvl>
    <w:lvl w:ilvl="8">
      <w:numFmt w:val="bullet"/>
      <w:lvlText w:val="•"/>
      <w:lvlJc w:val="left"/>
      <w:pPr>
        <w:ind w:left="5313" w:hanging="232"/>
      </w:pPr>
    </w:lvl>
  </w:abstractNum>
  <w:abstractNum w:abstractNumId="15" w15:restartNumberingAfterBreak="0">
    <w:nsid w:val="00000414"/>
    <w:multiLevelType w:val="multilevel"/>
    <w:tmpl w:val="00000897"/>
    <w:lvl w:ilvl="0">
      <w:start w:val="7"/>
      <w:numFmt w:val="decimal"/>
      <w:lvlText w:val="%1)"/>
      <w:lvlJc w:val="left"/>
      <w:pPr>
        <w:ind w:left="102" w:hanging="251"/>
      </w:pPr>
      <w:rPr>
        <w:rFonts w:ascii="Cambria" w:hAnsi="Cambria" w:cs="Cambria"/>
        <w:b w:val="0"/>
        <w:bCs w:val="0"/>
        <w:color w:val="231F20"/>
        <w:w w:val="93"/>
        <w:sz w:val="20"/>
        <w:szCs w:val="20"/>
      </w:rPr>
    </w:lvl>
    <w:lvl w:ilvl="1">
      <w:numFmt w:val="bullet"/>
      <w:lvlText w:val="•"/>
      <w:lvlJc w:val="left"/>
      <w:pPr>
        <w:ind w:left="749" w:hanging="251"/>
      </w:pPr>
    </w:lvl>
    <w:lvl w:ilvl="2">
      <w:numFmt w:val="bullet"/>
      <w:lvlText w:val="•"/>
      <w:lvlJc w:val="left"/>
      <w:pPr>
        <w:ind w:left="1395" w:hanging="251"/>
      </w:pPr>
    </w:lvl>
    <w:lvl w:ilvl="3">
      <w:numFmt w:val="bullet"/>
      <w:lvlText w:val="•"/>
      <w:lvlJc w:val="left"/>
      <w:pPr>
        <w:ind w:left="2041" w:hanging="251"/>
      </w:pPr>
    </w:lvl>
    <w:lvl w:ilvl="4">
      <w:numFmt w:val="bullet"/>
      <w:lvlText w:val="•"/>
      <w:lvlJc w:val="left"/>
      <w:pPr>
        <w:ind w:left="2688" w:hanging="251"/>
      </w:pPr>
    </w:lvl>
    <w:lvl w:ilvl="5">
      <w:numFmt w:val="bullet"/>
      <w:lvlText w:val="•"/>
      <w:lvlJc w:val="left"/>
      <w:pPr>
        <w:ind w:left="3334" w:hanging="251"/>
      </w:pPr>
    </w:lvl>
    <w:lvl w:ilvl="6">
      <w:numFmt w:val="bullet"/>
      <w:lvlText w:val="•"/>
      <w:lvlJc w:val="left"/>
      <w:pPr>
        <w:ind w:left="3980" w:hanging="251"/>
      </w:pPr>
    </w:lvl>
    <w:lvl w:ilvl="7">
      <w:numFmt w:val="bullet"/>
      <w:lvlText w:val="•"/>
      <w:lvlJc w:val="left"/>
      <w:pPr>
        <w:ind w:left="4627" w:hanging="251"/>
      </w:pPr>
    </w:lvl>
    <w:lvl w:ilvl="8">
      <w:numFmt w:val="bullet"/>
      <w:lvlText w:val="•"/>
      <w:lvlJc w:val="left"/>
      <w:pPr>
        <w:ind w:left="5273" w:hanging="251"/>
      </w:pPr>
    </w:lvl>
  </w:abstractNum>
  <w:abstractNum w:abstractNumId="16" w15:restartNumberingAfterBreak="0">
    <w:nsid w:val="00000415"/>
    <w:multiLevelType w:val="multilevel"/>
    <w:tmpl w:val="00000898"/>
    <w:lvl w:ilvl="0">
      <w:start w:val="1"/>
      <w:numFmt w:val="decimal"/>
      <w:lvlText w:val="%1)"/>
      <w:lvlJc w:val="left"/>
      <w:pPr>
        <w:ind w:left="102" w:hanging="210"/>
      </w:pPr>
      <w:rPr>
        <w:rFonts w:ascii="Cambria" w:hAnsi="Cambria" w:cs="Cambria"/>
        <w:b w:val="0"/>
        <w:bCs w:val="0"/>
        <w:color w:val="231F20"/>
        <w:w w:val="92"/>
        <w:sz w:val="20"/>
        <w:szCs w:val="20"/>
      </w:rPr>
    </w:lvl>
    <w:lvl w:ilvl="1">
      <w:numFmt w:val="bullet"/>
      <w:lvlText w:val="•"/>
      <w:lvlJc w:val="left"/>
      <w:pPr>
        <w:ind w:left="749" w:hanging="210"/>
      </w:pPr>
    </w:lvl>
    <w:lvl w:ilvl="2">
      <w:numFmt w:val="bullet"/>
      <w:lvlText w:val="•"/>
      <w:lvlJc w:val="left"/>
      <w:pPr>
        <w:ind w:left="1395" w:hanging="210"/>
      </w:pPr>
    </w:lvl>
    <w:lvl w:ilvl="3">
      <w:numFmt w:val="bullet"/>
      <w:lvlText w:val="•"/>
      <w:lvlJc w:val="left"/>
      <w:pPr>
        <w:ind w:left="2041" w:hanging="210"/>
      </w:pPr>
    </w:lvl>
    <w:lvl w:ilvl="4">
      <w:numFmt w:val="bullet"/>
      <w:lvlText w:val="•"/>
      <w:lvlJc w:val="left"/>
      <w:pPr>
        <w:ind w:left="2688" w:hanging="210"/>
      </w:pPr>
    </w:lvl>
    <w:lvl w:ilvl="5">
      <w:numFmt w:val="bullet"/>
      <w:lvlText w:val="•"/>
      <w:lvlJc w:val="left"/>
      <w:pPr>
        <w:ind w:left="3334" w:hanging="210"/>
      </w:pPr>
    </w:lvl>
    <w:lvl w:ilvl="6">
      <w:numFmt w:val="bullet"/>
      <w:lvlText w:val="•"/>
      <w:lvlJc w:val="left"/>
      <w:pPr>
        <w:ind w:left="3980" w:hanging="210"/>
      </w:pPr>
    </w:lvl>
    <w:lvl w:ilvl="7">
      <w:numFmt w:val="bullet"/>
      <w:lvlText w:val="•"/>
      <w:lvlJc w:val="left"/>
      <w:pPr>
        <w:ind w:left="4627" w:hanging="210"/>
      </w:pPr>
    </w:lvl>
    <w:lvl w:ilvl="8">
      <w:numFmt w:val="bullet"/>
      <w:lvlText w:val="•"/>
      <w:lvlJc w:val="left"/>
      <w:pPr>
        <w:ind w:left="5273" w:hanging="210"/>
      </w:pPr>
    </w:lvl>
  </w:abstractNum>
  <w:abstractNum w:abstractNumId="17" w15:restartNumberingAfterBreak="0">
    <w:nsid w:val="00000416"/>
    <w:multiLevelType w:val="multilevel"/>
    <w:tmpl w:val="00000899"/>
    <w:lvl w:ilvl="0">
      <w:start w:val="4"/>
      <w:numFmt w:val="decimal"/>
      <w:lvlText w:val="%1)"/>
      <w:lvlJc w:val="left"/>
      <w:pPr>
        <w:ind w:left="142" w:hanging="222"/>
      </w:pPr>
      <w:rPr>
        <w:rFonts w:ascii="Cambria" w:hAnsi="Cambria" w:cs="Cambria"/>
        <w:b w:val="0"/>
        <w:bCs w:val="0"/>
        <w:color w:val="231F20"/>
        <w:w w:val="93"/>
        <w:sz w:val="20"/>
        <w:szCs w:val="20"/>
      </w:rPr>
    </w:lvl>
    <w:lvl w:ilvl="1">
      <w:numFmt w:val="bullet"/>
      <w:lvlText w:val="•"/>
      <w:lvlJc w:val="left"/>
      <w:pPr>
        <w:ind w:left="789" w:hanging="222"/>
      </w:pPr>
    </w:lvl>
    <w:lvl w:ilvl="2">
      <w:numFmt w:val="bullet"/>
      <w:lvlText w:val="•"/>
      <w:lvlJc w:val="left"/>
      <w:pPr>
        <w:ind w:left="1435" w:hanging="222"/>
      </w:pPr>
    </w:lvl>
    <w:lvl w:ilvl="3">
      <w:numFmt w:val="bullet"/>
      <w:lvlText w:val="•"/>
      <w:lvlJc w:val="left"/>
      <w:pPr>
        <w:ind w:left="2081" w:hanging="222"/>
      </w:pPr>
    </w:lvl>
    <w:lvl w:ilvl="4">
      <w:numFmt w:val="bullet"/>
      <w:lvlText w:val="•"/>
      <w:lvlJc w:val="left"/>
      <w:pPr>
        <w:ind w:left="2728" w:hanging="222"/>
      </w:pPr>
    </w:lvl>
    <w:lvl w:ilvl="5">
      <w:numFmt w:val="bullet"/>
      <w:lvlText w:val="•"/>
      <w:lvlJc w:val="left"/>
      <w:pPr>
        <w:ind w:left="3374" w:hanging="222"/>
      </w:pPr>
    </w:lvl>
    <w:lvl w:ilvl="6">
      <w:numFmt w:val="bullet"/>
      <w:lvlText w:val="•"/>
      <w:lvlJc w:val="left"/>
      <w:pPr>
        <w:ind w:left="4020" w:hanging="222"/>
      </w:pPr>
    </w:lvl>
    <w:lvl w:ilvl="7">
      <w:numFmt w:val="bullet"/>
      <w:lvlText w:val="•"/>
      <w:lvlJc w:val="left"/>
      <w:pPr>
        <w:ind w:left="4667" w:hanging="222"/>
      </w:pPr>
    </w:lvl>
    <w:lvl w:ilvl="8">
      <w:numFmt w:val="bullet"/>
      <w:lvlText w:val="•"/>
      <w:lvlJc w:val="left"/>
      <w:pPr>
        <w:ind w:left="5313" w:hanging="222"/>
      </w:p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7"/>
  </w:num>
  <w:num w:numId="12">
    <w:abstractNumId w:val="16"/>
  </w:num>
  <w:num w:numId="13">
    <w:abstractNumId w:val="15"/>
  </w:num>
  <w:num w:numId="14">
    <w:abstractNumId w:val="14"/>
  </w:num>
  <w:num w:numId="15">
    <w:abstractNumId w:val="13"/>
  </w:num>
  <w:num w:numId="16">
    <w:abstractNumId w:val="12"/>
  </w:num>
  <w:num w:numId="17">
    <w:abstractNumId w:val="11"/>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52A5"/>
    <w:rsid w:val="00030577"/>
    <w:rsid w:val="00293E60"/>
    <w:rsid w:val="009B71B5"/>
    <w:rsid w:val="00A63E37"/>
    <w:rsid w:val="00D31A60"/>
    <w:rsid w:val="00D4165A"/>
    <w:rsid w:val="00E352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425421"/>
  <w15:chartTrackingRefBased/>
  <w15:docId w15:val="{44BD9ADC-760E-41F9-A630-EE97109EE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352A5"/>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352A5"/>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vestiprava.com/doc/gost-r-52044-200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government.ru/docs/19875/" TargetMode="External"/><Relationship Id="rId5" Type="http://schemas.openxmlformats.org/officeDocument/2006/relationships/hyperlink" Target="https://vestiprava.com/doc/gost-r-52044-2003"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107</Pages>
  <Words>53489</Words>
  <Characters>304892</Characters>
  <Application>Microsoft Office Word</Application>
  <DocSecurity>0</DocSecurity>
  <Lines>2540</Lines>
  <Paragraphs>715</Paragraphs>
  <ScaleCrop>false</ScaleCrop>
  <Company/>
  <LinksUpToDate>false</LinksUpToDate>
  <CharactersWithSpaces>357666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Валерий Валерий</dc:creator>
  <cp:keywords/>
  <dc:description/>
  <cp:lastModifiedBy>Валерий Валерий</cp:lastModifiedBy>
  <cp:revision>6</cp:revision>
  <dcterms:created xsi:type="dcterms:W3CDTF">2021-12-22T21:44:00Z</dcterms:created>
  <dcterms:modified xsi:type="dcterms:W3CDTF">2021-12-22T22:03:00Z</dcterms:modified>
</cp:coreProperties>
</file>